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348"/>
        <w:gridCol w:w="2153"/>
        <w:gridCol w:w="1992"/>
        <w:gridCol w:w="2684"/>
        <w:gridCol w:w="2243"/>
      </w:tblGrid>
      <w:tr w:rsidR="00413ACE" w:rsidRPr="009A3837" w:rsidTr="0039433E">
        <w:tc>
          <w:tcPr>
            <w:tcW w:w="10420" w:type="dxa"/>
            <w:gridSpan w:val="5"/>
            <w:tcBorders>
              <w:bottom w:val="thickThinSmallGap" w:sz="24" w:space="0" w:color="auto"/>
            </w:tcBorders>
            <w:shd w:val="clear" w:color="auto" w:fill="D9D9D9" w:themeFill="background1" w:themeFillShade="D9"/>
          </w:tcPr>
          <w:p w:rsidR="00413ACE" w:rsidRPr="009A3837" w:rsidRDefault="00413ACE" w:rsidP="00255DB6">
            <w:pPr>
              <w:pStyle w:val="NoSpacing"/>
              <w:tabs>
                <w:tab w:val="left" w:pos="1927"/>
              </w:tabs>
              <w:jc w:val="center"/>
              <w:rPr>
                <w:rFonts w:ascii="Simplified Arabic" w:hAnsi="Simplified Arabic" w:cs="Simplified Arabic"/>
                <w:b/>
                <w:bCs/>
                <w:sz w:val="24"/>
                <w:szCs w:val="24"/>
                <w:rtl/>
                <w:lang w:bidi="ar-IQ"/>
              </w:rPr>
            </w:pPr>
            <w:bookmarkStart w:id="0" w:name="_GoBack"/>
            <w:bookmarkEnd w:id="0"/>
            <w:r w:rsidRPr="009A3837">
              <w:rPr>
                <w:rFonts w:ascii="Simplified Arabic" w:hAnsi="Simplified Arabic" w:cs="Simplified Arabic" w:hint="cs"/>
                <w:b/>
                <w:bCs/>
                <w:sz w:val="24"/>
                <w:szCs w:val="24"/>
                <w:rtl/>
                <w:lang w:bidi="ar-IQ"/>
              </w:rPr>
              <w:t>جـــــامـــعــة بـــــــغــداد</w:t>
            </w:r>
          </w:p>
        </w:tc>
      </w:tr>
      <w:tr w:rsidR="00413ACE" w:rsidRPr="009A3837" w:rsidTr="00CE589D">
        <w:tc>
          <w:tcPr>
            <w:tcW w:w="1348" w:type="dxa"/>
            <w:tcBorders>
              <w:top w:val="thickThinSmallGap" w:sz="24" w:space="0" w:color="auto"/>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اسم الكلية</w:t>
            </w:r>
          </w:p>
        </w:tc>
        <w:tc>
          <w:tcPr>
            <w:tcW w:w="9072" w:type="dxa"/>
            <w:gridSpan w:val="4"/>
            <w:tcBorders>
              <w:top w:val="thickThinSmallGap" w:sz="24" w:space="0" w:color="auto"/>
              <w:left w:val="thickThinSmallGap" w:sz="24" w:space="0" w:color="auto"/>
            </w:tcBorders>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معهد الهندسة الوراثية والتقنيات الاحيائية</w:t>
            </w:r>
          </w:p>
        </w:tc>
      </w:tr>
      <w:tr w:rsidR="00413ACE" w:rsidRPr="009A3837" w:rsidTr="00CE589D">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القسم</w:t>
            </w:r>
          </w:p>
        </w:tc>
        <w:tc>
          <w:tcPr>
            <w:tcW w:w="9072" w:type="dxa"/>
            <w:gridSpan w:val="4"/>
            <w:tcBorders>
              <w:left w:val="thickThinSmallGap" w:sz="24" w:space="0" w:color="auto"/>
            </w:tcBorders>
          </w:tcPr>
          <w:p w:rsidR="00413ACE" w:rsidRPr="009A3837" w:rsidRDefault="00413ACE" w:rsidP="0039433E">
            <w:pPr>
              <w:pStyle w:val="NoSpacing"/>
              <w:tabs>
                <w:tab w:val="left" w:pos="2082"/>
              </w:tabs>
              <w:rPr>
                <w:rFonts w:ascii="Simplified Arabic" w:hAnsi="Simplified Arabic" w:cs="Simplified Arabic"/>
                <w:b/>
                <w:bCs/>
                <w:sz w:val="24"/>
                <w:szCs w:val="24"/>
                <w:rtl/>
                <w:lang w:bidi="ar-IQ"/>
              </w:rPr>
            </w:pPr>
          </w:p>
        </w:tc>
      </w:tr>
      <w:tr w:rsidR="00413ACE" w:rsidRPr="008C5EC2" w:rsidTr="00CE589D">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اسم المشرف</w:t>
            </w:r>
          </w:p>
        </w:tc>
        <w:tc>
          <w:tcPr>
            <w:tcW w:w="9072" w:type="dxa"/>
            <w:gridSpan w:val="4"/>
            <w:tcBorders>
              <w:left w:val="thickThinSmallGap" w:sz="24" w:space="0" w:color="auto"/>
            </w:tcBorders>
          </w:tcPr>
          <w:tbl>
            <w:tblPr>
              <w:bidiVisual/>
              <w:tblW w:w="6353" w:type="dxa"/>
              <w:tblLayout w:type="fixed"/>
              <w:tblLook w:val="01E0" w:firstRow="1" w:lastRow="1" w:firstColumn="1" w:lastColumn="1" w:noHBand="0" w:noVBand="0"/>
            </w:tblPr>
            <w:tblGrid>
              <w:gridCol w:w="236"/>
              <w:gridCol w:w="6117"/>
            </w:tblGrid>
            <w:tr w:rsidR="00F47C7C" w:rsidRPr="008C5EC2" w:rsidTr="00F1465E">
              <w:tc>
                <w:tcPr>
                  <w:tcW w:w="236" w:type="dxa"/>
                  <w:shd w:val="clear" w:color="auto" w:fill="auto"/>
                </w:tcPr>
                <w:p w:rsidR="00F47C7C" w:rsidRPr="008C5EC2" w:rsidRDefault="00F47C7C" w:rsidP="006F77E7">
                  <w:pPr>
                    <w:framePr w:hSpace="180" w:wrap="around" w:vAnchor="text" w:hAnchor="margin" w:xAlign="center" w:y="95"/>
                    <w:spacing w:after="0" w:line="240" w:lineRule="auto"/>
                    <w:ind w:left="-341"/>
                    <w:jc w:val="center"/>
                    <w:rPr>
                      <w:rFonts w:cs="MCS Taybah S_U normal."/>
                      <w:b/>
                      <w:bCs/>
                      <w:sz w:val="28"/>
                      <w:szCs w:val="28"/>
                      <w:rtl/>
                      <w:lang w:bidi="ar-IQ"/>
                    </w:rPr>
                  </w:pPr>
                </w:p>
              </w:tc>
              <w:tc>
                <w:tcPr>
                  <w:tcW w:w="6117" w:type="dxa"/>
                  <w:shd w:val="clear" w:color="auto" w:fill="auto"/>
                </w:tcPr>
                <w:p w:rsidR="00F47C7C" w:rsidRPr="00050019" w:rsidRDefault="008C5EC2" w:rsidP="006F77E7">
                  <w:pPr>
                    <w:framePr w:hSpace="180" w:wrap="around" w:vAnchor="text" w:hAnchor="margin" w:xAlign="center" w:y="95"/>
                    <w:ind w:right="-567"/>
                    <w:jc w:val="both"/>
                    <w:rPr>
                      <w:rFonts w:cs="Simplified Arabic"/>
                      <w:sz w:val="28"/>
                      <w:szCs w:val="28"/>
                      <w:rtl/>
                    </w:rPr>
                  </w:pPr>
                  <w:r w:rsidRPr="00050019">
                    <w:rPr>
                      <w:rFonts w:cs="Simplified Arabic" w:hint="cs"/>
                      <w:sz w:val="28"/>
                      <w:szCs w:val="28"/>
                      <w:rtl/>
                    </w:rPr>
                    <w:t>عبد الحسين مويت الفيصل</w:t>
                  </w:r>
                  <w:r w:rsidR="00CE589D" w:rsidRPr="00050019">
                    <w:rPr>
                      <w:rFonts w:cs="Simplified Arabic" w:hint="cs"/>
                      <w:sz w:val="28"/>
                      <w:szCs w:val="28"/>
                      <w:rtl/>
                    </w:rPr>
                    <w:t xml:space="preserve">         </w:t>
                  </w:r>
                </w:p>
              </w:tc>
            </w:tr>
          </w:tbl>
          <w:p w:rsidR="00413ACE" w:rsidRPr="008C5EC2" w:rsidRDefault="00413ACE" w:rsidP="0039433E">
            <w:pPr>
              <w:autoSpaceDE w:val="0"/>
              <w:autoSpaceDN w:val="0"/>
              <w:adjustRightInd w:val="0"/>
              <w:rPr>
                <w:rFonts w:ascii="Times New Roman"/>
                <w:b/>
                <w:bCs/>
                <w:sz w:val="28"/>
                <w:szCs w:val="28"/>
                <w:rtl/>
              </w:rPr>
            </w:pPr>
          </w:p>
        </w:tc>
      </w:tr>
      <w:tr w:rsidR="00413ACE" w:rsidRPr="009A3837" w:rsidTr="00CE589D">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اسم الباحث</w:t>
            </w:r>
          </w:p>
        </w:tc>
        <w:tc>
          <w:tcPr>
            <w:tcW w:w="9072" w:type="dxa"/>
            <w:gridSpan w:val="4"/>
            <w:tcBorders>
              <w:left w:val="thickThinSmallGap" w:sz="24" w:space="0" w:color="auto"/>
            </w:tcBorders>
          </w:tcPr>
          <w:p w:rsidR="00413ACE" w:rsidRPr="00050019" w:rsidRDefault="008C5EC2" w:rsidP="00050019">
            <w:pPr>
              <w:spacing w:line="276" w:lineRule="auto"/>
              <w:jc w:val="both"/>
              <w:rPr>
                <w:sz w:val="28"/>
                <w:szCs w:val="28"/>
                <w:rtl/>
                <w:lang w:bidi="ar-IQ"/>
              </w:rPr>
            </w:pPr>
            <w:r>
              <w:rPr>
                <w:rFonts w:hint="cs"/>
                <w:b/>
                <w:bCs/>
                <w:sz w:val="52"/>
                <w:szCs w:val="52"/>
                <w:rtl/>
              </w:rPr>
              <w:t xml:space="preserve"> </w:t>
            </w:r>
            <w:r w:rsidRPr="008C5EC2">
              <w:rPr>
                <w:rFonts w:hint="cs"/>
                <w:sz w:val="28"/>
                <w:szCs w:val="28"/>
                <w:rtl/>
              </w:rPr>
              <w:t>مهدي صبر لعيبي الدريساوي</w:t>
            </w:r>
          </w:p>
        </w:tc>
      </w:tr>
      <w:tr w:rsidR="00413ACE" w:rsidRPr="009A3837" w:rsidTr="00CE589D">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الايميل</w:t>
            </w:r>
          </w:p>
        </w:tc>
        <w:tc>
          <w:tcPr>
            <w:tcW w:w="9072" w:type="dxa"/>
            <w:gridSpan w:val="4"/>
            <w:tcBorders>
              <w:left w:val="thickThinSmallGap" w:sz="24" w:space="0" w:color="auto"/>
            </w:tcBorders>
          </w:tcPr>
          <w:p w:rsidR="00413ACE" w:rsidRPr="009A3837" w:rsidRDefault="00413ACE" w:rsidP="0039433E">
            <w:pPr>
              <w:pStyle w:val="NoSpacing"/>
              <w:rPr>
                <w:rFonts w:ascii="Simplified Arabic" w:hAnsi="Simplified Arabic" w:cs="Simplified Arabic"/>
                <w:b/>
                <w:bCs/>
                <w:sz w:val="24"/>
                <w:szCs w:val="24"/>
                <w:rtl/>
                <w:lang w:bidi="ar-IQ"/>
              </w:rPr>
            </w:pPr>
          </w:p>
        </w:tc>
      </w:tr>
      <w:tr w:rsidR="00413ACE" w:rsidRPr="009A3837" w:rsidTr="00CE589D">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الدرجة العلمية</w:t>
            </w:r>
          </w:p>
        </w:tc>
        <w:tc>
          <w:tcPr>
            <w:tcW w:w="2153" w:type="dxa"/>
            <w:tcBorders>
              <w:left w:val="thickThinSmallGap" w:sz="24" w:space="0" w:color="auto"/>
            </w:tcBorders>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Pr>
              <mc:AlternateContent>
                <mc:Choice Requires="wps">
                  <w:drawing>
                    <wp:anchor distT="0" distB="0" distL="114300" distR="114300" simplePos="0" relativeHeight="251730944" behindDoc="0" locked="0" layoutInCell="1" allowOverlap="1" wp14:anchorId="795AEAAE" wp14:editId="2FEA1916">
                      <wp:simplePos x="0" y="0"/>
                      <wp:positionH relativeFrom="column">
                        <wp:posOffset>869950</wp:posOffset>
                      </wp:positionH>
                      <wp:positionV relativeFrom="paragraph">
                        <wp:posOffset>13335</wp:posOffset>
                      </wp:positionV>
                      <wp:extent cx="247650" cy="223520"/>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413AC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5pt;margin-top:1.05pt;width:19.5pt;height:1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">
                      <v:textbox>
                        <w:txbxContent>
                          <w:p w:rsidR="00580886" w:rsidRDefault="00580886" w:rsidP="00413ACE">
                            <w:r>
                              <w:t xml:space="preserve">           </w:t>
                            </w:r>
                          </w:p>
                        </w:txbxContent>
                      </v:textbox>
                    </v:shape>
                  </w:pict>
                </mc:Fallback>
              </mc:AlternateContent>
            </w:r>
            <w:r w:rsidRPr="009A3837">
              <w:rPr>
                <w:rFonts w:ascii="Simplified Arabic" w:hAnsi="Simplified Arabic" w:cs="Simplified Arabic"/>
                <w:b/>
                <w:bCs/>
                <w:sz w:val="24"/>
                <w:szCs w:val="24"/>
                <w:lang w:bidi="ar-IQ"/>
              </w:rPr>
              <w:t xml:space="preserve">       </w:t>
            </w:r>
            <w:r w:rsidR="00435C10" w:rsidRPr="009A3837">
              <w:rPr>
                <w:rFonts w:ascii="Simplified Arabic" w:hAnsi="Simplified Arabic" w:cs="Simplified Arabic"/>
                <w:b/>
                <w:bCs/>
                <w:sz w:val="24"/>
                <w:szCs w:val="24"/>
                <w:lang w:bidi="ar-IQ"/>
              </w:rPr>
              <w:t xml:space="preserve">  </w:t>
            </w:r>
            <w:r w:rsidRPr="009A3837">
              <w:rPr>
                <w:rFonts w:ascii="Simplified Arabic" w:hAnsi="Simplified Arabic" w:cs="Simplified Arabic"/>
                <w:b/>
                <w:bCs/>
                <w:sz w:val="24"/>
                <w:szCs w:val="24"/>
                <w:lang w:bidi="ar-IQ"/>
              </w:rPr>
              <w:t xml:space="preserve"> </w:t>
            </w:r>
            <w:r w:rsidRPr="009A3837">
              <w:rPr>
                <w:rFonts w:ascii="Simplified Arabic" w:hAnsi="Simplified Arabic" w:cs="Simplified Arabic" w:hint="cs"/>
                <w:b/>
                <w:bCs/>
                <w:sz w:val="24"/>
                <w:szCs w:val="24"/>
                <w:rtl/>
                <w:lang w:bidi="ar-IQ"/>
              </w:rPr>
              <w:t xml:space="preserve">مدرس مساعد                     </w:t>
            </w:r>
          </w:p>
        </w:tc>
        <w:tc>
          <w:tcPr>
            <w:tcW w:w="1992" w:type="dxa"/>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31968" behindDoc="0" locked="0" layoutInCell="1" allowOverlap="1" wp14:anchorId="42D12ED8" wp14:editId="6DFEE3BE">
                      <wp:simplePos x="0" y="0"/>
                      <wp:positionH relativeFrom="column">
                        <wp:posOffset>588010</wp:posOffset>
                      </wp:positionH>
                      <wp:positionV relativeFrom="paragraph">
                        <wp:posOffset>8255</wp:posOffset>
                      </wp:positionV>
                      <wp:extent cx="228600" cy="223520"/>
                      <wp:effectExtent l="0" t="0" r="19050" b="24130"/>
                      <wp:wrapNone/>
                      <wp:docPr id="2" name="Text Box 2"/>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413ACE">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left:0;text-align:left;margin-left:46.3pt;margin-top:.65pt;width:18pt;height:17.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" fillcolor="white [3201]" strokeweight=".5pt">
                      <v:textbox>
                        <w:txbxContent>
                          <w:p w:rsidR="00580886" w:rsidRDefault="00580886" w:rsidP="00413ACE">
                            <w:pPr>
                              <w:rPr>
                                <w:lang w:bidi="ar-IQ"/>
                              </w:rPr>
                            </w:pPr>
                            <w:r>
                              <w:rPr>
                                <w:rFonts w:hint="cs"/>
                                <w:rtl/>
                                <w:lang w:bidi="ar-IQ"/>
                              </w:rPr>
                              <w:t xml:space="preserve"> </w:t>
                            </w:r>
                          </w:p>
                        </w:txbxContent>
                      </v:textbox>
                    </v:shape>
                  </w:pict>
                </mc:Fallback>
              </mc:AlternateContent>
            </w:r>
            <w:r w:rsidRPr="009A3837">
              <w:rPr>
                <w:rFonts w:ascii="Simplified Arabic" w:hAnsi="Simplified Arabic" w:cs="Simplified Arabic" w:hint="cs"/>
                <w:b/>
                <w:bCs/>
                <w:sz w:val="24"/>
                <w:szCs w:val="24"/>
                <w:rtl/>
              </w:rPr>
              <w:t xml:space="preserve">  </w:t>
            </w:r>
            <w:r w:rsidR="00435C10" w:rsidRPr="009A3837">
              <w:rPr>
                <w:rFonts w:ascii="Simplified Arabic" w:hAnsi="Simplified Arabic" w:cs="Simplified Arabic"/>
                <w:b/>
                <w:bCs/>
                <w:sz w:val="24"/>
                <w:szCs w:val="24"/>
              </w:rPr>
              <w:t xml:space="preserve">       </w:t>
            </w:r>
            <w:r w:rsidRPr="009A3837">
              <w:rPr>
                <w:rFonts w:ascii="Simplified Arabic" w:hAnsi="Simplified Arabic" w:cs="Simplified Arabic" w:hint="cs"/>
                <w:b/>
                <w:bCs/>
                <w:sz w:val="24"/>
                <w:szCs w:val="24"/>
                <w:rtl/>
              </w:rPr>
              <w:t xml:space="preserve">    </w:t>
            </w:r>
            <w:r w:rsidRPr="009A3837">
              <w:rPr>
                <w:rFonts w:ascii="Simplified Arabic" w:hAnsi="Simplified Arabic" w:cs="Simplified Arabic" w:hint="cs"/>
                <w:b/>
                <w:bCs/>
                <w:sz w:val="24"/>
                <w:szCs w:val="24"/>
                <w:rtl/>
                <w:lang w:bidi="ar-IQ"/>
              </w:rPr>
              <w:t xml:space="preserve">مدرس      </w:t>
            </w:r>
          </w:p>
        </w:tc>
        <w:tc>
          <w:tcPr>
            <w:tcW w:w="2684" w:type="dxa"/>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32992" behindDoc="0" locked="0" layoutInCell="1" allowOverlap="1" wp14:anchorId="6673D09B" wp14:editId="0416A966">
                      <wp:simplePos x="0" y="0"/>
                      <wp:positionH relativeFrom="column">
                        <wp:posOffset>1092835</wp:posOffset>
                      </wp:positionH>
                      <wp:positionV relativeFrom="paragraph">
                        <wp:posOffset>8255</wp:posOffset>
                      </wp:positionV>
                      <wp:extent cx="219075" cy="223520"/>
                      <wp:effectExtent l="0" t="0" r="28575" b="24130"/>
                      <wp:wrapNone/>
                      <wp:docPr id="3" name="Text Box 3"/>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413AC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3" o:spid="_x0000_s1028" type="#_x0000_t202" style="position:absolute;left:0;text-align:left;margin-left:86.05pt;margin-top:.65pt;width:17.25pt;height:17.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" fillcolor="white [3201]" strokeweight=".5pt">
                      <v:textbox>
                        <w:txbxContent>
                          <w:p w:rsidR="00580886" w:rsidRDefault="00580886" w:rsidP="00413ACE"/>
                        </w:txbxContent>
                      </v:textbox>
                    </v:shape>
                  </w:pict>
                </mc:Fallback>
              </mc:AlternateContent>
            </w:r>
            <w:r w:rsidRPr="009A3837">
              <w:rPr>
                <w:rFonts w:ascii="Simplified Arabic" w:hAnsi="Simplified Arabic" w:cs="Simplified Arabic" w:hint="cs"/>
                <w:b/>
                <w:bCs/>
                <w:sz w:val="24"/>
                <w:szCs w:val="24"/>
                <w:rtl/>
                <w:lang w:bidi="ar-IQ"/>
              </w:rPr>
              <w:t xml:space="preserve">   </w:t>
            </w:r>
            <w:r w:rsidR="00435C10" w:rsidRPr="009A3837">
              <w:rPr>
                <w:rFonts w:ascii="Simplified Arabic" w:hAnsi="Simplified Arabic" w:cs="Simplified Arabic"/>
                <w:b/>
                <w:bCs/>
                <w:sz w:val="24"/>
                <w:szCs w:val="24"/>
                <w:lang w:bidi="ar-IQ"/>
              </w:rPr>
              <w:t xml:space="preserve">      </w:t>
            </w:r>
            <w:r w:rsidRPr="009A3837">
              <w:rPr>
                <w:rFonts w:ascii="Simplified Arabic" w:hAnsi="Simplified Arabic" w:cs="Simplified Arabic" w:hint="cs"/>
                <w:b/>
                <w:bCs/>
                <w:sz w:val="24"/>
                <w:szCs w:val="24"/>
                <w:rtl/>
                <w:lang w:bidi="ar-IQ"/>
              </w:rPr>
              <w:t xml:space="preserve">   استاذ مساعد</w:t>
            </w:r>
          </w:p>
        </w:tc>
        <w:tc>
          <w:tcPr>
            <w:tcW w:w="2243" w:type="dxa"/>
          </w:tcPr>
          <w:p w:rsidR="00413ACE" w:rsidRPr="009A3837" w:rsidRDefault="00435C10"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34016" behindDoc="0" locked="0" layoutInCell="1" allowOverlap="1" wp14:anchorId="746D4E6C" wp14:editId="2066710F">
                      <wp:simplePos x="0" y="0"/>
                      <wp:positionH relativeFrom="column">
                        <wp:posOffset>423545</wp:posOffset>
                      </wp:positionH>
                      <wp:positionV relativeFrom="paragraph">
                        <wp:posOffset>93980</wp:posOffset>
                      </wp:positionV>
                      <wp:extent cx="322580" cy="300990"/>
                      <wp:effectExtent l="0" t="0" r="20320" b="22860"/>
                      <wp:wrapNone/>
                      <wp:docPr id="4" name="Text Box 4"/>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435C10">
                                  <w:r>
                                    <w:rPr>
                                      <w:rFonts w:asciiTheme="minorBidi" w:hAnsiTheme="minorBidi"/>
                                      <w:rtl/>
                                    </w:rPr>
                                    <w:t>√</w:t>
                                  </w:r>
                                </w:p>
                                <w:p w:rsidR="00580886" w:rsidRDefault="00580886" w:rsidP="00413AC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33.35pt;margin-top:7.4pt;width:25.4pt;height:23.7pt;rotation:18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" fillcolor="white [3201]" strokeweight=".5pt">
                      <v:textbox>
                        <w:txbxContent>
                          <w:p w:rsidR="00580886" w:rsidRDefault="00580886" w:rsidP="00435C10">
                            <w:r>
                              <w:rPr>
                                <w:rFonts w:asciiTheme="minorBidi" w:hAnsiTheme="minorBidi"/>
                                <w:rtl/>
                              </w:rPr>
                              <w:t>√</w:t>
                            </w:r>
                          </w:p>
                          <w:p w:rsidR="00580886" w:rsidRDefault="00580886" w:rsidP="00413ACE"/>
                        </w:txbxContent>
                      </v:textbox>
                    </v:shape>
                  </w:pict>
                </mc:Fallback>
              </mc:AlternateContent>
            </w:r>
            <w:r w:rsidR="00413ACE" w:rsidRPr="009A3837">
              <w:rPr>
                <w:rFonts w:ascii="Simplified Arabic" w:hAnsi="Simplified Arabic" w:cs="Simplified Arabic" w:hint="cs"/>
                <w:b/>
                <w:bCs/>
                <w:sz w:val="24"/>
                <w:szCs w:val="24"/>
                <w:rtl/>
                <w:lang w:bidi="ar-IQ"/>
              </w:rPr>
              <w:t>استاذ</w:t>
            </w:r>
          </w:p>
        </w:tc>
      </w:tr>
      <w:tr w:rsidR="00413ACE" w:rsidRPr="009A3837" w:rsidTr="00CE589D">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p>
        </w:tc>
        <w:tc>
          <w:tcPr>
            <w:tcW w:w="4145" w:type="dxa"/>
            <w:gridSpan w:val="2"/>
            <w:tcBorders>
              <w:left w:val="thickThinSmallGap" w:sz="24" w:space="0" w:color="auto"/>
            </w:tcBorders>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36064" behindDoc="0" locked="0" layoutInCell="1" allowOverlap="1" wp14:anchorId="150C0E9D" wp14:editId="0A995F6D">
                      <wp:simplePos x="0" y="0"/>
                      <wp:positionH relativeFrom="column">
                        <wp:posOffset>1858010</wp:posOffset>
                      </wp:positionH>
                      <wp:positionV relativeFrom="paragraph">
                        <wp:posOffset>22225</wp:posOffset>
                      </wp:positionV>
                      <wp:extent cx="247650" cy="214630"/>
                      <wp:effectExtent l="0" t="0" r="19050" b="13970"/>
                      <wp:wrapNone/>
                      <wp:docPr id="7" name="Text Box 7"/>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413ACE">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7" o:spid="_x0000_s1030" type="#_x0000_t202" style="position:absolute;left:0;text-align:left;margin-left:146.3pt;margin-top:1.75pt;width:19.5pt;height:16.9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" fillcolor="white [3201]" strokeweight=".5pt">
                      <v:textbox>
                        <w:txbxContent>
                          <w:p w:rsidR="00580886" w:rsidRDefault="00580886" w:rsidP="00413ACE">
                            <w:pPr>
                              <w:rPr>
                                <w:lang w:bidi="ar-IQ"/>
                              </w:rPr>
                            </w:pPr>
                          </w:p>
                        </w:txbxContent>
                      </v:textbox>
                    </v:shape>
                  </w:pict>
                </mc:Fallback>
              </mc:AlternateContent>
            </w:r>
            <w:r w:rsidRPr="009A3837">
              <w:rPr>
                <w:rFonts w:ascii="Simplified Arabic" w:hAnsi="Simplified Arabic" w:cs="Simplified Arabic" w:hint="cs"/>
                <w:b/>
                <w:bCs/>
                <w:sz w:val="24"/>
                <w:szCs w:val="24"/>
                <w:rtl/>
                <w:lang w:bidi="ar-IQ"/>
              </w:rPr>
              <w:t xml:space="preserve">      </w:t>
            </w:r>
            <w:r w:rsidR="00435C10" w:rsidRPr="009A3837">
              <w:rPr>
                <w:rFonts w:ascii="Simplified Arabic" w:hAnsi="Simplified Arabic" w:cs="Simplified Arabic"/>
                <w:b/>
                <w:bCs/>
                <w:sz w:val="24"/>
                <w:szCs w:val="24"/>
                <w:lang w:bidi="ar-IQ"/>
              </w:rPr>
              <w:t xml:space="preserve">         </w:t>
            </w:r>
            <w:r w:rsidRPr="009A3837">
              <w:rPr>
                <w:rFonts w:ascii="Simplified Arabic" w:hAnsi="Simplified Arabic" w:cs="Simplified Arabic" w:hint="cs"/>
                <w:b/>
                <w:bCs/>
                <w:sz w:val="24"/>
                <w:szCs w:val="24"/>
                <w:rtl/>
                <w:lang w:bidi="ar-IQ"/>
              </w:rPr>
              <w:t xml:space="preserve">  ماجستير                                                        </w:t>
            </w:r>
          </w:p>
        </w:tc>
        <w:tc>
          <w:tcPr>
            <w:tcW w:w="4927" w:type="dxa"/>
            <w:gridSpan w:val="2"/>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35040" behindDoc="0" locked="0" layoutInCell="1" allowOverlap="1" wp14:anchorId="38EE8987" wp14:editId="321ECAF9">
                      <wp:simplePos x="0" y="0"/>
                      <wp:positionH relativeFrom="column">
                        <wp:posOffset>1853565</wp:posOffset>
                      </wp:positionH>
                      <wp:positionV relativeFrom="paragraph">
                        <wp:posOffset>17145</wp:posOffset>
                      </wp:positionV>
                      <wp:extent cx="219075" cy="214630"/>
                      <wp:effectExtent l="0" t="0" r="28575" b="13970"/>
                      <wp:wrapNone/>
                      <wp:docPr id="6" name="Text Box 6"/>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413ACE">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6" o:spid="_x0000_s1031" type="#_x0000_t202" style="position:absolute;left:0;text-align:left;margin-left:145.95pt;margin-top:1.35pt;width:17.25pt;height:16.9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" fillcolor="white [3201]" strokeweight=".5pt">
                      <v:textbox>
                        <w:txbxContent>
                          <w:p w:rsidR="00580886" w:rsidRDefault="00580886" w:rsidP="00413ACE">
                            <w:r>
                              <w:rPr>
                                <w:rFonts w:asciiTheme="minorBidi" w:hAnsiTheme="minorBidi"/>
                                <w:rtl/>
                              </w:rPr>
                              <w:t>√</w:t>
                            </w:r>
                          </w:p>
                        </w:txbxContent>
                      </v:textbox>
                    </v:shape>
                  </w:pict>
                </mc:Fallback>
              </mc:AlternateContent>
            </w:r>
            <w:r w:rsidRPr="009A3837">
              <w:rPr>
                <w:rFonts w:ascii="Simplified Arabic" w:hAnsi="Simplified Arabic" w:cs="Simplified Arabic" w:hint="cs"/>
                <w:b/>
                <w:bCs/>
                <w:sz w:val="24"/>
                <w:szCs w:val="24"/>
                <w:rtl/>
                <w:lang w:bidi="ar-IQ"/>
              </w:rPr>
              <w:t>دكتوراه</w:t>
            </w:r>
          </w:p>
        </w:tc>
      </w:tr>
      <w:tr w:rsidR="00413ACE" w:rsidRPr="008C5EC2" w:rsidTr="00CE589D">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عنوان الاطروحة</w:t>
            </w:r>
          </w:p>
        </w:tc>
        <w:tc>
          <w:tcPr>
            <w:tcW w:w="9072" w:type="dxa"/>
            <w:gridSpan w:val="4"/>
            <w:tcBorders>
              <w:left w:val="thickThinSmallGap" w:sz="24" w:space="0" w:color="auto"/>
            </w:tcBorders>
          </w:tcPr>
          <w:tbl>
            <w:tblPr>
              <w:tblpPr w:leftFromText="180" w:rightFromText="180" w:vertAnchor="text" w:horzAnchor="margin" w:tblpXSpec="center" w:tblpY="-41"/>
              <w:bidiVisual/>
              <w:tblW w:w="10042" w:type="dxa"/>
              <w:tblLayout w:type="fixed"/>
              <w:tblLook w:val="01E0" w:firstRow="1" w:lastRow="1" w:firstColumn="1" w:lastColumn="1" w:noHBand="0" w:noVBand="0"/>
            </w:tblPr>
            <w:tblGrid>
              <w:gridCol w:w="10042"/>
            </w:tblGrid>
            <w:tr w:rsidR="0039433E" w:rsidRPr="008C5EC2" w:rsidTr="0039433E">
              <w:trPr>
                <w:trHeight w:val="318"/>
              </w:trPr>
              <w:tc>
                <w:tcPr>
                  <w:tcW w:w="10042" w:type="dxa"/>
                </w:tcPr>
                <w:p w:rsidR="0039433E" w:rsidRPr="008C5EC2" w:rsidRDefault="008C5EC2" w:rsidP="00711B72">
                  <w:pPr>
                    <w:rPr>
                      <w:rFonts w:ascii="AlHarfAlJadid Linotype One" w:eastAsia="Times New Roman" w:hAnsi="AlHarfAlJadid Linotype One" w:cs="(AH) Manal Black"/>
                      <w:sz w:val="28"/>
                      <w:szCs w:val="28"/>
                      <w:lang w:bidi="ar-IQ"/>
                    </w:rPr>
                  </w:pPr>
                  <w:r w:rsidRPr="008C5EC2">
                    <w:rPr>
                      <w:rFonts w:asciiTheme="majorBidi" w:hAnsiTheme="majorBidi" w:cstheme="majorBidi"/>
                      <w:sz w:val="28"/>
                      <w:szCs w:val="28"/>
                      <w:rtl/>
                      <w:lang w:bidi="ar-IQ"/>
                    </w:rPr>
                    <w:t xml:space="preserve">تأثيرم ثيلة </w:t>
                  </w:r>
                  <w:r w:rsidR="00711B72" w:rsidRPr="00711B72">
                    <w:rPr>
                      <w:rFonts w:asciiTheme="majorBidi" w:hAnsiTheme="majorBidi" w:cstheme="majorBidi" w:hint="cs"/>
                      <w:sz w:val="28"/>
                      <w:szCs w:val="28"/>
                      <w:rtl/>
                      <w:lang w:bidi="ar-IQ"/>
                    </w:rPr>
                    <w:t xml:space="preserve">تاثير مثيلة جيني </w:t>
                  </w:r>
                  <w:r w:rsidR="00711B72">
                    <w:rPr>
                      <w:rFonts w:asciiTheme="majorBidi" w:hAnsiTheme="majorBidi" w:cstheme="majorBidi"/>
                      <w:sz w:val="28"/>
                      <w:szCs w:val="28"/>
                      <w:lang w:bidi="ar-IQ"/>
                    </w:rPr>
                    <w:t>miR-129-2</w:t>
                  </w:r>
                  <w:r w:rsidRPr="00711B72">
                    <w:rPr>
                      <w:rFonts w:asciiTheme="majorBidi" w:hAnsiTheme="majorBidi" w:cstheme="majorBidi"/>
                      <w:sz w:val="28"/>
                      <w:szCs w:val="28"/>
                      <w:rtl/>
                      <w:lang w:bidi="ar-IQ"/>
                    </w:rPr>
                    <w:t xml:space="preserve"> و </w:t>
                  </w:r>
                  <w:r w:rsidRPr="00711B72">
                    <w:rPr>
                      <w:rFonts w:asciiTheme="majorBidi" w:hAnsiTheme="majorBidi" w:cstheme="majorBidi"/>
                      <w:sz w:val="28"/>
                      <w:szCs w:val="28"/>
                      <w:lang w:bidi="ar-IQ"/>
                    </w:rPr>
                    <w:t>miR-203</w:t>
                  </w:r>
                  <w:r w:rsidRPr="00711B72">
                    <w:rPr>
                      <w:rFonts w:asciiTheme="majorBidi" w:hAnsiTheme="majorBidi" w:cstheme="majorBidi"/>
                      <w:sz w:val="28"/>
                      <w:szCs w:val="28"/>
                      <w:rtl/>
                      <w:lang w:bidi="ar-IQ"/>
                    </w:rPr>
                    <w:t xml:space="preserve"> على مستوى تعبير جين </w:t>
                  </w:r>
                  <w:r w:rsidR="00711B72">
                    <w:rPr>
                      <w:rFonts w:asciiTheme="majorBidi" w:hAnsiTheme="majorBidi" w:cstheme="majorBidi" w:hint="cs"/>
                      <w:sz w:val="28"/>
                      <w:szCs w:val="28"/>
                      <w:rtl/>
                      <w:lang w:bidi="ar-IQ"/>
                    </w:rPr>
                    <w:t xml:space="preserve"> </w:t>
                  </w:r>
                  <w:r w:rsidR="00711B72">
                    <w:rPr>
                      <w:rFonts w:asciiTheme="majorBidi" w:hAnsiTheme="majorBidi" w:cstheme="majorBidi"/>
                      <w:sz w:val="28"/>
                      <w:szCs w:val="28"/>
                      <w:lang w:bidi="ar-IQ"/>
                    </w:rPr>
                    <w:t>SOX</w:t>
                  </w:r>
                  <w:r w:rsidRPr="00711B72">
                    <w:rPr>
                      <w:rFonts w:asciiTheme="majorBidi" w:hAnsiTheme="majorBidi" w:cstheme="majorBidi"/>
                      <w:sz w:val="28"/>
                      <w:szCs w:val="28"/>
                      <w:lang w:bidi="ar-IQ"/>
                    </w:rPr>
                    <w:t>4</w:t>
                  </w:r>
                  <w:r w:rsidRPr="00711B72">
                    <w:rPr>
                      <w:rFonts w:asciiTheme="majorBidi" w:hAnsiTheme="majorBidi" w:cstheme="majorBidi"/>
                      <w:sz w:val="28"/>
                      <w:szCs w:val="28"/>
                      <w:rtl/>
                      <w:lang w:bidi="ar-IQ"/>
                    </w:rPr>
                    <w:t xml:space="preserve"> عند المريضات</w:t>
                  </w:r>
                  <w:r w:rsidR="0089483A" w:rsidRPr="00711B72">
                    <w:rPr>
                      <w:rFonts w:asciiTheme="majorBidi" w:hAnsiTheme="majorBidi" w:cstheme="majorBidi" w:hint="cs"/>
                      <w:sz w:val="28"/>
                      <w:szCs w:val="28"/>
                      <w:rtl/>
                      <w:lang w:bidi="ar-IQ"/>
                    </w:rPr>
                    <w:t xml:space="preserve"> </w:t>
                  </w:r>
                  <w:r w:rsidRPr="00711B72">
                    <w:rPr>
                      <w:rFonts w:asciiTheme="majorBidi" w:hAnsiTheme="majorBidi" w:cstheme="majorBidi"/>
                      <w:sz w:val="28"/>
                      <w:szCs w:val="28"/>
                      <w:rtl/>
                      <w:lang w:bidi="ar-IQ"/>
                    </w:rPr>
                    <w:t xml:space="preserve">المصابات </w:t>
                  </w:r>
                  <w:r w:rsidRPr="00711B72">
                    <w:rPr>
                      <w:rFonts w:asciiTheme="majorBidi" w:hAnsiTheme="majorBidi" w:cstheme="majorBidi"/>
                      <w:sz w:val="28"/>
                      <w:szCs w:val="28"/>
                      <w:lang w:bidi="ar-IQ"/>
                    </w:rPr>
                    <w:t xml:space="preserve"> </w:t>
                  </w:r>
                  <w:r w:rsidR="00711B72">
                    <w:rPr>
                      <w:rFonts w:ascii="AlHarfAlJadid Linotype One" w:eastAsia="Times New Roman" w:hAnsi="AlHarfAlJadid Linotype One" w:cs="(AH) Manal Black" w:hint="cs"/>
                      <w:sz w:val="28"/>
                      <w:szCs w:val="28"/>
                      <w:rtl/>
                      <w:lang w:bidi="ar-IQ"/>
                    </w:rPr>
                    <w:t>المصابات باعتلالات الرحم</w:t>
                  </w:r>
                </w:p>
              </w:tc>
            </w:tr>
          </w:tbl>
          <w:p w:rsidR="00413ACE" w:rsidRPr="008C5EC2" w:rsidRDefault="00413ACE" w:rsidP="0039433E">
            <w:pPr>
              <w:pStyle w:val="NoSpacing"/>
              <w:rPr>
                <w:rFonts w:ascii="Simplified Arabic" w:hAnsi="Simplified Arabic" w:cs="Simplified Arabic"/>
                <w:b/>
                <w:bCs/>
                <w:sz w:val="28"/>
                <w:szCs w:val="28"/>
                <w:rtl/>
              </w:rPr>
            </w:pPr>
          </w:p>
        </w:tc>
      </w:tr>
      <w:tr w:rsidR="00413ACE" w:rsidRPr="009A3837" w:rsidTr="00CE589D">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السنة</w:t>
            </w:r>
          </w:p>
        </w:tc>
        <w:tc>
          <w:tcPr>
            <w:tcW w:w="9072" w:type="dxa"/>
            <w:gridSpan w:val="4"/>
            <w:tcBorders>
              <w:left w:val="thickThinSmallGap" w:sz="24" w:space="0" w:color="auto"/>
            </w:tcBorders>
          </w:tcPr>
          <w:p w:rsidR="00413ACE" w:rsidRPr="009A3837" w:rsidRDefault="00F47C7C" w:rsidP="0039433E">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2018</w:t>
            </w:r>
          </w:p>
        </w:tc>
      </w:tr>
      <w:tr w:rsidR="00413ACE" w:rsidRPr="009A3837" w:rsidTr="00CE589D">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اللغة</w:t>
            </w:r>
          </w:p>
        </w:tc>
        <w:tc>
          <w:tcPr>
            <w:tcW w:w="9072" w:type="dxa"/>
            <w:gridSpan w:val="4"/>
            <w:tcBorders>
              <w:left w:val="thickThinSmallGap" w:sz="24" w:space="0" w:color="auto"/>
            </w:tcBorders>
          </w:tcPr>
          <w:p w:rsidR="00413ACE" w:rsidRPr="009A3837" w:rsidRDefault="00F47C7C" w:rsidP="0039433E">
            <w:pPr>
              <w:pStyle w:val="NoSpacing"/>
              <w:rPr>
                <w:rFonts w:ascii="Simplified Arabic" w:hAnsi="Simplified Arabic" w:cs="Simplified Arabic"/>
                <w:b/>
                <w:bCs/>
                <w:sz w:val="24"/>
                <w:szCs w:val="24"/>
                <w:rtl/>
              </w:rPr>
            </w:pPr>
            <w:r>
              <w:rPr>
                <w:rFonts w:ascii="Simplified Arabic" w:hAnsi="Simplified Arabic" w:cs="Simplified Arabic" w:hint="cs"/>
                <w:b/>
                <w:bCs/>
                <w:sz w:val="24"/>
                <w:szCs w:val="24"/>
                <w:rtl/>
              </w:rPr>
              <w:t>انكليزي</w:t>
            </w:r>
          </w:p>
        </w:tc>
      </w:tr>
      <w:tr w:rsidR="00413ACE" w:rsidRPr="009A3837" w:rsidTr="00CE589D">
        <w:trPr>
          <w:trHeight w:val="9103"/>
        </w:trPr>
        <w:tc>
          <w:tcPr>
            <w:tcW w:w="1348" w:type="dxa"/>
            <w:tcBorders>
              <w:right w:val="thickThinSmallGap" w:sz="24" w:space="0" w:color="auto"/>
            </w:tcBorders>
            <w:shd w:val="clear" w:color="auto" w:fill="D9D9D9" w:themeFill="background1" w:themeFillShade="D9"/>
          </w:tcPr>
          <w:p w:rsidR="00413ACE" w:rsidRPr="009A3837" w:rsidRDefault="00413ACE" w:rsidP="0039433E">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الخلاصة</w:t>
            </w:r>
          </w:p>
        </w:tc>
        <w:tc>
          <w:tcPr>
            <w:tcW w:w="9072" w:type="dxa"/>
            <w:gridSpan w:val="4"/>
            <w:tcBorders>
              <w:left w:val="thickThinSmallGap" w:sz="24" w:space="0" w:color="auto"/>
            </w:tcBorders>
          </w:tcPr>
          <w:p w:rsidR="00413ACE" w:rsidRPr="008D1115" w:rsidRDefault="00AD64CA" w:rsidP="00F1465E">
            <w:pPr>
              <w:spacing w:line="360" w:lineRule="auto"/>
              <w:jc w:val="both"/>
              <w:rPr>
                <w:rFonts w:asciiTheme="majorBidi" w:hAnsiTheme="majorBidi" w:cstheme="majorBidi"/>
                <w:sz w:val="28"/>
                <w:szCs w:val="28"/>
                <w:rtl/>
                <w:lang w:bidi="ar-IQ"/>
              </w:rPr>
            </w:pPr>
            <w:r>
              <w:rPr>
                <w:rFonts w:hint="cs"/>
                <w:sz w:val="28"/>
                <w:szCs w:val="28"/>
                <w:rtl/>
                <w:lang w:bidi="ar-IQ"/>
              </w:rPr>
              <w:t xml:space="preserve"> نزف الرحم غير الطبيعي هو اي نزف رحمي كثيف غير معتاد. هدفت هذه الدراسة </w:t>
            </w:r>
            <w:r w:rsidRPr="00D27473">
              <w:rPr>
                <w:rFonts w:asciiTheme="majorBidi" w:hAnsiTheme="majorBidi" w:cstheme="majorBidi"/>
                <w:sz w:val="28"/>
                <w:szCs w:val="28"/>
                <w:rtl/>
                <w:lang w:bidi="ar-IQ"/>
              </w:rPr>
              <w:t xml:space="preserve">الى تقدير التعبير الجيني للجين </w:t>
            </w:r>
            <w:r w:rsidRPr="00D27473">
              <w:rPr>
                <w:rFonts w:asciiTheme="majorBidi" w:hAnsiTheme="majorBidi" w:cstheme="majorBidi"/>
                <w:sz w:val="28"/>
                <w:szCs w:val="28"/>
                <w:lang w:bidi="ar-IQ"/>
              </w:rPr>
              <w:t>SOX4</w:t>
            </w:r>
            <w:r w:rsidRPr="00D27473">
              <w:rPr>
                <w:rFonts w:asciiTheme="majorBidi" w:hAnsiTheme="majorBidi" w:cstheme="majorBidi"/>
                <w:sz w:val="28"/>
                <w:szCs w:val="28"/>
                <w:rtl/>
                <w:lang w:bidi="ar-IQ"/>
              </w:rPr>
              <w:t xml:space="preserve"> وكذلك تقدير كمية الميثله للجينات </w:t>
            </w:r>
            <w:r w:rsidRPr="00D27473">
              <w:rPr>
                <w:rFonts w:asciiTheme="majorBidi" w:hAnsiTheme="majorBidi" w:cstheme="majorBidi"/>
                <w:i/>
                <w:iCs/>
                <w:sz w:val="28"/>
                <w:szCs w:val="28"/>
                <w:lang w:bidi="ar-IQ"/>
              </w:rPr>
              <w:t>miR-203</w:t>
            </w:r>
            <w:r w:rsidRPr="00D27473">
              <w:rPr>
                <w:rFonts w:asciiTheme="majorBidi" w:hAnsiTheme="majorBidi" w:cstheme="majorBidi"/>
                <w:i/>
                <w:iCs/>
                <w:sz w:val="28"/>
                <w:szCs w:val="28"/>
                <w:rtl/>
                <w:lang w:bidi="ar-IQ"/>
              </w:rPr>
              <w:t xml:space="preserve"> </w:t>
            </w:r>
            <w:r w:rsidRPr="00D27473">
              <w:rPr>
                <w:rFonts w:asciiTheme="majorBidi" w:hAnsiTheme="majorBidi" w:cstheme="majorBidi"/>
                <w:sz w:val="28"/>
                <w:szCs w:val="28"/>
                <w:rtl/>
                <w:lang w:bidi="ar-IQ"/>
              </w:rPr>
              <w:t>و</w:t>
            </w:r>
            <w:r w:rsidRPr="00D27473">
              <w:rPr>
                <w:rFonts w:asciiTheme="majorBidi" w:hAnsiTheme="majorBidi" w:cstheme="majorBidi"/>
                <w:i/>
                <w:iCs/>
                <w:sz w:val="28"/>
                <w:szCs w:val="28"/>
                <w:lang w:bidi="ar-IQ"/>
              </w:rPr>
              <w:t>miR-129</w:t>
            </w:r>
            <w:r w:rsidRPr="00D27473">
              <w:rPr>
                <w:rFonts w:asciiTheme="majorBidi" w:hAnsiTheme="majorBidi" w:cstheme="majorBidi"/>
                <w:sz w:val="28"/>
                <w:szCs w:val="28"/>
                <w:lang w:bidi="ar-IQ"/>
              </w:rPr>
              <w:t>-2</w:t>
            </w:r>
            <w:r w:rsidRPr="00D27473">
              <w:rPr>
                <w:rFonts w:asciiTheme="majorBidi" w:hAnsiTheme="majorBidi" w:cstheme="majorBidi"/>
                <w:sz w:val="28"/>
                <w:szCs w:val="28"/>
                <w:rtl/>
                <w:lang w:bidi="ar-IQ"/>
              </w:rPr>
              <w:t xml:space="preserve">     عند النساء اللواتي يعانين من نزف رحمي غير طبيعي . شملت الدراسة 60 مريضة عراقية تعاني من نزف رحمي غير طبيعي اجري لها لاحقا استئصالا للرحم , 79 خزعة جمعت من مناطق مختلفة للرحم المستأصل. العينات جمعت للفترة مابين شباط/2017 ولغاية تشرين الاول /2017 </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تقنية كشط الرحم استخدمت للحصول على عشرة عينات من نساء اصحاء كمجموعة سيطرة . كل العينات تم الحصول عليها من مستشفى الزهراء التعليمي في محافظة واسط . العينات فحصت نسيجيا" ودرست علاقتها مع اعمار المرضى وقد بينت الدراسة بان  اعلى نسبة للإصابة كانت في الفئة العمرية (35-45) سنة وكما يلي : فرط تنسج بطانة الرحم شكل (47.22%), التهاب عنق الرحم المزمن قد شكل نسبة (50.0%) والعضال الغدي كوّن   (55.56%). بينما كانت اعلى نسب للإصابة بسرطان الرحم الغدّي (40.0 %) وسرطان عنق الرحم الحرشفي (100%) في الفئة العمرية (55-46) .  لغرض تقدير التعبير الجيني للجينات </w:t>
            </w:r>
            <w:r w:rsidRPr="00D27473">
              <w:rPr>
                <w:rFonts w:asciiTheme="majorBidi" w:hAnsiTheme="majorBidi" w:cstheme="majorBidi"/>
                <w:i/>
                <w:iCs/>
                <w:sz w:val="28"/>
                <w:szCs w:val="28"/>
              </w:rPr>
              <w:t xml:space="preserve"> SOX4</w:t>
            </w:r>
            <w:r w:rsidRPr="00D27473">
              <w:rPr>
                <w:rFonts w:asciiTheme="majorBidi" w:hAnsiTheme="majorBidi" w:cstheme="majorBidi"/>
                <w:sz w:val="28"/>
                <w:szCs w:val="28"/>
                <w:rtl/>
                <w:lang w:bidi="ar-IQ"/>
              </w:rPr>
              <w:t xml:space="preserve">, </w:t>
            </w:r>
            <w:r w:rsidRPr="00D27473">
              <w:rPr>
                <w:rFonts w:asciiTheme="majorBidi" w:hAnsiTheme="majorBidi" w:cstheme="majorBidi"/>
                <w:i/>
                <w:iCs/>
                <w:sz w:val="28"/>
                <w:szCs w:val="28"/>
              </w:rPr>
              <w:t xml:space="preserve"> 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rPr>
              <w:t>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xml:space="preserve"> تم استخلاص الـ </w:t>
            </w:r>
            <w:r w:rsidRPr="00D27473">
              <w:rPr>
                <w:rFonts w:asciiTheme="majorBidi" w:hAnsiTheme="majorBidi" w:cstheme="majorBidi"/>
                <w:sz w:val="28"/>
                <w:szCs w:val="28"/>
                <w:lang w:bidi="ar-IQ"/>
              </w:rPr>
              <w:t>RNA</w:t>
            </w:r>
            <w:r w:rsidRPr="00D27473">
              <w:rPr>
                <w:rFonts w:asciiTheme="majorBidi" w:hAnsiTheme="majorBidi" w:cstheme="majorBidi"/>
                <w:sz w:val="28"/>
                <w:szCs w:val="28"/>
                <w:rtl/>
                <w:lang w:bidi="ar-IQ"/>
              </w:rPr>
              <w:t xml:space="preserve"> الكلي بواسطة الترايزول ثم تحويلها الى </w:t>
            </w:r>
            <w:r w:rsidRPr="00D27473">
              <w:rPr>
                <w:rFonts w:asciiTheme="majorBidi" w:hAnsiTheme="majorBidi" w:cstheme="majorBidi"/>
                <w:sz w:val="28"/>
                <w:szCs w:val="28"/>
                <w:lang w:bidi="ar-IQ"/>
              </w:rPr>
              <w:t>cDNA</w:t>
            </w:r>
            <w:r w:rsidRPr="00D27473">
              <w:rPr>
                <w:rFonts w:asciiTheme="majorBidi" w:hAnsiTheme="majorBidi" w:cstheme="majorBidi"/>
                <w:sz w:val="28"/>
                <w:szCs w:val="28"/>
                <w:rtl/>
                <w:lang w:bidi="ar-IQ"/>
              </w:rPr>
              <w:t xml:space="preserve"> مباشرة. تفاعل الكوثرة اللحظي استخدم لتقدير التعبير الجيني واستخدم الـ </w:t>
            </w:r>
            <w:r w:rsidRPr="00D27473">
              <w:rPr>
                <w:rFonts w:asciiTheme="majorBidi" w:hAnsiTheme="majorBidi" w:cstheme="majorBidi"/>
                <w:i/>
                <w:iCs/>
                <w:sz w:val="28"/>
                <w:szCs w:val="28"/>
                <w:lang w:bidi="ar-IQ"/>
              </w:rPr>
              <w:t>GAPDH</w:t>
            </w:r>
            <w:r w:rsidRPr="00D27473">
              <w:rPr>
                <w:rFonts w:asciiTheme="majorBidi" w:hAnsiTheme="majorBidi" w:cstheme="majorBidi"/>
                <w:sz w:val="28"/>
                <w:szCs w:val="28"/>
                <w:rtl/>
                <w:lang w:bidi="ar-IQ"/>
              </w:rPr>
              <w:t xml:space="preserve"> كجين معادلة , وقد اشارت النتائج الى ان هناك زيادة معنوية في التعبير الجيني للـ  </w:t>
            </w:r>
            <w:r w:rsidRPr="00D27473">
              <w:rPr>
                <w:rFonts w:asciiTheme="majorBidi" w:hAnsiTheme="majorBidi" w:cstheme="majorBidi"/>
                <w:i/>
                <w:iCs/>
                <w:sz w:val="28"/>
                <w:szCs w:val="28"/>
                <w:lang w:bidi="ar-IQ"/>
              </w:rPr>
              <w:t>SOX4</w:t>
            </w:r>
            <w:r w:rsidRPr="00D27473">
              <w:rPr>
                <w:rFonts w:asciiTheme="majorBidi" w:hAnsiTheme="majorBidi" w:cstheme="majorBidi"/>
                <w:sz w:val="28"/>
                <w:szCs w:val="28"/>
                <w:rtl/>
                <w:lang w:bidi="ar-IQ"/>
              </w:rPr>
              <w:t xml:space="preserve"> في كل امراض واعتلالات الرحم وكما يلي : في سرطان الرحم الغدي كان (</w:t>
            </w:r>
            <w:r w:rsidRPr="00D27473">
              <w:rPr>
                <w:rFonts w:asciiTheme="majorBidi" w:hAnsiTheme="majorBidi" w:cstheme="majorBidi"/>
                <w:sz w:val="28"/>
                <w:szCs w:val="28"/>
                <w:lang w:bidi="ar-IQ"/>
              </w:rPr>
              <w:t>9.24</w:t>
            </w:r>
            <w:r w:rsidRPr="00D27473">
              <w:rPr>
                <w:rFonts w:asciiTheme="majorBidi" w:hAnsiTheme="majorBidi" w:cstheme="majorBidi"/>
                <w:sz w:val="28"/>
                <w:szCs w:val="28"/>
              </w:rPr>
              <w:t>±</w:t>
            </w:r>
            <w:r w:rsidRPr="00D27473">
              <w:rPr>
                <w:rFonts w:asciiTheme="majorBidi" w:hAnsiTheme="majorBidi" w:cstheme="majorBidi"/>
                <w:sz w:val="28"/>
                <w:szCs w:val="28"/>
                <w:lang w:bidi="ar-IQ"/>
              </w:rPr>
              <w:t xml:space="preserve"> 0.52</w:t>
            </w:r>
            <w:r w:rsidRPr="00D27473">
              <w:rPr>
                <w:rFonts w:asciiTheme="majorBidi" w:hAnsiTheme="majorBidi" w:cstheme="majorBidi"/>
                <w:sz w:val="28"/>
                <w:szCs w:val="28"/>
                <w:rtl/>
                <w:lang w:bidi="ar-IQ"/>
              </w:rPr>
              <w:t xml:space="preserve">), العضال الرحمي </w:t>
            </w:r>
            <w:r w:rsidRPr="00D27473">
              <w:rPr>
                <w:rFonts w:asciiTheme="majorBidi" w:hAnsiTheme="majorBidi" w:cstheme="majorBidi"/>
                <w:sz w:val="28"/>
                <w:szCs w:val="28"/>
              </w:rPr>
              <w:t>(6.96±0.27)</w:t>
            </w:r>
            <w:r w:rsidRPr="00D27473">
              <w:rPr>
                <w:rFonts w:asciiTheme="majorBidi" w:hAnsiTheme="majorBidi" w:cstheme="majorBidi"/>
                <w:sz w:val="28"/>
                <w:szCs w:val="28"/>
                <w:rtl/>
                <w:lang w:bidi="ar-IQ"/>
              </w:rPr>
              <w:t xml:space="preserve">, فرط تنسج بطانة الرحم </w:t>
            </w:r>
            <w:r w:rsidRPr="00D27473">
              <w:rPr>
                <w:rFonts w:asciiTheme="majorBidi" w:hAnsiTheme="majorBidi" w:cstheme="majorBidi"/>
                <w:sz w:val="28"/>
                <w:szCs w:val="28"/>
              </w:rPr>
              <w:t>(6.14±0.17)</w:t>
            </w:r>
            <w:r w:rsidRPr="00D27473">
              <w:rPr>
                <w:rFonts w:asciiTheme="majorBidi" w:hAnsiTheme="majorBidi" w:cstheme="majorBidi"/>
                <w:sz w:val="28"/>
                <w:szCs w:val="28"/>
                <w:rtl/>
                <w:lang w:bidi="ar-IQ"/>
              </w:rPr>
              <w:t xml:space="preserve"> متبوعا بالتهاب عنق الرحم الحاد </w:t>
            </w:r>
            <w:r w:rsidRPr="00D27473">
              <w:rPr>
                <w:rFonts w:asciiTheme="majorBidi" w:hAnsiTheme="majorBidi" w:cstheme="majorBidi"/>
                <w:sz w:val="28"/>
                <w:szCs w:val="28"/>
              </w:rPr>
              <w:t>(4.21±0.16)</w:t>
            </w:r>
            <w:r w:rsidRPr="00D27473">
              <w:rPr>
                <w:rFonts w:asciiTheme="majorBidi" w:hAnsiTheme="majorBidi" w:cstheme="majorBidi"/>
                <w:sz w:val="28"/>
                <w:szCs w:val="28"/>
                <w:rtl/>
                <w:lang w:bidi="ar-IQ"/>
              </w:rPr>
              <w:t xml:space="preserve"> و سرطان عنق الرحم الحرشفي </w:t>
            </w:r>
            <w:r w:rsidRPr="00D27473">
              <w:rPr>
                <w:rFonts w:asciiTheme="majorBidi" w:hAnsiTheme="majorBidi" w:cstheme="majorBidi"/>
                <w:sz w:val="28"/>
                <w:szCs w:val="28"/>
              </w:rPr>
              <w:t xml:space="preserve">(4.21± 0.16) </w:t>
            </w:r>
            <w:r w:rsidRPr="00D27473">
              <w:rPr>
                <w:rFonts w:asciiTheme="majorBidi" w:hAnsiTheme="majorBidi" w:cstheme="majorBidi"/>
                <w:sz w:val="28"/>
                <w:szCs w:val="28"/>
                <w:rtl/>
                <w:lang w:bidi="ar-IQ"/>
              </w:rPr>
              <w:t xml:space="preserve"> . تضمنت الدراسة أيضا تقدير التعبير الجيني للـ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rPr>
              <w:t xml:space="preserve">  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xml:space="preserve">وأوضحت النتائج بأن هناك انخفاضا" معنويا عاليا في كلا الجينين وبكافة امراض واعتلالات الرحم , فقد كانت قيم التعبير الجيني للـ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rPr>
              <w:t xml:space="preserve">  كما يلي : </w:t>
            </w:r>
            <w:r w:rsidRPr="00D27473">
              <w:rPr>
                <w:rFonts w:asciiTheme="majorBidi" w:hAnsiTheme="majorBidi" w:cstheme="majorBidi"/>
                <w:sz w:val="28"/>
                <w:szCs w:val="28"/>
                <w:rtl/>
                <w:lang w:bidi="ar-IQ"/>
              </w:rPr>
              <w:lastRenderedPageBreak/>
              <w:t xml:space="preserve">و سرطان عنق الرحم الحرشفي </w:t>
            </w:r>
            <w:r w:rsidRPr="00D27473">
              <w:rPr>
                <w:rFonts w:asciiTheme="majorBidi" w:hAnsiTheme="majorBidi" w:cstheme="majorBidi"/>
                <w:sz w:val="28"/>
                <w:szCs w:val="28"/>
              </w:rPr>
              <w:t>(0.042±0.003)</w:t>
            </w:r>
            <w:r w:rsidRPr="00D27473">
              <w:rPr>
                <w:rFonts w:asciiTheme="majorBidi" w:hAnsiTheme="majorBidi" w:cstheme="majorBidi"/>
                <w:sz w:val="28"/>
                <w:szCs w:val="28"/>
                <w:rtl/>
                <w:lang w:bidi="ar-IQ"/>
              </w:rPr>
              <w:t xml:space="preserve"> , سرطان الرحم الغدي </w:t>
            </w:r>
            <w:r w:rsidRPr="00D27473">
              <w:rPr>
                <w:rFonts w:asciiTheme="majorBidi" w:hAnsiTheme="majorBidi" w:cstheme="majorBidi"/>
                <w:sz w:val="28"/>
                <w:szCs w:val="28"/>
              </w:rPr>
              <w:t xml:space="preserve">(0.073±0.2) </w:t>
            </w:r>
            <w:r w:rsidRPr="00D27473">
              <w:rPr>
                <w:rFonts w:asciiTheme="majorBidi" w:hAnsiTheme="majorBidi" w:cstheme="majorBidi"/>
                <w:sz w:val="28"/>
                <w:szCs w:val="28"/>
                <w:rtl/>
                <w:lang w:bidi="ar-IQ"/>
              </w:rPr>
              <w:t xml:space="preserve"> , فرط تنسج بطانة الرحم </w:t>
            </w:r>
            <w:r w:rsidRPr="00D27473">
              <w:rPr>
                <w:rFonts w:asciiTheme="majorBidi" w:hAnsiTheme="majorBidi" w:cstheme="majorBidi"/>
                <w:sz w:val="28"/>
                <w:szCs w:val="28"/>
              </w:rPr>
              <w:t>(0.438±0.008)</w:t>
            </w:r>
            <w:r w:rsidRPr="00D27473">
              <w:rPr>
                <w:rFonts w:asciiTheme="majorBidi" w:hAnsiTheme="majorBidi" w:cstheme="majorBidi"/>
                <w:sz w:val="28"/>
                <w:szCs w:val="28"/>
                <w:rtl/>
                <w:lang w:bidi="ar-IQ"/>
              </w:rPr>
              <w:t xml:space="preserve"> متبوعا بالعضال الرحمي </w:t>
            </w:r>
            <w:r w:rsidRPr="00D27473">
              <w:rPr>
                <w:rFonts w:asciiTheme="majorBidi" w:hAnsiTheme="majorBidi" w:cstheme="majorBidi"/>
                <w:sz w:val="28"/>
                <w:szCs w:val="28"/>
              </w:rPr>
              <w:t>(0.493±0.07)</w:t>
            </w:r>
            <w:r w:rsidRPr="00D27473">
              <w:rPr>
                <w:rFonts w:asciiTheme="majorBidi" w:hAnsiTheme="majorBidi" w:cstheme="majorBidi"/>
                <w:sz w:val="28"/>
                <w:szCs w:val="28"/>
                <w:rtl/>
                <w:lang w:bidi="ar-IQ"/>
              </w:rPr>
              <w:t xml:space="preserve"> والتهاب عنق الرحم الحاد </w:t>
            </w:r>
            <w:r w:rsidRPr="00D27473">
              <w:rPr>
                <w:rFonts w:asciiTheme="majorBidi" w:hAnsiTheme="majorBidi" w:cstheme="majorBidi"/>
                <w:sz w:val="28"/>
                <w:szCs w:val="28"/>
              </w:rPr>
              <w:t>(0.572±0.06).</w:t>
            </w:r>
            <w:r w:rsidRPr="00D27473">
              <w:rPr>
                <w:rFonts w:asciiTheme="majorBidi" w:hAnsiTheme="majorBidi" w:cstheme="majorBidi"/>
                <w:sz w:val="28"/>
                <w:szCs w:val="28"/>
                <w:rtl/>
                <w:lang w:bidi="ar-IQ"/>
              </w:rPr>
              <w:t xml:space="preserve"> . بينما كانت قيم التعبير الجيني للـ</w:t>
            </w:r>
            <w:r w:rsidRPr="00D27473">
              <w:rPr>
                <w:rFonts w:asciiTheme="majorBidi" w:hAnsiTheme="majorBidi" w:cstheme="majorBidi"/>
                <w:sz w:val="28"/>
                <w:szCs w:val="28"/>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xml:space="preserve">منخفضة بالمقارنة مع عينات السيطرة وكالأتي العضال الغدي </w:t>
            </w:r>
            <w:r w:rsidRPr="00D27473">
              <w:rPr>
                <w:rFonts w:asciiTheme="majorBidi" w:hAnsiTheme="majorBidi" w:cstheme="majorBidi"/>
                <w:sz w:val="28"/>
                <w:szCs w:val="28"/>
              </w:rPr>
              <w:t>(0.175±0.05)</w:t>
            </w:r>
            <w:r w:rsidRPr="00D27473">
              <w:rPr>
                <w:rFonts w:asciiTheme="majorBidi" w:hAnsiTheme="majorBidi" w:cstheme="majorBidi"/>
                <w:sz w:val="28"/>
                <w:szCs w:val="28"/>
                <w:rtl/>
              </w:rPr>
              <w:t xml:space="preserve">, سرطان الرحم الغدي </w:t>
            </w:r>
            <w:r w:rsidRPr="00D27473">
              <w:rPr>
                <w:rFonts w:asciiTheme="majorBidi" w:hAnsiTheme="majorBidi" w:cstheme="majorBidi"/>
                <w:sz w:val="28"/>
                <w:szCs w:val="28"/>
              </w:rPr>
              <w:t>(0.446±0.3)</w:t>
            </w:r>
            <w:r w:rsidRPr="00D27473">
              <w:rPr>
                <w:rFonts w:asciiTheme="majorBidi" w:hAnsiTheme="majorBidi" w:cstheme="majorBidi"/>
                <w:sz w:val="28"/>
                <w:szCs w:val="28"/>
                <w:rtl/>
              </w:rPr>
              <w:t>, التهاب عنق الرحم الحاد</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(0.449±0.03)</w:t>
            </w:r>
            <w:r w:rsidRPr="00D27473">
              <w:rPr>
                <w:rFonts w:asciiTheme="majorBidi" w:hAnsiTheme="majorBidi" w:cstheme="majorBidi"/>
                <w:sz w:val="28"/>
                <w:szCs w:val="28"/>
                <w:rtl/>
                <w:lang w:bidi="ar-IQ"/>
              </w:rPr>
              <w:t xml:space="preserve"> ثم فرط تنسج بطانة الرحم   </w:t>
            </w:r>
            <w:r w:rsidRPr="00D27473">
              <w:rPr>
                <w:rFonts w:asciiTheme="majorBidi" w:hAnsiTheme="majorBidi" w:cstheme="majorBidi"/>
                <w:sz w:val="28"/>
                <w:szCs w:val="28"/>
              </w:rPr>
              <w:t xml:space="preserve">(0.486±0.05)  </w:t>
            </w:r>
            <w:r w:rsidRPr="00D27473">
              <w:rPr>
                <w:rFonts w:asciiTheme="majorBidi" w:hAnsiTheme="majorBidi" w:cstheme="majorBidi"/>
                <w:sz w:val="28"/>
                <w:szCs w:val="28"/>
                <w:rtl/>
                <w:lang w:bidi="ar-IQ"/>
              </w:rPr>
              <w:t xml:space="preserve"> وأخيرا سرطان عنق الرحم الحرشفي </w:t>
            </w:r>
            <w:r w:rsidRPr="00D27473">
              <w:rPr>
                <w:rFonts w:asciiTheme="majorBidi" w:hAnsiTheme="majorBidi" w:cstheme="majorBidi"/>
                <w:sz w:val="28"/>
                <w:szCs w:val="28"/>
              </w:rPr>
              <w:t>(0.717±0.08)</w:t>
            </w:r>
            <w:r w:rsidRPr="00D27473">
              <w:rPr>
                <w:rFonts w:asciiTheme="majorBidi" w:hAnsiTheme="majorBidi" w:cstheme="majorBidi"/>
                <w:sz w:val="28"/>
                <w:szCs w:val="28"/>
                <w:rtl/>
                <w:lang w:bidi="ar-IQ"/>
              </w:rPr>
              <w:t xml:space="preserve"> .   تفاعل البلمرة المتسلسل ذو المثيلة المحددة الكمي (</w:t>
            </w:r>
            <w:r w:rsidRPr="00D27473">
              <w:rPr>
                <w:rFonts w:asciiTheme="majorBidi" w:hAnsiTheme="majorBidi" w:cstheme="majorBidi"/>
                <w:sz w:val="28"/>
                <w:szCs w:val="28"/>
                <w:lang w:bidi="ar-IQ"/>
              </w:rPr>
              <w:t>Q-MSP</w:t>
            </w:r>
            <w:r w:rsidRPr="00D27473">
              <w:rPr>
                <w:rFonts w:asciiTheme="majorBidi" w:hAnsiTheme="majorBidi" w:cstheme="majorBidi"/>
                <w:sz w:val="28"/>
                <w:szCs w:val="28"/>
                <w:rtl/>
                <w:lang w:bidi="ar-IQ"/>
              </w:rPr>
              <w:t xml:space="preserve">) استخدم للتحري عن وضع الميثلة في مشغلات الجينات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rPr>
              <w:t xml:space="preserve">  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اشارت النتائج الى ان هناك فروقا معنوية في نسب الميثلة  في مشغل الجين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rPr>
              <w:t xml:space="preserve"> وكانت (</w:t>
            </w:r>
            <w:r w:rsidRPr="00D27473">
              <w:rPr>
                <w:rFonts w:asciiTheme="majorBidi" w:hAnsiTheme="majorBidi" w:cstheme="majorBidi"/>
                <w:sz w:val="28"/>
                <w:szCs w:val="28"/>
                <w:rtl/>
                <w:lang w:bidi="ar-IQ"/>
              </w:rPr>
              <w:t xml:space="preserve">100%) في سرطان عنق الرحم الحرشفي , (80%) في سرطان الرحم الغدي و (61.11%) في فرط تنسج بطانة الرحم .بينما كانت نسبة الميثلة في مشغل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rPr>
              <w:t xml:space="preserve"> كما يلي </w:t>
            </w:r>
            <w:r w:rsidRPr="00D27473">
              <w:rPr>
                <w:rFonts w:asciiTheme="majorBidi" w:hAnsiTheme="majorBidi" w:cstheme="majorBidi"/>
                <w:sz w:val="28"/>
                <w:szCs w:val="28"/>
              </w:rPr>
              <w:t>;</w:t>
            </w:r>
            <w:r w:rsidRPr="00D27473">
              <w:rPr>
                <w:rFonts w:asciiTheme="majorBidi" w:hAnsiTheme="majorBidi" w:cstheme="majorBidi"/>
                <w:sz w:val="28"/>
                <w:szCs w:val="28"/>
                <w:rtl/>
              </w:rPr>
              <w:t xml:space="preserve"> (80%) في  </w:t>
            </w:r>
            <w:r w:rsidRPr="00D27473">
              <w:rPr>
                <w:rFonts w:asciiTheme="majorBidi" w:hAnsiTheme="majorBidi" w:cstheme="majorBidi"/>
                <w:sz w:val="28"/>
                <w:szCs w:val="28"/>
                <w:rtl/>
                <w:lang w:bidi="ar-IQ"/>
              </w:rPr>
              <w:t xml:space="preserve">في سرطان عنق الرحم الحرشفي , (50%) في سرطان عنق الرحم الحرشفي و (41.67%) في فرط تنسج بطانة الرحم .   وكشفت الدراسة بان هناك علاقة بين فرط ارتفاع الميثلة في الـ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rPr>
              <w:t xml:space="preserve">  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xml:space="preserve">  مع فرط التعبير الجيني للـ </w:t>
            </w:r>
            <w:r w:rsidRPr="00D27473">
              <w:rPr>
                <w:rFonts w:asciiTheme="majorBidi" w:hAnsiTheme="majorBidi" w:cstheme="majorBidi"/>
                <w:i/>
                <w:iCs/>
                <w:sz w:val="28"/>
                <w:szCs w:val="28"/>
                <w:lang w:bidi="ar-IQ"/>
              </w:rPr>
              <w:t>SOX4</w:t>
            </w:r>
            <w:r w:rsidRPr="00D27473">
              <w:rPr>
                <w:rFonts w:asciiTheme="majorBidi" w:hAnsiTheme="majorBidi" w:cstheme="majorBidi"/>
                <w:sz w:val="28"/>
                <w:szCs w:val="28"/>
                <w:rtl/>
                <w:lang w:bidi="ar-IQ"/>
              </w:rPr>
              <w:t xml:space="preserve"> , حيث ان هناك ارتفاعا معنويا في مستوى تعبير الـ </w:t>
            </w:r>
            <w:r w:rsidRPr="00D27473">
              <w:rPr>
                <w:rFonts w:asciiTheme="majorBidi" w:hAnsiTheme="majorBidi" w:cstheme="majorBidi"/>
                <w:i/>
                <w:iCs/>
                <w:sz w:val="28"/>
                <w:szCs w:val="28"/>
                <w:lang w:bidi="ar-IQ"/>
              </w:rPr>
              <w:t>SOX4</w:t>
            </w:r>
            <w:r w:rsidRPr="00D27473">
              <w:rPr>
                <w:rFonts w:asciiTheme="majorBidi" w:hAnsiTheme="majorBidi" w:cstheme="majorBidi"/>
                <w:sz w:val="28"/>
                <w:szCs w:val="28"/>
                <w:rtl/>
                <w:lang w:bidi="ar-IQ"/>
              </w:rPr>
              <w:t xml:space="preserve"> عند مرضى سرطان الرحم الغدي  (</w:t>
            </w:r>
            <w:r w:rsidRPr="00D27473">
              <w:rPr>
                <w:rFonts w:asciiTheme="majorBidi" w:hAnsiTheme="majorBidi" w:cstheme="majorBidi"/>
                <w:sz w:val="28"/>
                <w:szCs w:val="28"/>
                <w:lang w:bidi="ar-IQ"/>
              </w:rPr>
              <w:t>9.24</w:t>
            </w:r>
            <w:r w:rsidRPr="00D27473">
              <w:rPr>
                <w:rFonts w:asciiTheme="majorBidi" w:hAnsiTheme="majorBidi" w:cstheme="majorBidi"/>
                <w:sz w:val="28"/>
                <w:szCs w:val="28"/>
              </w:rPr>
              <w:t>±</w:t>
            </w:r>
            <w:r w:rsidRPr="00D27473">
              <w:rPr>
                <w:rFonts w:asciiTheme="majorBidi" w:hAnsiTheme="majorBidi" w:cstheme="majorBidi"/>
                <w:sz w:val="28"/>
                <w:szCs w:val="28"/>
                <w:lang w:bidi="ar-IQ"/>
              </w:rPr>
              <w:t xml:space="preserve"> 0.52</w:t>
            </w:r>
            <w:r w:rsidRPr="00D27473">
              <w:rPr>
                <w:rFonts w:asciiTheme="majorBidi" w:hAnsiTheme="majorBidi" w:cstheme="majorBidi"/>
                <w:sz w:val="28"/>
                <w:szCs w:val="28"/>
                <w:rtl/>
                <w:lang w:bidi="ar-IQ"/>
              </w:rPr>
              <w:t xml:space="preserve">) , فرط تنسج بطانة الرحم </w:t>
            </w:r>
            <w:r w:rsidRPr="00D27473">
              <w:rPr>
                <w:rFonts w:asciiTheme="majorBidi" w:hAnsiTheme="majorBidi" w:cstheme="majorBidi"/>
                <w:sz w:val="28"/>
                <w:szCs w:val="28"/>
              </w:rPr>
              <w:t>(6.14±0.17)</w:t>
            </w:r>
            <w:r w:rsidRPr="00D27473">
              <w:rPr>
                <w:rFonts w:asciiTheme="majorBidi" w:hAnsiTheme="majorBidi" w:cstheme="majorBidi"/>
                <w:sz w:val="28"/>
                <w:szCs w:val="28"/>
                <w:rtl/>
              </w:rPr>
              <w:t xml:space="preserve"> </w:t>
            </w:r>
            <w:r w:rsidRPr="00D27473">
              <w:rPr>
                <w:rFonts w:asciiTheme="majorBidi" w:hAnsiTheme="majorBidi" w:cstheme="majorBidi"/>
                <w:sz w:val="28"/>
                <w:szCs w:val="28"/>
                <w:rtl/>
                <w:lang w:bidi="ar-IQ"/>
              </w:rPr>
              <w:t xml:space="preserve">  وسرطان عنق الرحم الحرشفي </w:t>
            </w:r>
            <w:r w:rsidRPr="00D27473">
              <w:rPr>
                <w:rFonts w:asciiTheme="majorBidi" w:hAnsiTheme="majorBidi" w:cstheme="majorBidi"/>
                <w:sz w:val="28"/>
                <w:szCs w:val="28"/>
              </w:rPr>
              <w:t>(6.14±0.17)</w:t>
            </w:r>
            <w:r w:rsidRPr="00D27473">
              <w:rPr>
                <w:rFonts w:asciiTheme="majorBidi" w:hAnsiTheme="majorBidi" w:cstheme="majorBidi"/>
                <w:sz w:val="28"/>
                <w:szCs w:val="28"/>
                <w:rtl/>
                <w:lang w:bidi="ar-IQ"/>
              </w:rPr>
              <w:t xml:space="preserve">  عندما يكون مستوى الميثلة في الـ</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rPr>
              <w:t xml:space="preserve">  : (80%) , (61.11%) و (100%) على التوالي وعندما يكون مستوى الميثلة في الـ      </w:t>
            </w:r>
            <w:r w:rsidRPr="00D27473">
              <w:rPr>
                <w:rFonts w:asciiTheme="majorBidi" w:hAnsiTheme="majorBidi" w:cstheme="majorBidi"/>
                <w:sz w:val="28"/>
                <w:szCs w:val="28"/>
              </w:rPr>
              <w:t>miR-129-2</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rPr>
              <w:t xml:space="preserve"> </w:t>
            </w:r>
            <w:r w:rsidRPr="00D27473">
              <w:rPr>
                <w:rFonts w:asciiTheme="majorBidi" w:hAnsiTheme="majorBidi" w:cstheme="majorBidi"/>
                <w:sz w:val="28"/>
                <w:szCs w:val="28"/>
                <w:rtl/>
                <w:lang w:bidi="ar-IQ"/>
              </w:rPr>
              <w:t xml:space="preserve">(80%) , (41.67%) و (50%) على التوالي .     أوجدت الدراسة ايضا بان هناك اختلافات معنوية في التعبير الجيني للـ  </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i/>
                <w:iCs/>
                <w:sz w:val="28"/>
                <w:szCs w:val="28"/>
                <w:lang w:bidi="ar-IQ"/>
              </w:rPr>
              <w:t>SOX4</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rPr>
              <w:t xml:space="preserve">  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xml:space="preserve">مع تقدم العمر , فالنتائج التي تم الحصول عليها تشير الى زياده في مستوى التعبير الجيبني للـ </w:t>
            </w:r>
            <w:r w:rsidRPr="00D27473">
              <w:rPr>
                <w:rFonts w:asciiTheme="majorBidi" w:hAnsiTheme="majorBidi" w:cstheme="majorBidi"/>
                <w:i/>
                <w:iCs/>
                <w:sz w:val="28"/>
                <w:szCs w:val="28"/>
                <w:lang w:bidi="ar-IQ"/>
              </w:rPr>
              <w:t>SOX4</w:t>
            </w:r>
            <w:r w:rsidRPr="00D27473">
              <w:rPr>
                <w:rFonts w:asciiTheme="majorBidi" w:hAnsiTheme="majorBidi" w:cstheme="majorBidi"/>
                <w:i/>
                <w:iCs/>
                <w:sz w:val="28"/>
                <w:szCs w:val="28"/>
                <w:rtl/>
                <w:lang w:bidi="ar-IQ"/>
              </w:rPr>
              <w:t xml:space="preserve">  </w:t>
            </w:r>
            <w:r w:rsidRPr="00D27473">
              <w:rPr>
                <w:rFonts w:asciiTheme="majorBidi" w:hAnsiTheme="majorBidi" w:cstheme="majorBidi"/>
                <w:sz w:val="28"/>
                <w:szCs w:val="28"/>
                <w:rtl/>
                <w:lang w:bidi="ar-IQ"/>
              </w:rPr>
              <w:t>بلغت</w:t>
            </w:r>
            <w:r w:rsidRPr="00D27473">
              <w:rPr>
                <w:rFonts w:asciiTheme="majorBidi" w:hAnsiTheme="majorBidi" w:cstheme="majorBidi"/>
                <w:sz w:val="28"/>
                <w:szCs w:val="28"/>
                <w:lang w:bidi="ar-IQ"/>
              </w:rPr>
              <w:t xml:space="preserve"> ( 2.160</w:t>
            </w:r>
            <w:r w:rsidRPr="00D27473">
              <w:rPr>
                <w:rFonts w:asciiTheme="majorBidi" w:hAnsiTheme="majorBidi" w:cstheme="majorBidi"/>
                <w:sz w:val="28"/>
                <w:szCs w:val="28"/>
              </w:rPr>
              <w:t xml:space="preserve">±0.08 ) </w:t>
            </w:r>
            <w:r w:rsidRPr="00D27473">
              <w:rPr>
                <w:rFonts w:asciiTheme="majorBidi" w:hAnsiTheme="majorBidi" w:cstheme="majorBidi"/>
                <w:sz w:val="28"/>
                <w:szCs w:val="28"/>
                <w:rtl/>
                <w:lang w:bidi="ar-IQ"/>
              </w:rPr>
              <w:t xml:space="preserve"> مع انخفاض في مستويات الـ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rPr>
              <w:t xml:space="preserve">  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( 0.547</w:t>
            </w:r>
            <w:r w:rsidRPr="00D27473">
              <w:rPr>
                <w:rFonts w:asciiTheme="majorBidi" w:hAnsiTheme="majorBidi" w:cstheme="majorBidi"/>
                <w:sz w:val="28"/>
                <w:szCs w:val="28"/>
              </w:rPr>
              <w:t>±0.05</w:t>
            </w:r>
            <w:r w:rsidRPr="00D27473">
              <w:rPr>
                <w:rFonts w:asciiTheme="majorBidi" w:hAnsiTheme="majorBidi" w:cstheme="majorBidi"/>
                <w:sz w:val="28"/>
                <w:szCs w:val="28"/>
                <w:rtl/>
                <w:lang w:bidi="ar-IQ"/>
              </w:rPr>
              <w:t xml:space="preserve"> و(0.08 </w:t>
            </w:r>
            <w:r w:rsidRPr="00D27473">
              <w:rPr>
                <w:rFonts w:asciiTheme="majorBidi" w:hAnsiTheme="majorBidi" w:cstheme="majorBidi"/>
                <w:sz w:val="28"/>
                <w:szCs w:val="28"/>
              </w:rPr>
              <w:t>±</w:t>
            </w:r>
            <w:r w:rsidRPr="00D27473">
              <w:rPr>
                <w:rFonts w:asciiTheme="majorBidi" w:hAnsiTheme="majorBidi" w:cstheme="majorBidi"/>
                <w:sz w:val="28"/>
                <w:szCs w:val="28"/>
                <w:rtl/>
                <w:lang w:bidi="ar-IQ"/>
              </w:rPr>
              <w:t xml:space="preserve"> 0.837)  في الفئة العمرية (50-60) عاما , بينما كانت مستويات التعبير في الفئة العمرية اقل من خمسين سنة كالاتي : للـ </w:t>
            </w:r>
            <w:r w:rsidRPr="00D27473">
              <w:rPr>
                <w:rFonts w:asciiTheme="majorBidi" w:hAnsiTheme="majorBidi" w:cstheme="majorBidi"/>
                <w:i/>
                <w:iCs/>
                <w:sz w:val="28"/>
                <w:szCs w:val="28"/>
                <w:lang w:bidi="ar-IQ"/>
              </w:rPr>
              <w:t>SOX4</w:t>
            </w:r>
            <w:r w:rsidRPr="00D27473">
              <w:rPr>
                <w:rFonts w:asciiTheme="majorBidi" w:hAnsiTheme="majorBidi" w:cstheme="majorBidi"/>
                <w:sz w:val="28"/>
                <w:szCs w:val="28"/>
                <w:lang w:bidi="ar-IQ"/>
              </w:rPr>
              <w:t xml:space="preserve"> 1.767</w:t>
            </w:r>
            <w:r w:rsidRPr="00D27473">
              <w:rPr>
                <w:rFonts w:asciiTheme="majorBidi" w:hAnsiTheme="majorBidi" w:cstheme="majorBidi"/>
                <w:sz w:val="28"/>
                <w:szCs w:val="28"/>
              </w:rPr>
              <w:t>±0.06)</w:t>
            </w:r>
            <w:r w:rsidRPr="00D27473">
              <w:rPr>
                <w:rFonts w:asciiTheme="majorBidi" w:hAnsiTheme="majorBidi" w:cstheme="majorBidi"/>
                <w:sz w:val="28"/>
                <w:szCs w:val="28"/>
                <w:rtl/>
                <w:lang w:bidi="ar-IQ"/>
              </w:rPr>
              <w:t xml:space="preserve">) مع انخفاض في مستوى تعبير الـ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tl/>
              </w:rPr>
              <w:t>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(0.</w:t>
            </w:r>
            <w:r w:rsidRPr="00D27473">
              <w:rPr>
                <w:rFonts w:asciiTheme="majorBidi" w:hAnsiTheme="majorBidi" w:cstheme="majorBidi"/>
                <w:sz w:val="28"/>
                <w:szCs w:val="28"/>
              </w:rPr>
              <w:t>828±0.04</w:t>
            </w:r>
            <w:r w:rsidRPr="00D27473">
              <w:rPr>
                <w:rFonts w:asciiTheme="majorBidi" w:hAnsiTheme="majorBidi" w:cstheme="majorBidi"/>
                <w:sz w:val="28"/>
                <w:szCs w:val="28"/>
                <w:rtl/>
                <w:lang w:bidi="ar-IQ"/>
              </w:rPr>
              <w:t xml:space="preserve"> و(0.07 </w:t>
            </w:r>
            <w:r w:rsidRPr="00D27473">
              <w:rPr>
                <w:rFonts w:asciiTheme="majorBidi" w:hAnsiTheme="majorBidi" w:cstheme="majorBidi"/>
                <w:sz w:val="28"/>
                <w:szCs w:val="28"/>
              </w:rPr>
              <w:t>±</w:t>
            </w:r>
            <w:r w:rsidRPr="00D27473">
              <w:rPr>
                <w:rFonts w:asciiTheme="majorBidi" w:hAnsiTheme="majorBidi" w:cstheme="majorBidi"/>
                <w:sz w:val="28"/>
                <w:szCs w:val="28"/>
                <w:rtl/>
                <w:lang w:bidi="ar-IQ"/>
              </w:rPr>
              <w:t xml:space="preserve"> 0.768 ) على التوالي ,  وكانت مستويات التعبير للـ </w:t>
            </w:r>
            <w:r w:rsidRPr="00D27473">
              <w:rPr>
                <w:rFonts w:asciiTheme="majorBidi" w:hAnsiTheme="majorBidi" w:cstheme="majorBidi"/>
                <w:i/>
                <w:iCs/>
                <w:sz w:val="28"/>
                <w:szCs w:val="28"/>
                <w:lang w:bidi="ar-IQ"/>
              </w:rPr>
              <w:t>SOX4</w:t>
            </w:r>
            <w:r w:rsidRPr="00D27473">
              <w:rPr>
                <w:rFonts w:asciiTheme="majorBidi" w:hAnsiTheme="majorBidi" w:cstheme="majorBidi"/>
                <w:sz w:val="28"/>
                <w:szCs w:val="28"/>
                <w:rtl/>
                <w:lang w:bidi="ar-IQ"/>
              </w:rPr>
              <w:t xml:space="preserve"> مرتفعة بشكل معنوي </w:t>
            </w:r>
            <w:r w:rsidRPr="00D27473">
              <w:rPr>
                <w:rFonts w:asciiTheme="majorBidi" w:hAnsiTheme="majorBidi" w:cstheme="majorBidi"/>
                <w:sz w:val="28"/>
                <w:szCs w:val="28"/>
                <w:lang w:bidi="ar-IQ"/>
              </w:rPr>
              <w:t xml:space="preserve"> (1.501</w:t>
            </w:r>
            <w:r w:rsidRPr="00D27473">
              <w:rPr>
                <w:rFonts w:asciiTheme="majorBidi" w:hAnsiTheme="majorBidi" w:cstheme="majorBidi"/>
                <w:sz w:val="28"/>
                <w:szCs w:val="28"/>
              </w:rPr>
              <w:t>±0.05)</w:t>
            </w:r>
            <w:r w:rsidRPr="00D27473">
              <w:rPr>
                <w:rFonts w:asciiTheme="majorBidi" w:hAnsiTheme="majorBidi" w:cstheme="majorBidi"/>
                <w:sz w:val="28"/>
                <w:szCs w:val="28"/>
                <w:rtl/>
                <w:lang w:bidi="ar-IQ"/>
              </w:rPr>
              <w:t xml:space="preserve"> مع انخفاضات في مستويات التعبير في  الـ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tl/>
              </w:rPr>
              <w:t>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(0.</w:t>
            </w:r>
            <w:r w:rsidRPr="00D27473">
              <w:rPr>
                <w:rFonts w:asciiTheme="majorBidi" w:hAnsiTheme="majorBidi" w:cstheme="majorBidi"/>
                <w:sz w:val="28"/>
                <w:szCs w:val="28"/>
              </w:rPr>
              <w:t>597±0.05</w:t>
            </w:r>
            <w:r w:rsidRPr="00D27473">
              <w:rPr>
                <w:rFonts w:asciiTheme="majorBidi" w:hAnsiTheme="majorBidi" w:cstheme="majorBidi"/>
                <w:sz w:val="28"/>
                <w:szCs w:val="28"/>
                <w:rtl/>
                <w:lang w:bidi="ar-IQ"/>
              </w:rPr>
              <w:t xml:space="preserve"> و (0.04 </w:t>
            </w:r>
            <w:r w:rsidRPr="00D27473">
              <w:rPr>
                <w:rFonts w:asciiTheme="majorBidi" w:hAnsiTheme="majorBidi" w:cstheme="majorBidi"/>
                <w:sz w:val="28"/>
                <w:szCs w:val="28"/>
              </w:rPr>
              <w:t>±</w:t>
            </w:r>
            <w:r w:rsidRPr="00D27473">
              <w:rPr>
                <w:rFonts w:asciiTheme="majorBidi" w:hAnsiTheme="majorBidi" w:cstheme="majorBidi"/>
                <w:sz w:val="28"/>
                <w:szCs w:val="28"/>
                <w:rtl/>
                <w:lang w:bidi="ar-IQ"/>
              </w:rPr>
              <w:t xml:space="preserve"> 0.570) على التوالي في الفئة العمرية اكثر من 60 سنة  .   نستنتج من هذه الدراسة بان هناك ارتفاعا بمستوى التعبير الجيني للـ </w:t>
            </w:r>
            <w:r w:rsidRPr="00D27473">
              <w:rPr>
                <w:rFonts w:asciiTheme="majorBidi" w:hAnsiTheme="majorBidi" w:cstheme="majorBidi"/>
                <w:i/>
                <w:iCs/>
                <w:sz w:val="28"/>
                <w:szCs w:val="28"/>
                <w:lang w:bidi="ar-IQ"/>
              </w:rPr>
              <w:t>SOX4</w:t>
            </w:r>
            <w:r w:rsidRPr="00D27473">
              <w:rPr>
                <w:rFonts w:asciiTheme="majorBidi" w:hAnsiTheme="majorBidi" w:cstheme="majorBidi"/>
                <w:sz w:val="28"/>
                <w:szCs w:val="28"/>
                <w:rtl/>
                <w:lang w:bidi="ar-IQ"/>
              </w:rPr>
              <w:t xml:space="preserve"> في مختلف انواع الاعتلالات الرحمية يكون مصحوبا بفرط الميثلة في الـ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tl/>
              </w:rPr>
              <w:t>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xml:space="preserve"> وهذا يقودنا الى الاعتقاد بان عمل جين الـ </w:t>
            </w:r>
            <w:r w:rsidRPr="00D27473">
              <w:rPr>
                <w:rFonts w:asciiTheme="majorBidi" w:hAnsiTheme="majorBidi" w:cstheme="majorBidi"/>
                <w:i/>
                <w:iCs/>
                <w:sz w:val="28"/>
                <w:szCs w:val="28"/>
                <w:lang w:bidi="ar-IQ"/>
              </w:rPr>
              <w:t>SOX4</w:t>
            </w:r>
            <w:r w:rsidRPr="00D27473">
              <w:rPr>
                <w:rFonts w:asciiTheme="majorBidi" w:hAnsiTheme="majorBidi" w:cstheme="majorBidi"/>
                <w:sz w:val="28"/>
                <w:szCs w:val="28"/>
                <w:rtl/>
                <w:lang w:bidi="ar-IQ"/>
              </w:rPr>
              <w:t xml:space="preserve"> ينظم بواسطة  </w:t>
            </w:r>
            <w:r w:rsidRPr="00D27473">
              <w:rPr>
                <w:rFonts w:asciiTheme="majorBidi" w:hAnsiTheme="majorBidi" w:cstheme="majorBidi"/>
                <w:i/>
                <w:iCs/>
                <w:sz w:val="28"/>
                <w:szCs w:val="28"/>
              </w:rPr>
              <w:t>miR-203</w:t>
            </w:r>
            <w:r w:rsidRPr="00D27473">
              <w:rPr>
                <w:rFonts w:asciiTheme="majorBidi" w:hAnsiTheme="majorBidi" w:cstheme="majorBidi"/>
                <w:sz w:val="28"/>
                <w:szCs w:val="28"/>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tl/>
              </w:rPr>
              <w:t>و</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rPr>
              <w:t xml:space="preserve">  </w:t>
            </w:r>
            <w:r w:rsidRPr="00D27473">
              <w:rPr>
                <w:rFonts w:asciiTheme="majorBidi" w:hAnsiTheme="majorBidi" w:cstheme="majorBidi"/>
                <w:i/>
                <w:iCs/>
                <w:sz w:val="28"/>
                <w:szCs w:val="28"/>
              </w:rPr>
              <w:t>miR-129-</w:t>
            </w:r>
            <w:r w:rsidRPr="00D27473">
              <w:rPr>
                <w:rFonts w:asciiTheme="majorBidi" w:hAnsiTheme="majorBidi" w:cstheme="majorBidi"/>
                <w:sz w:val="28"/>
                <w:szCs w:val="28"/>
              </w:rPr>
              <w:t>2</w:t>
            </w:r>
            <w:r w:rsidRPr="00D27473">
              <w:rPr>
                <w:rFonts w:asciiTheme="majorBidi" w:hAnsiTheme="majorBidi" w:cstheme="majorBidi"/>
                <w:sz w:val="28"/>
                <w:szCs w:val="28"/>
                <w:rtl/>
                <w:lang w:bidi="ar-IQ"/>
              </w:rPr>
              <w:t>, وأيضا اكدت الدراسة بان هناك ارتفاعا بحالة الميثلة مع تقدم العمر .</w:t>
            </w:r>
            <w:r w:rsidR="00D27473" w:rsidRPr="00D27473">
              <w:rPr>
                <w:rFonts w:asciiTheme="majorBidi" w:hAnsiTheme="majorBidi" w:cstheme="majorBidi"/>
                <w:sz w:val="28"/>
                <w:szCs w:val="28"/>
                <w:rtl/>
                <w:lang w:bidi="ar-IQ"/>
              </w:rPr>
              <w:tab/>
            </w:r>
          </w:p>
        </w:tc>
      </w:tr>
    </w:tbl>
    <w:p w:rsidR="005D1BBC" w:rsidRDefault="005D1BBC" w:rsidP="008B7377">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240"/>
        <w:gridCol w:w="2261"/>
        <w:gridCol w:w="1992"/>
        <w:gridCol w:w="2684"/>
        <w:gridCol w:w="2243"/>
      </w:tblGrid>
      <w:tr w:rsidR="005D1BBC" w:rsidRPr="009A3837" w:rsidTr="002E486A">
        <w:tc>
          <w:tcPr>
            <w:tcW w:w="10420" w:type="dxa"/>
            <w:gridSpan w:val="5"/>
            <w:tcBorders>
              <w:bottom w:val="thickThinSmallGap" w:sz="24" w:space="0" w:color="auto"/>
            </w:tcBorders>
            <w:shd w:val="clear" w:color="auto" w:fill="D9D9D9" w:themeFill="background1" w:themeFillShade="D9"/>
          </w:tcPr>
          <w:p w:rsidR="005D1BBC" w:rsidRPr="009A3837" w:rsidRDefault="005D1BBC" w:rsidP="00E85063">
            <w:pPr>
              <w:pStyle w:val="NoSpacing"/>
              <w:jc w:val="center"/>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lastRenderedPageBreak/>
              <w:t>جـــــامـــعــة بـــــــغــداد</w:t>
            </w:r>
          </w:p>
        </w:tc>
      </w:tr>
      <w:tr w:rsidR="005D1BBC" w:rsidRPr="009A3837" w:rsidTr="002E486A">
        <w:tc>
          <w:tcPr>
            <w:tcW w:w="1240" w:type="dxa"/>
            <w:tcBorders>
              <w:top w:val="thickThinSmallGap" w:sz="24" w:space="0" w:color="auto"/>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اسم الكلية</w:t>
            </w:r>
          </w:p>
        </w:tc>
        <w:tc>
          <w:tcPr>
            <w:tcW w:w="9180" w:type="dxa"/>
            <w:gridSpan w:val="4"/>
            <w:tcBorders>
              <w:top w:val="thickThinSmallGap" w:sz="24" w:space="0" w:color="auto"/>
              <w:left w:val="thickThinSmallGap" w:sz="24" w:space="0" w:color="auto"/>
            </w:tcBorders>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معهد الهندسة الوراثية والتقنيات الاحيائية</w:t>
            </w:r>
          </w:p>
        </w:tc>
      </w:tr>
      <w:tr w:rsidR="005D1BBC" w:rsidRPr="009A3837" w:rsidTr="002E486A">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القسم</w:t>
            </w:r>
          </w:p>
        </w:tc>
        <w:tc>
          <w:tcPr>
            <w:tcW w:w="9180" w:type="dxa"/>
            <w:gridSpan w:val="4"/>
            <w:tcBorders>
              <w:left w:val="thickThinSmallGap" w:sz="24" w:space="0" w:color="auto"/>
            </w:tcBorders>
          </w:tcPr>
          <w:p w:rsidR="005D1BBC" w:rsidRPr="009A3837" w:rsidRDefault="005D1BBC" w:rsidP="002E486A">
            <w:pPr>
              <w:pStyle w:val="NoSpacing"/>
              <w:tabs>
                <w:tab w:val="left" w:pos="2082"/>
              </w:tabs>
              <w:rPr>
                <w:rFonts w:ascii="Simplified Arabic" w:hAnsi="Simplified Arabic" w:cs="Simplified Arabic"/>
                <w:b/>
                <w:bCs/>
                <w:sz w:val="24"/>
                <w:szCs w:val="24"/>
                <w:rtl/>
                <w:lang w:bidi="ar-IQ"/>
              </w:rPr>
            </w:pPr>
          </w:p>
        </w:tc>
      </w:tr>
      <w:tr w:rsidR="005D1BBC" w:rsidRPr="009A3837" w:rsidTr="002E486A">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اسم المشرف</w:t>
            </w:r>
          </w:p>
        </w:tc>
        <w:tc>
          <w:tcPr>
            <w:tcW w:w="9180" w:type="dxa"/>
            <w:gridSpan w:val="4"/>
            <w:tcBorders>
              <w:left w:val="thickThinSmallGap" w:sz="24" w:space="0" w:color="auto"/>
            </w:tcBorders>
          </w:tcPr>
          <w:p w:rsidR="005D1BBC" w:rsidRPr="00696B7A" w:rsidRDefault="00696B7A" w:rsidP="00E85063">
            <w:pPr>
              <w:autoSpaceDE w:val="0"/>
              <w:autoSpaceDN w:val="0"/>
              <w:adjustRightInd w:val="0"/>
              <w:rPr>
                <w:rFonts w:ascii="Times New Roman"/>
                <w:b/>
                <w:bCs/>
                <w:sz w:val="28"/>
                <w:szCs w:val="28"/>
                <w:rtl/>
              </w:rPr>
            </w:pPr>
            <w:r w:rsidRPr="00696B7A">
              <w:rPr>
                <w:rFonts w:ascii="AlArabiya" w:eastAsia="Times New Roman" w:hAnsi="AlArabiya" w:cs="(AH) Manal Black" w:hint="eastAsia"/>
                <w:sz w:val="28"/>
                <w:szCs w:val="28"/>
                <w:rtl/>
              </w:rPr>
              <w:t>عصام</w:t>
            </w:r>
            <w:r w:rsidRPr="00696B7A">
              <w:rPr>
                <w:rFonts w:ascii="AlArabiya" w:eastAsia="Times New Roman" w:hAnsi="AlArabiya" w:cs="(AH) Manal Black"/>
                <w:sz w:val="28"/>
                <w:szCs w:val="28"/>
                <w:rtl/>
              </w:rPr>
              <w:t xml:space="preserve"> </w:t>
            </w:r>
            <w:r w:rsidRPr="00696B7A">
              <w:rPr>
                <w:rFonts w:ascii="AlArabiya" w:eastAsia="Times New Roman" w:hAnsi="AlArabiya" w:cs="(AH) Manal Black" w:hint="eastAsia"/>
                <w:sz w:val="28"/>
                <w:szCs w:val="28"/>
                <w:rtl/>
              </w:rPr>
              <w:t>فاضل</w:t>
            </w:r>
            <w:r w:rsidRPr="00696B7A">
              <w:rPr>
                <w:rFonts w:ascii="AlArabiya" w:eastAsia="Times New Roman" w:hAnsi="AlArabiya" w:cs="(AH) Manal Black"/>
                <w:sz w:val="28"/>
                <w:szCs w:val="28"/>
                <w:rtl/>
              </w:rPr>
              <w:t xml:space="preserve"> </w:t>
            </w:r>
            <w:r w:rsidRPr="00696B7A">
              <w:rPr>
                <w:rFonts w:ascii="AlArabiya" w:eastAsia="Times New Roman" w:hAnsi="AlArabiya" w:cs="(AH) Manal Black" w:hint="eastAsia"/>
                <w:sz w:val="28"/>
                <w:szCs w:val="28"/>
                <w:rtl/>
              </w:rPr>
              <w:t>الجميلي</w:t>
            </w:r>
            <w:r w:rsidRPr="005909DB">
              <w:rPr>
                <w:rFonts w:ascii="AlArabiya" w:eastAsia="Times New Roman" w:hAnsi="AlArabiya" w:cs="(AH) Manal Black" w:hint="eastAsia"/>
                <w:sz w:val="48"/>
                <w:szCs w:val="48"/>
                <w:rtl/>
              </w:rPr>
              <w:t xml:space="preserve"> </w:t>
            </w:r>
            <w:r>
              <w:rPr>
                <w:rFonts w:ascii="AlArabiya" w:eastAsia="Times New Roman" w:hAnsi="AlArabiya" w:cs="(AH) Manal Black" w:hint="cs"/>
                <w:sz w:val="48"/>
                <w:szCs w:val="48"/>
                <w:rtl/>
              </w:rPr>
              <w:t xml:space="preserve">     </w:t>
            </w:r>
          </w:p>
        </w:tc>
      </w:tr>
      <w:tr w:rsidR="005D1BBC" w:rsidRPr="009A3837" w:rsidTr="002E486A">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اسم الباحث</w:t>
            </w:r>
          </w:p>
        </w:tc>
        <w:tc>
          <w:tcPr>
            <w:tcW w:w="9180" w:type="dxa"/>
            <w:gridSpan w:val="4"/>
            <w:tcBorders>
              <w:left w:val="thickThinSmallGap" w:sz="24" w:space="0" w:color="auto"/>
            </w:tcBorders>
          </w:tcPr>
          <w:p w:rsidR="005D1BBC" w:rsidRPr="008D1115" w:rsidRDefault="00696B7A" w:rsidP="008D1115">
            <w:pPr>
              <w:rPr>
                <w:rFonts w:ascii="AlArabiya" w:eastAsia="Times New Roman" w:hAnsi="AlArabiya" w:cs="(AH) Manal Black"/>
                <w:sz w:val="28"/>
                <w:szCs w:val="28"/>
                <w:rtl/>
              </w:rPr>
            </w:pPr>
            <w:r w:rsidRPr="00696B7A">
              <w:rPr>
                <w:rFonts w:ascii="AlArabiya" w:eastAsia="Times New Roman" w:hAnsi="AlArabiya" w:cs="(AH) Manal Black"/>
                <w:sz w:val="28"/>
                <w:szCs w:val="28"/>
                <w:rtl/>
              </w:rPr>
              <w:t>ياسر عبدالجبار السوداني</w:t>
            </w:r>
          </w:p>
        </w:tc>
      </w:tr>
      <w:tr w:rsidR="005D1BBC" w:rsidRPr="009A3837" w:rsidTr="002E486A">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الايميل</w:t>
            </w:r>
          </w:p>
        </w:tc>
        <w:tc>
          <w:tcPr>
            <w:tcW w:w="9180" w:type="dxa"/>
            <w:gridSpan w:val="4"/>
            <w:tcBorders>
              <w:left w:val="thickThinSmallGap" w:sz="24" w:space="0" w:color="auto"/>
            </w:tcBorders>
          </w:tcPr>
          <w:p w:rsidR="005D1BBC" w:rsidRPr="009A3837" w:rsidRDefault="005D1BBC" w:rsidP="002E486A">
            <w:pPr>
              <w:pStyle w:val="NoSpacing"/>
              <w:rPr>
                <w:rFonts w:ascii="Simplified Arabic" w:hAnsi="Simplified Arabic" w:cs="Simplified Arabic"/>
                <w:b/>
                <w:bCs/>
                <w:sz w:val="24"/>
                <w:szCs w:val="24"/>
                <w:rtl/>
                <w:lang w:bidi="ar-IQ"/>
              </w:rPr>
            </w:pPr>
          </w:p>
        </w:tc>
      </w:tr>
      <w:tr w:rsidR="005D1BBC" w:rsidRPr="009A3837" w:rsidTr="002E486A">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الدرجة العلمية</w:t>
            </w:r>
          </w:p>
        </w:tc>
        <w:tc>
          <w:tcPr>
            <w:tcW w:w="2261" w:type="dxa"/>
            <w:tcBorders>
              <w:left w:val="thickThinSmallGap" w:sz="24" w:space="0" w:color="auto"/>
            </w:tcBorders>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Pr>
              <mc:AlternateContent>
                <mc:Choice Requires="wps">
                  <w:drawing>
                    <wp:anchor distT="0" distB="0" distL="114300" distR="114300" simplePos="0" relativeHeight="251738112" behindDoc="0" locked="0" layoutInCell="1" allowOverlap="1" wp14:anchorId="7B90427D" wp14:editId="6853BCCE">
                      <wp:simplePos x="0" y="0"/>
                      <wp:positionH relativeFrom="column">
                        <wp:posOffset>869950</wp:posOffset>
                      </wp:positionH>
                      <wp:positionV relativeFrom="paragraph">
                        <wp:posOffset>13335</wp:posOffset>
                      </wp:positionV>
                      <wp:extent cx="247650" cy="223520"/>
                      <wp:effectExtent l="0" t="0" r="19050"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5D1BB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8.5pt;margin-top:1.05pt;width:19.5pt;height:1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KMLOPicCAABKBAAADgAAAAAAAAAAAAAAAAAuAgAAZHJzL2Uyb0Rv&#10;Yy54bWxQSwECLQAUAAYACAAAACEAuj71PN0AAAAIAQAADwAAAAAAAAAAAAAAAACBBAAAZHJzL2Rv&#10;d25yZXYueG1sUEsFBgAAAAAEAAQA8wAAAIsFAAAAAA==&#10;">
                      <v:textbox>
                        <w:txbxContent>
                          <w:p w:rsidR="00580886" w:rsidRDefault="00580886" w:rsidP="005D1BBC">
                            <w:r>
                              <w:t xml:space="preserve">           </w:t>
                            </w:r>
                          </w:p>
                        </w:txbxContent>
                      </v:textbox>
                    </v:shape>
                  </w:pict>
                </mc:Fallback>
              </mc:AlternateContent>
            </w:r>
            <w:r w:rsidRPr="009A3837">
              <w:rPr>
                <w:rFonts w:ascii="Simplified Arabic" w:hAnsi="Simplified Arabic" w:cs="Simplified Arabic"/>
                <w:b/>
                <w:bCs/>
                <w:sz w:val="24"/>
                <w:szCs w:val="24"/>
                <w:lang w:bidi="ar-IQ"/>
              </w:rPr>
              <w:t xml:space="preserve">          </w:t>
            </w:r>
            <w:r w:rsidRPr="009A3837">
              <w:rPr>
                <w:rFonts w:ascii="Simplified Arabic" w:hAnsi="Simplified Arabic" w:cs="Simplified Arabic" w:hint="cs"/>
                <w:b/>
                <w:bCs/>
                <w:sz w:val="24"/>
                <w:szCs w:val="24"/>
                <w:rtl/>
                <w:lang w:bidi="ar-IQ"/>
              </w:rPr>
              <w:t xml:space="preserve">مدرس مساعد                     </w:t>
            </w:r>
          </w:p>
        </w:tc>
        <w:tc>
          <w:tcPr>
            <w:tcW w:w="1992" w:type="dxa"/>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39136" behindDoc="0" locked="0" layoutInCell="1" allowOverlap="1" wp14:anchorId="6F7F0D5D" wp14:editId="7830A384">
                      <wp:simplePos x="0" y="0"/>
                      <wp:positionH relativeFrom="column">
                        <wp:posOffset>588010</wp:posOffset>
                      </wp:positionH>
                      <wp:positionV relativeFrom="paragraph">
                        <wp:posOffset>8255</wp:posOffset>
                      </wp:positionV>
                      <wp:extent cx="228600" cy="223520"/>
                      <wp:effectExtent l="0" t="0" r="19050" b="24130"/>
                      <wp:wrapNone/>
                      <wp:docPr id="5" name="Text Box 5"/>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D1BBC">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left:0;text-align:left;margin-left:46.3pt;margin-top:.65pt;width:18pt;height:17.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" fillcolor="white [3201]" strokeweight=".5pt">
                      <v:textbox>
                        <w:txbxContent>
                          <w:p w:rsidR="00580886" w:rsidRDefault="00580886" w:rsidP="005D1BBC">
                            <w:pPr>
                              <w:rPr>
                                <w:lang w:bidi="ar-IQ"/>
                              </w:rPr>
                            </w:pPr>
                            <w:r>
                              <w:rPr>
                                <w:rFonts w:hint="cs"/>
                                <w:rtl/>
                                <w:lang w:bidi="ar-IQ"/>
                              </w:rPr>
                              <w:t xml:space="preserve"> </w:t>
                            </w:r>
                          </w:p>
                        </w:txbxContent>
                      </v:textbox>
                    </v:shape>
                  </w:pict>
                </mc:Fallback>
              </mc:AlternateContent>
            </w:r>
            <w:r w:rsidRPr="009A3837">
              <w:rPr>
                <w:rFonts w:ascii="Simplified Arabic" w:hAnsi="Simplified Arabic" w:cs="Simplified Arabic" w:hint="cs"/>
                <w:b/>
                <w:bCs/>
                <w:sz w:val="24"/>
                <w:szCs w:val="24"/>
                <w:rtl/>
              </w:rPr>
              <w:t xml:space="preserve">  </w:t>
            </w:r>
            <w:r w:rsidRPr="009A3837">
              <w:rPr>
                <w:rFonts w:ascii="Simplified Arabic" w:hAnsi="Simplified Arabic" w:cs="Simplified Arabic"/>
                <w:b/>
                <w:bCs/>
                <w:sz w:val="24"/>
                <w:szCs w:val="24"/>
              </w:rPr>
              <w:t xml:space="preserve">       </w:t>
            </w:r>
            <w:r w:rsidRPr="009A3837">
              <w:rPr>
                <w:rFonts w:ascii="Simplified Arabic" w:hAnsi="Simplified Arabic" w:cs="Simplified Arabic" w:hint="cs"/>
                <w:b/>
                <w:bCs/>
                <w:sz w:val="24"/>
                <w:szCs w:val="24"/>
                <w:rtl/>
              </w:rPr>
              <w:t xml:space="preserve">    </w:t>
            </w:r>
            <w:r w:rsidRPr="009A3837">
              <w:rPr>
                <w:rFonts w:ascii="Simplified Arabic" w:hAnsi="Simplified Arabic" w:cs="Simplified Arabic" w:hint="cs"/>
                <w:b/>
                <w:bCs/>
                <w:sz w:val="24"/>
                <w:szCs w:val="24"/>
                <w:rtl/>
                <w:lang w:bidi="ar-IQ"/>
              </w:rPr>
              <w:t xml:space="preserve">مدرس      </w:t>
            </w:r>
          </w:p>
        </w:tc>
        <w:tc>
          <w:tcPr>
            <w:tcW w:w="2684" w:type="dxa"/>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40160" behindDoc="0" locked="0" layoutInCell="1" allowOverlap="1" wp14:anchorId="7CFDED05" wp14:editId="347AD293">
                      <wp:simplePos x="0" y="0"/>
                      <wp:positionH relativeFrom="column">
                        <wp:posOffset>1092835</wp:posOffset>
                      </wp:positionH>
                      <wp:positionV relativeFrom="paragraph">
                        <wp:posOffset>8255</wp:posOffset>
                      </wp:positionV>
                      <wp:extent cx="219075" cy="223520"/>
                      <wp:effectExtent l="0" t="0" r="28575" b="24130"/>
                      <wp:wrapNone/>
                      <wp:docPr id="8" name="Text Box 8"/>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D1B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8" o:spid="_x0000_s1034" type="#_x0000_t202" style="position:absolute;left:0;text-align:left;margin-left:86.05pt;margin-top:.65pt;width:17.25pt;height:17.6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" fillcolor="white [3201]" strokeweight=".5pt">
                      <v:textbox>
                        <w:txbxContent>
                          <w:p w:rsidR="00580886" w:rsidRDefault="00580886" w:rsidP="005D1BBC"/>
                        </w:txbxContent>
                      </v:textbox>
                    </v:shape>
                  </w:pict>
                </mc:Fallback>
              </mc:AlternateContent>
            </w:r>
            <w:r w:rsidRPr="009A3837">
              <w:rPr>
                <w:rFonts w:ascii="Simplified Arabic" w:hAnsi="Simplified Arabic" w:cs="Simplified Arabic" w:hint="cs"/>
                <w:b/>
                <w:bCs/>
                <w:sz w:val="24"/>
                <w:szCs w:val="24"/>
                <w:rtl/>
                <w:lang w:bidi="ar-IQ"/>
              </w:rPr>
              <w:t xml:space="preserve">   </w:t>
            </w:r>
            <w:r w:rsidRPr="009A3837">
              <w:rPr>
                <w:rFonts w:ascii="Simplified Arabic" w:hAnsi="Simplified Arabic" w:cs="Simplified Arabic"/>
                <w:b/>
                <w:bCs/>
                <w:sz w:val="24"/>
                <w:szCs w:val="24"/>
                <w:lang w:bidi="ar-IQ"/>
              </w:rPr>
              <w:t xml:space="preserve">      </w:t>
            </w:r>
            <w:r w:rsidRPr="009A3837">
              <w:rPr>
                <w:rFonts w:ascii="Simplified Arabic" w:hAnsi="Simplified Arabic" w:cs="Simplified Arabic" w:hint="cs"/>
                <w:b/>
                <w:bCs/>
                <w:sz w:val="24"/>
                <w:szCs w:val="24"/>
                <w:rtl/>
                <w:lang w:bidi="ar-IQ"/>
              </w:rPr>
              <w:t xml:space="preserve">   استاذ مساعد</w:t>
            </w:r>
          </w:p>
        </w:tc>
        <w:tc>
          <w:tcPr>
            <w:tcW w:w="2243" w:type="dxa"/>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41184" behindDoc="0" locked="0" layoutInCell="1" allowOverlap="1" wp14:anchorId="66ED31AF" wp14:editId="3497F013">
                      <wp:simplePos x="0" y="0"/>
                      <wp:positionH relativeFrom="column">
                        <wp:posOffset>423545</wp:posOffset>
                      </wp:positionH>
                      <wp:positionV relativeFrom="paragraph">
                        <wp:posOffset>93980</wp:posOffset>
                      </wp:positionV>
                      <wp:extent cx="322580" cy="300990"/>
                      <wp:effectExtent l="0" t="0" r="20320" b="22860"/>
                      <wp:wrapNone/>
                      <wp:docPr id="9" name="Text Box 9"/>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D1BBC">
                                  <w:r>
                                    <w:rPr>
                                      <w:rFonts w:asciiTheme="minorBidi" w:hAnsiTheme="minorBidi"/>
                                      <w:rtl/>
                                    </w:rPr>
                                    <w:t>√</w:t>
                                  </w:r>
                                </w:p>
                                <w:p w:rsidR="00580886" w:rsidRDefault="00580886" w:rsidP="005D1BB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33.35pt;margin-top:7.4pt;width:25.4pt;height:23.7pt;rotation:18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" fillcolor="white [3201]" strokeweight=".5pt">
                      <v:textbox>
                        <w:txbxContent>
                          <w:p w:rsidR="00580886" w:rsidRDefault="00580886" w:rsidP="005D1BBC">
                            <w:r>
                              <w:rPr>
                                <w:rFonts w:asciiTheme="minorBidi" w:hAnsiTheme="minorBidi"/>
                                <w:rtl/>
                              </w:rPr>
                              <w:t>√</w:t>
                            </w:r>
                          </w:p>
                          <w:p w:rsidR="00580886" w:rsidRDefault="00580886" w:rsidP="005D1BBC"/>
                        </w:txbxContent>
                      </v:textbox>
                    </v:shape>
                  </w:pict>
                </mc:Fallback>
              </mc:AlternateContent>
            </w:r>
            <w:r w:rsidRPr="009A3837">
              <w:rPr>
                <w:rFonts w:ascii="Simplified Arabic" w:hAnsi="Simplified Arabic" w:cs="Simplified Arabic" w:hint="cs"/>
                <w:b/>
                <w:bCs/>
                <w:sz w:val="24"/>
                <w:szCs w:val="24"/>
                <w:rtl/>
                <w:lang w:bidi="ar-IQ"/>
              </w:rPr>
              <w:t>استاذ</w:t>
            </w:r>
          </w:p>
        </w:tc>
      </w:tr>
      <w:tr w:rsidR="005D1BBC" w:rsidRPr="009A3837" w:rsidTr="002E486A">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p>
        </w:tc>
        <w:tc>
          <w:tcPr>
            <w:tcW w:w="4253" w:type="dxa"/>
            <w:gridSpan w:val="2"/>
            <w:tcBorders>
              <w:left w:val="thickThinSmallGap" w:sz="24" w:space="0" w:color="auto"/>
            </w:tcBorders>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43232" behindDoc="0" locked="0" layoutInCell="1" allowOverlap="1" wp14:anchorId="43E1D927" wp14:editId="4A547540">
                      <wp:simplePos x="0" y="0"/>
                      <wp:positionH relativeFrom="column">
                        <wp:posOffset>1858010</wp:posOffset>
                      </wp:positionH>
                      <wp:positionV relativeFrom="paragraph">
                        <wp:posOffset>22225</wp:posOffset>
                      </wp:positionV>
                      <wp:extent cx="247650" cy="214630"/>
                      <wp:effectExtent l="0" t="0" r="19050" b="13970"/>
                      <wp:wrapNone/>
                      <wp:docPr id="10" name="Text Box 10"/>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D1BBC">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0" o:spid="_x0000_s1036" type="#_x0000_t202" style="position:absolute;left:0;text-align:left;margin-left:146.3pt;margin-top:1.75pt;width:19.5pt;height:16.9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" fillcolor="white [3201]" strokeweight=".5pt">
                      <v:textbox>
                        <w:txbxContent>
                          <w:p w:rsidR="00580886" w:rsidRDefault="00580886" w:rsidP="005D1BBC">
                            <w:pPr>
                              <w:rPr>
                                <w:lang w:bidi="ar-IQ"/>
                              </w:rPr>
                            </w:pPr>
                          </w:p>
                        </w:txbxContent>
                      </v:textbox>
                    </v:shape>
                  </w:pict>
                </mc:Fallback>
              </mc:AlternateContent>
            </w:r>
            <w:r w:rsidRPr="009A3837">
              <w:rPr>
                <w:rFonts w:ascii="Simplified Arabic" w:hAnsi="Simplified Arabic" w:cs="Simplified Arabic" w:hint="cs"/>
                <w:b/>
                <w:bCs/>
                <w:sz w:val="24"/>
                <w:szCs w:val="24"/>
                <w:rtl/>
                <w:lang w:bidi="ar-IQ"/>
              </w:rPr>
              <w:t xml:space="preserve">      </w:t>
            </w:r>
            <w:r w:rsidRPr="009A3837">
              <w:rPr>
                <w:rFonts w:ascii="Simplified Arabic" w:hAnsi="Simplified Arabic" w:cs="Simplified Arabic"/>
                <w:b/>
                <w:bCs/>
                <w:sz w:val="24"/>
                <w:szCs w:val="24"/>
                <w:lang w:bidi="ar-IQ"/>
              </w:rPr>
              <w:t xml:space="preserve">         </w:t>
            </w:r>
            <w:r w:rsidRPr="009A3837">
              <w:rPr>
                <w:rFonts w:ascii="Simplified Arabic" w:hAnsi="Simplified Arabic" w:cs="Simplified Arabic" w:hint="cs"/>
                <w:b/>
                <w:bCs/>
                <w:sz w:val="24"/>
                <w:szCs w:val="24"/>
                <w:rtl/>
                <w:lang w:bidi="ar-IQ"/>
              </w:rPr>
              <w:t xml:space="preserve">  ماجستير                                                        </w:t>
            </w:r>
          </w:p>
        </w:tc>
        <w:tc>
          <w:tcPr>
            <w:tcW w:w="4927" w:type="dxa"/>
            <w:gridSpan w:val="2"/>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b/>
                <w:bCs/>
                <w:noProof/>
                <w:sz w:val="24"/>
                <w:szCs w:val="24"/>
                <w:rtl/>
              </w:rPr>
              <mc:AlternateContent>
                <mc:Choice Requires="wps">
                  <w:drawing>
                    <wp:anchor distT="0" distB="0" distL="114300" distR="114300" simplePos="0" relativeHeight="251742208" behindDoc="0" locked="0" layoutInCell="1" allowOverlap="1" wp14:anchorId="2522E80D" wp14:editId="472CFF5B">
                      <wp:simplePos x="0" y="0"/>
                      <wp:positionH relativeFrom="column">
                        <wp:posOffset>1853565</wp:posOffset>
                      </wp:positionH>
                      <wp:positionV relativeFrom="paragraph">
                        <wp:posOffset>17145</wp:posOffset>
                      </wp:positionV>
                      <wp:extent cx="219075" cy="214630"/>
                      <wp:effectExtent l="0" t="0" r="28575" b="13970"/>
                      <wp:wrapNone/>
                      <wp:docPr id="11" name="Text Box 11"/>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D1BBC">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1" o:spid="_x0000_s1037" type="#_x0000_t202" style="position:absolute;left:0;text-align:left;margin-left:145.95pt;margin-top:1.35pt;width:17.25pt;height:16.9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" fillcolor="white [3201]" strokeweight=".5pt">
                      <v:textbox>
                        <w:txbxContent>
                          <w:p w:rsidR="00580886" w:rsidRDefault="00580886" w:rsidP="005D1BBC">
                            <w:r>
                              <w:rPr>
                                <w:rFonts w:asciiTheme="minorBidi" w:hAnsiTheme="minorBidi"/>
                                <w:rtl/>
                              </w:rPr>
                              <w:t>√</w:t>
                            </w:r>
                          </w:p>
                        </w:txbxContent>
                      </v:textbox>
                    </v:shape>
                  </w:pict>
                </mc:Fallback>
              </mc:AlternateContent>
            </w:r>
            <w:r w:rsidRPr="009A3837">
              <w:rPr>
                <w:rFonts w:ascii="Simplified Arabic" w:hAnsi="Simplified Arabic" w:cs="Simplified Arabic" w:hint="cs"/>
                <w:b/>
                <w:bCs/>
                <w:sz w:val="24"/>
                <w:szCs w:val="24"/>
                <w:rtl/>
                <w:lang w:bidi="ar-IQ"/>
              </w:rPr>
              <w:t>دكتوراه</w:t>
            </w:r>
          </w:p>
        </w:tc>
      </w:tr>
      <w:tr w:rsidR="005D1BBC" w:rsidRPr="009A3837" w:rsidTr="00717D76">
        <w:trPr>
          <w:trHeight w:val="844"/>
        </w:trPr>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عنوان الاطروحة</w:t>
            </w:r>
          </w:p>
        </w:tc>
        <w:tc>
          <w:tcPr>
            <w:tcW w:w="9180" w:type="dxa"/>
            <w:gridSpan w:val="4"/>
            <w:tcBorders>
              <w:left w:val="thickThinSmallGap" w:sz="24" w:space="0" w:color="auto"/>
            </w:tcBorders>
          </w:tcPr>
          <w:p w:rsidR="00696B7A" w:rsidRPr="00696B7A" w:rsidRDefault="00FC5CD1" w:rsidP="00FC5CD1">
            <w:pPr>
              <w:ind w:left="-57"/>
              <w:contextualSpacing/>
              <w:jc w:val="both"/>
              <w:rPr>
                <w:rFonts w:ascii="AlHarfAlJadid Linotype One" w:eastAsia="Times New Roman" w:hAnsi="AlHarfAlJadid Linotype One" w:cs="(AH) Manal Black"/>
                <w:sz w:val="28"/>
                <w:szCs w:val="28"/>
                <w:rtl/>
                <w:lang w:bidi="ar-IQ"/>
              </w:rPr>
            </w:pPr>
            <w:r>
              <w:rPr>
                <w:rFonts w:ascii="AlHarfAlJadid Linotype One" w:eastAsia="Times New Roman" w:hAnsi="AlHarfAlJadid Linotype One" w:cs="(AH) Manal Black" w:hint="cs"/>
                <w:sz w:val="28"/>
                <w:szCs w:val="28"/>
                <w:rtl/>
                <w:lang w:bidi="ar-IQ"/>
              </w:rPr>
              <w:t xml:space="preserve"> تعدد اشكال  جين ا</w:t>
            </w:r>
            <w:r w:rsidR="00696B7A" w:rsidRPr="00696B7A">
              <w:rPr>
                <w:rFonts w:ascii="AlHarfAlJadid Linotype One" w:eastAsia="Times New Roman" w:hAnsi="AlHarfAlJadid Linotype One" w:cs="(AH) Manal Black"/>
                <w:sz w:val="28"/>
                <w:szCs w:val="28"/>
                <w:rtl/>
                <w:lang w:bidi="ar-IQ"/>
              </w:rPr>
              <w:t>لاوستيوكالسين</w:t>
            </w:r>
            <w:r>
              <w:rPr>
                <w:rFonts w:ascii="AlHarfAlJadid Linotype One" w:eastAsia="Times New Roman" w:hAnsi="AlHarfAlJadid Linotype One" w:cs="(AH) Manal Black" w:hint="cs"/>
                <w:sz w:val="28"/>
                <w:szCs w:val="28"/>
                <w:rtl/>
                <w:lang w:bidi="ar-IQ"/>
              </w:rPr>
              <w:t xml:space="preserve"> وعلاقته بسرطان</w:t>
            </w:r>
            <w:r w:rsidR="00696B7A" w:rsidRPr="00696B7A">
              <w:rPr>
                <w:rFonts w:ascii="AlHarfAlJadid Linotype One" w:eastAsia="Times New Roman" w:hAnsi="AlHarfAlJadid Linotype One" w:cs="(AH) Manal Black"/>
                <w:sz w:val="28"/>
                <w:szCs w:val="28"/>
                <w:rtl/>
                <w:lang w:bidi="ar-IQ"/>
              </w:rPr>
              <w:t xml:space="preserve"> </w:t>
            </w:r>
            <w:r w:rsidR="00696B7A">
              <w:rPr>
                <w:rFonts w:ascii="AlHarfAlJadid Linotype One" w:eastAsia="Times New Roman" w:hAnsi="AlHarfAlJadid Linotype One" w:cs="(AH) Manal Black"/>
                <w:sz w:val="28"/>
                <w:szCs w:val="28"/>
                <w:rtl/>
                <w:lang w:bidi="ar-IQ"/>
              </w:rPr>
              <w:t>العظام النقائل</w:t>
            </w:r>
            <w:r>
              <w:rPr>
                <w:rFonts w:ascii="AlHarfAlJadid Linotype One" w:eastAsia="Times New Roman" w:hAnsi="AlHarfAlJadid Linotype One" w:cs="(AH) Manal Black" w:hint="cs"/>
                <w:sz w:val="28"/>
                <w:szCs w:val="28"/>
                <w:rtl/>
                <w:lang w:bidi="ar-IQ"/>
              </w:rPr>
              <w:t>ي</w:t>
            </w:r>
          </w:p>
        </w:tc>
      </w:tr>
      <w:tr w:rsidR="005D1BBC" w:rsidRPr="009A3837" w:rsidTr="002E486A">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السنة</w:t>
            </w:r>
          </w:p>
        </w:tc>
        <w:tc>
          <w:tcPr>
            <w:tcW w:w="9180" w:type="dxa"/>
            <w:gridSpan w:val="4"/>
            <w:tcBorders>
              <w:left w:val="thickThinSmallGap" w:sz="24" w:space="0" w:color="auto"/>
            </w:tcBorders>
          </w:tcPr>
          <w:p w:rsidR="005D1BBC" w:rsidRPr="009A3837" w:rsidRDefault="005D1BBC" w:rsidP="002E486A">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2018</w:t>
            </w:r>
          </w:p>
        </w:tc>
      </w:tr>
      <w:tr w:rsidR="005D1BBC" w:rsidRPr="009A3837" w:rsidTr="002E486A">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اللغة</w:t>
            </w:r>
          </w:p>
        </w:tc>
        <w:tc>
          <w:tcPr>
            <w:tcW w:w="9180" w:type="dxa"/>
            <w:gridSpan w:val="4"/>
            <w:tcBorders>
              <w:left w:val="thickThinSmallGap" w:sz="24" w:space="0" w:color="auto"/>
            </w:tcBorders>
          </w:tcPr>
          <w:p w:rsidR="005D1BBC" w:rsidRPr="009A3837" w:rsidRDefault="005D1BBC" w:rsidP="002E486A">
            <w:pPr>
              <w:pStyle w:val="NoSpacing"/>
              <w:rPr>
                <w:rFonts w:ascii="Simplified Arabic" w:hAnsi="Simplified Arabic" w:cs="Simplified Arabic"/>
                <w:b/>
                <w:bCs/>
                <w:sz w:val="24"/>
                <w:szCs w:val="24"/>
                <w:rtl/>
              </w:rPr>
            </w:pPr>
            <w:r>
              <w:rPr>
                <w:rFonts w:ascii="Simplified Arabic" w:hAnsi="Simplified Arabic" w:cs="Simplified Arabic" w:hint="cs"/>
                <w:b/>
                <w:bCs/>
                <w:sz w:val="24"/>
                <w:szCs w:val="24"/>
                <w:rtl/>
              </w:rPr>
              <w:t>انكليزي</w:t>
            </w:r>
          </w:p>
        </w:tc>
      </w:tr>
      <w:tr w:rsidR="005D1BBC" w:rsidRPr="009A3837" w:rsidTr="002E486A">
        <w:trPr>
          <w:trHeight w:val="9103"/>
        </w:trPr>
        <w:tc>
          <w:tcPr>
            <w:tcW w:w="1240" w:type="dxa"/>
            <w:tcBorders>
              <w:right w:val="thickThinSmallGap" w:sz="24" w:space="0" w:color="auto"/>
            </w:tcBorders>
            <w:shd w:val="clear" w:color="auto" w:fill="D9D9D9" w:themeFill="background1" w:themeFillShade="D9"/>
          </w:tcPr>
          <w:p w:rsidR="005D1BBC" w:rsidRPr="009A3837" w:rsidRDefault="005D1BBC" w:rsidP="002E486A">
            <w:pPr>
              <w:pStyle w:val="NoSpacing"/>
              <w:rPr>
                <w:rFonts w:ascii="Simplified Arabic" w:hAnsi="Simplified Arabic" w:cs="Simplified Arabic"/>
                <w:b/>
                <w:bCs/>
                <w:sz w:val="24"/>
                <w:szCs w:val="24"/>
                <w:rtl/>
                <w:lang w:bidi="ar-IQ"/>
              </w:rPr>
            </w:pPr>
            <w:r w:rsidRPr="009A3837">
              <w:rPr>
                <w:rFonts w:ascii="Simplified Arabic" w:hAnsi="Simplified Arabic" w:cs="Simplified Arabic" w:hint="cs"/>
                <w:b/>
                <w:bCs/>
                <w:sz w:val="24"/>
                <w:szCs w:val="24"/>
                <w:rtl/>
                <w:lang w:bidi="ar-IQ"/>
              </w:rPr>
              <w:t>الخلاصة</w:t>
            </w:r>
          </w:p>
        </w:tc>
        <w:tc>
          <w:tcPr>
            <w:tcW w:w="9180" w:type="dxa"/>
            <w:gridSpan w:val="4"/>
            <w:tcBorders>
              <w:left w:val="thickThinSmallGap" w:sz="24" w:space="0" w:color="auto"/>
            </w:tcBorders>
          </w:tcPr>
          <w:p w:rsidR="00696B7A" w:rsidRPr="00F1465E" w:rsidRDefault="00696B7A" w:rsidP="00F1465E">
            <w:pPr>
              <w:shd w:val="clear" w:color="auto" w:fill="FFFFFF"/>
              <w:tabs>
                <w:tab w:val="left" w:pos="10992"/>
                <w:tab w:val="left" w:pos="11908"/>
                <w:tab w:val="left" w:pos="12824"/>
                <w:tab w:val="left" w:pos="13740"/>
                <w:tab w:val="left" w:pos="14656"/>
              </w:tabs>
              <w:jc w:val="both"/>
              <w:rPr>
                <w:rFonts w:asciiTheme="majorBidi" w:eastAsia="Times New Roman" w:hAnsiTheme="majorBidi" w:cstheme="majorBidi"/>
                <w:color w:val="212121"/>
                <w:sz w:val="28"/>
                <w:szCs w:val="28"/>
                <w:rtl/>
                <w:lang w:bidi="ar-IQ"/>
              </w:rPr>
            </w:pPr>
            <w:r w:rsidRPr="00F1465E">
              <w:rPr>
                <w:rFonts w:asciiTheme="majorBidi" w:eastAsia="Times New Roman" w:hAnsiTheme="majorBidi" w:cstheme="majorBidi"/>
                <w:color w:val="212121"/>
                <w:sz w:val="28"/>
                <w:szCs w:val="28"/>
                <w:rtl/>
              </w:rPr>
              <w:t>الاوستيوكالسين</w:t>
            </w:r>
            <w:r w:rsidRPr="00F1465E">
              <w:rPr>
                <w:rFonts w:asciiTheme="majorBidi" w:eastAsia="Times New Roman" w:hAnsiTheme="majorBidi" w:cstheme="majorBidi"/>
                <w:color w:val="212121"/>
                <w:sz w:val="28"/>
                <w:szCs w:val="28"/>
                <w:rtl/>
                <w:lang w:bidi="ar-IQ"/>
              </w:rPr>
              <w:t xml:space="preserve"> هو بروتين غير كولاجيني يوجد في العظام .كما يعد محددًا في تقييم ورصد النقائل العظمية في سرطان البروستاتا. تهدف الدراسة الحالية الى الكشف عن التراكيب الوراثية لجين </w:t>
            </w:r>
            <w:r w:rsidRPr="00F1465E">
              <w:rPr>
                <w:rFonts w:asciiTheme="majorBidi" w:eastAsia="Times New Roman" w:hAnsiTheme="majorBidi" w:cstheme="majorBidi"/>
                <w:color w:val="212121"/>
                <w:sz w:val="28"/>
                <w:szCs w:val="28"/>
                <w:lang w:bidi="ar-IQ"/>
              </w:rPr>
              <w:t>osteocalcin</w:t>
            </w:r>
            <w:r w:rsidRPr="00F1465E">
              <w:rPr>
                <w:rFonts w:asciiTheme="majorBidi" w:eastAsia="Times New Roman" w:hAnsiTheme="majorBidi" w:cstheme="majorBidi"/>
                <w:color w:val="212121"/>
                <w:sz w:val="28"/>
                <w:szCs w:val="28"/>
                <w:rtl/>
                <w:lang w:bidi="ar-IQ"/>
              </w:rPr>
              <w:t xml:space="preserve"> في مرضى  سرطان العظام النقائلي وكذلك دراسة العلاقة بين تعدد الأشكال النيوكليوتيدات المفرد فيه ومستوى </w:t>
            </w:r>
            <w:r w:rsidRPr="00F1465E">
              <w:rPr>
                <w:rFonts w:asciiTheme="majorBidi" w:eastAsia="Times New Roman" w:hAnsiTheme="majorBidi" w:cstheme="majorBidi"/>
                <w:color w:val="212121"/>
                <w:sz w:val="28"/>
                <w:szCs w:val="28"/>
                <w:lang w:bidi="ar-IQ"/>
              </w:rPr>
              <w:t>osteocalcin</w:t>
            </w:r>
            <w:r w:rsidRPr="00F1465E">
              <w:rPr>
                <w:rFonts w:asciiTheme="majorBidi" w:eastAsia="Times New Roman" w:hAnsiTheme="majorBidi" w:cstheme="majorBidi"/>
                <w:color w:val="212121"/>
                <w:sz w:val="28"/>
                <w:szCs w:val="28"/>
                <w:rtl/>
                <w:lang w:bidi="ar-IQ"/>
              </w:rPr>
              <w:t xml:space="preserve"> مع فيتامين </w:t>
            </w:r>
            <w:r w:rsidRPr="00F1465E">
              <w:rPr>
                <w:rFonts w:asciiTheme="majorBidi" w:eastAsia="Times New Roman" w:hAnsiTheme="majorBidi" w:cstheme="majorBidi"/>
                <w:color w:val="212121"/>
                <w:sz w:val="28"/>
                <w:szCs w:val="28"/>
                <w:lang w:bidi="ar-IQ"/>
              </w:rPr>
              <w:t>D</w:t>
            </w:r>
            <w:r w:rsidRPr="00F1465E">
              <w:rPr>
                <w:rFonts w:asciiTheme="majorBidi" w:eastAsia="Times New Roman" w:hAnsiTheme="majorBidi" w:cstheme="majorBidi"/>
                <w:color w:val="212121"/>
                <w:sz w:val="28"/>
                <w:szCs w:val="28"/>
                <w:rtl/>
                <w:lang w:bidi="ar-IQ"/>
              </w:rPr>
              <w:t xml:space="preserve"> و فيتامين </w:t>
            </w:r>
            <w:r w:rsidRPr="00F1465E">
              <w:rPr>
                <w:rFonts w:asciiTheme="majorBidi" w:eastAsia="Times New Roman" w:hAnsiTheme="majorBidi" w:cstheme="majorBidi"/>
                <w:color w:val="212121"/>
                <w:sz w:val="28"/>
                <w:szCs w:val="28"/>
                <w:lang w:bidi="ar-IQ"/>
              </w:rPr>
              <w:t>K</w:t>
            </w:r>
            <w:r w:rsidRPr="00F1465E">
              <w:rPr>
                <w:rFonts w:asciiTheme="majorBidi" w:eastAsia="Times New Roman" w:hAnsiTheme="majorBidi" w:cstheme="majorBidi"/>
                <w:color w:val="212121"/>
                <w:sz w:val="28"/>
                <w:szCs w:val="28"/>
                <w:rtl/>
                <w:lang w:bidi="ar-IQ"/>
              </w:rPr>
              <w:t xml:space="preserve"> ، وكذلك مستويات انزيم فوسفاتيز القاعدي وأيونات الكالسيوم المجموعات مع ورم العظام النقائلي في الدراسة الحالية . </w:t>
            </w:r>
          </w:p>
          <w:p w:rsidR="00696B7A" w:rsidRPr="00F1465E" w:rsidRDefault="00696B7A" w:rsidP="00F1465E">
            <w:pPr>
              <w:shd w:val="clear" w:color="auto" w:fill="FFFFFF"/>
              <w:tabs>
                <w:tab w:val="left" w:pos="10992"/>
                <w:tab w:val="left" w:pos="11908"/>
                <w:tab w:val="left" w:pos="12824"/>
                <w:tab w:val="left" w:pos="13740"/>
                <w:tab w:val="left" w:pos="14656"/>
              </w:tabs>
              <w:ind w:firstLine="509"/>
              <w:jc w:val="both"/>
              <w:rPr>
                <w:rFonts w:asciiTheme="majorBidi" w:eastAsia="Times New Roman" w:hAnsiTheme="majorBidi" w:cstheme="majorBidi"/>
                <w:color w:val="212121"/>
                <w:sz w:val="28"/>
                <w:szCs w:val="28"/>
                <w:rtl/>
                <w:lang w:bidi="ar-IQ"/>
              </w:rPr>
            </w:pPr>
            <w:r w:rsidRPr="00F1465E">
              <w:rPr>
                <w:rFonts w:asciiTheme="majorBidi" w:eastAsia="Times New Roman" w:hAnsiTheme="majorBidi" w:cstheme="majorBidi"/>
                <w:color w:val="212121"/>
                <w:sz w:val="28"/>
                <w:szCs w:val="28"/>
                <w:rtl/>
                <w:lang w:bidi="ar-IQ"/>
              </w:rPr>
              <w:t>تم عزل الدم الكامل من 140 شخص موزعين على ثلاث مجموعات:</w:t>
            </w:r>
            <w:r w:rsidRPr="00F1465E">
              <w:rPr>
                <w:rFonts w:asciiTheme="majorBidi" w:eastAsia="Times New Roman" w:hAnsiTheme="majorBidi" w:cstheme="majorBidi"/>
                <w:b/>
                <w:bCs/>
                <w:color w:val="212121"/>
                <w:sz w:val="28"/>
                <w:szCs w:val="28"/>
                <w:rtl/>
                <w:lang w:bidi="ar-IQ"/>
              </w:rPr>
              <w:t>المجموعة 1:</w:t>
            </w:r>
            <w:r w:rsidRPr="00F1465E">
              <w:rPr>
                <w:rFonts w:asciiTheme="majorBidi" w:eastAsia="Times New Roman" w:hAnsiTheme="majorBidi" w:cstheme="majorBidi"/>
                <w:color w:val="212121"/>
                <w:sz w:val="28"/>
                <w:szCs w:val="28"/>
                <w:rtl/>
                <w:lang w:bidi="ar-IQ"/>
              </w:rPr>
              <w:t xml:space="preserve"> كانت هذه 40 مريضا يشكون من سرطان العظام النقائلي ناشئة من انواع مختلفة من السرطان الاولي.</w:t>
            </w:r>
            <w:r w:rsidRPr="00F1465E">
              <w:rPr>
                <w:rFonts w:asciiTheme="majorBidi" w:eastAsia="Times New Roman" w:hAnsiTheme="majorBidi" w:cstheme="majorBidi"/>
                <w:b/>
                <w:bCs/>
                <w:color w:val="212121"/>
                <w:sz w:val="28"/>
                <w:szCs w:val="28"/>
                <w:rtl/>
                <w:lang w:bidi="ar-IQ"/>
              </w:rPr>
              <w:t>المجموعة 2:</w:t>
            </w:r>
            <w:r w:rsidRPr="00F1465E">
              <w:rPr>
                <w:rFonts w:asciiTheme="majorBidi" w:eastAsia="Times New Roman" w:hAnsiTheme="majorBidi" w:cstheme="majorBidi"/>
                <w:color w:val="212121"/>
                <w:sz w:val="28"/>
                <w:szCs w:val="28"/>
                <w:rtl/>
                <w:lang w:bidi="ar-IQ"/>
              </w:rPr>
              <w:t xml:space="preserve"> كان هؤلاء 40 مريضا يشكون من كسور العظام في عظام مختلفة.</w:t>
            </w:r>
            <w:r w:rsidRPr="00F1465E">
              <w:rPr>
                <w:rFonts w:asciiTheme="majorBidi" w:eastAsia="Times New Roman" w:hAnsiTheme="majorBidi" w:cstheme="majorBidi"/>
                <w:b/>
                <w:bCs/>
                <w:color w:val="212121"/>
                <w:sz w:val="28"/>
                <w:szCs w:val="28"/>
                <w:rtl/>
                <w:lang w:bidi="ar-IQ"/>
              </w:rPr>
              <w:t>المجموعة 3:</w:t>
            </w:r>
            <w:r w:rsidRPr="00F1465E">
              <w:rPr>
                <w:rFonts w:asciiTheme="majorBidi" w:eastAsia="Times New Roman" w:hAnsiTheme="majorBidi" w:cstheme="majorBidi"/>
                <w:color w:val="212121"/>
                <w:sz w:val="28"/>
                <w:szCs w:val="28"/>
                <w:rtl/>
                <w:lang w:bidi="ar-IQ"/>
              </w:rPr>
              <w:t xml:space="preserve"> كان هؤلاء 40 شخصًا على ما يبدو يتمتعون بصحة جيدة وكانت بمثابتة مجموعة الضابطة ( السيطرة).   تم استنباط عينة الدم من جميع المشاركين مقسمة على انبوبتين اختبار، واحد منهم يحتوي على </w:t>
            </w:r>
            <w:r w:rsidRPr="00F1465E">
              <w:rPr>
                <w:rFonts w:asciiTheme="majorBidi" w:eastAsia="Times New Roman" w:hAnsiTheme="majorBidi" w:cstheme="majorBidi"/>
                <w:color w:val="212121"/>
                <w:sz w:val="28"/>
                <w:szCs w:val="28"/>
                <w:lang w:bidi="ar-IQ"/>
              </w:rPr>
              <w:t>EDTA</w:t>
            </w:r>
            <w:r w:rsidRPr="00F1465E">
              <w:rPr>
                <w:rFonts w:asciiTheme="majorBidi" w:eastAsia="Times New Roman" w:hAnsiTheme="majorBidi" w:cstheme="majorBidi"/>
                <w:color w:val="212121"/>
                <w:sz w:val="28"/>
                <w:szCs w:val="28"/>
                <w:rtl/>
                <w:lang w:bidi="ar-IQ"/>
              </w:rPr>
              <w:t xml:space="preserve"> للدراسات الجزيئية والاخر خالي من </w:t>
            </w:r>
            <w:r w:rsidRPr="00F1465E">
              <w:rPr>
                <w:rFonts w:asciiTheme="majorBidi" w:eastAsia="Times New Roman" w:hAnsiTheme="majorBidi" w:cstheme="majorBidi"/>
                <w:color w:val="212121"/>
                <w:sz w:val="28"/>
                <w:szCs w:val="28"/>
                <w:lang w:bidi="ar-IQ"/>
              </w:rPr>
              <w:t xml:space="preserve"> EDTA</w:t>
            </w:r>
            <w:r w:rsidRPr="00F1465E">
              <w:rPr>
                <w:rFonts w:asciiTheme="majorBidi" w:eastAsia="Times New Roman" w:hAnsiTheme="majorBidi" w:cstheme="majorBidi"/>
                <w:color w:val="212121"/>
                <w:sz w:val="28"/>
                <w:szCs w:val="28"/>
                <w:rtl/>
                <w:lang w:bidi="ar-IQ"/>
              </w:rPr>
              <w:t xml:space="preserve">للاختبارات البيوكيميائية ، تم سحب 2 مل إضافية من الدم بدون تورنكة لتقدير الكالسيوم في مصل الدم.أظهرت النتائج في مجموعة الضابطة (السيطرة ) أن معظم الاختبارات الكيموحيوية كانت ضمن الحدود الطبيعية في معظم الحالات. كان الكالسيوم في المصل أكثر من الطبيعي ، مجموعة الكسور الاوستيوكالسين والفيتامين </w:t>
            </w:r>
            <w:r w:rsidRPr="00F1465E">
              <w:rPr>
                <w:rFonts w:asciiTheme="majorBidi" w:eastAsia="Times New Roman" w:hAnsiTheme="majorBidi" w:cstheme="majorBidi"/>
                <w:color w:val="212121"/>
                <w:sz w:val="28"/>
                <w:szCs w:val="28"/>
                <w:lang w:bidi="ar-IQ"/>
              </w:rPr>
              <w:t>(K)</w:t>
            </w:r>
            <w:r w:rsidRPr="00F1465E">
              <w:rPr>
                <w:rFonts w:asciiTheme="majorBidi" w:eastAsia="Times New Roman" w:hAnsiTheme="majorBidi" w:cstheme="majorBidi"/>
                <w:color w:val="212121"/>
                <w:sz w:val="28"/>
                <w:szCs w:val="28"/>
                <w:rtl/>
                <w:lang w:bidi="ar-IQ"/>
              </w:rPr>
              <w:t xml:space="preserve"> يكون طبيعي في معظم الحالات. وكان انزيم فوسفاتيز القاعدي أعلى من المستويات الطبيعية في غالبية الحالات. على العكس من الكالسيوم وفيتامين </w:t>
            </w:r>
            <w:r w:rsidRPr="00F1465E">
              <w:rPr>
                <w:rFonts w:asciiTheme="majorBidi" w:eastAsia="Times New Roman" w:hAnsiTheme="majorBidi" w:cstheme="majorBidi"/>
                <w:color w:val="212121"/>
                <w:sz w:val="28"/>
                <w:szCs w:val="28"/>
                <w:lang w:bidi="ar-IQ"/>
              </w:rPr>
              <w:t>(D)</w:t>
            </w:r>
            <w:r w:rsidRPr="00F1465E">
              <w:rPr>
                <w:rFonts w:asciiTheme="majorBidi" w:eastAsia="Times New Roman" w:hAnsiTheme="majorBidi" w:cstheme="majorBidi"/>
                <w:color w:val="212121"/>
                <w:sz w:val="28"/>
                <w:szCs w:val="28"/>
                <w:rtl/>
                <w:lang w:bidi="ar-IQ"/>
              </w:rPr>
              <w:t xml:space="preserve"> أقل من المعتاد في المستوى الطبيعي في غالبية الحالات. في مجموعة  مرضى السرطان كان الاوستيوكالسين و فيتامين </w:t>
            </w:r>
            <w:r w:rsidRPr="00F1465E">
              <w:rPr>
                <w:rFonts w:asciiTheme="majorBidi" w:eastAsia="Times New Roman" w:hAnsiTheme="majorBidi" w:cstheme="majorBidi"/>
                <w:color w:val="212121"/>
                <w:sz w:val="28"/>
                <w:szCs w:val="28"/>
                <w:lang w:bidi="ar-IQ"/>
              </w:rPr>
              <w:t>(K)</w:t>
            </w:r>
            <w:r w:rsidRPr="00F1465E">
              <w:rPr>
                <w:rFonts w:asciiTheme="majorBidi" w:eastAsia="Times New Roman" w:hAnsiTheme="majorBidi" w:cstheme="majorBidi"/>
                <w:color w:val="212121"/>
                <w:sz w:val="28"/>
                <w:szCs w:val="28"/>
                <w:rtl/>
                <w:lang w:bidi="ar-IQ"/>
              </w:rPr>
              <w:t xml:space="preserve"> يكون ضمن الحدود الطبيعية وانزيم الفوسفاتيز القاعدي أعلى من المعدل الطبيعي و الكالسيوم وفيتامين </w:t>
            </w:r>
            <w:r w:rsidRPr="00F1465E">
              <w:rPr>
                <w:rFonts w:asciiTheme="majorBidi" w:eastAsia="Times New Roman" w:hAnsiTheme="majorBidi" w:cstheme="majorBidi"/>
                <w:color w:val="212121"/>
                <w:sz w:val="28"/>
                <w:szCs w:val="28"/>
                <w:lang w:bidi="ar-IQ"/>
              </w:rPr>
              <w:t>(D)</w:t>
            </w:r>
            <w:r w:rsidRPr="00F1465E">
              <w:rPr>
                <w:rFonts w:asciiTheme="majorBidi" w:eastAsia="Times New Roman" w:hAnsiTheme="majorBidi" w:cstheme="majorBidi"/>
                <w:color w:val="212121"/>
                <w:sz w:val="28"/>
                <w:szCs w:val="28"/>
                <w:rtl/>
                <w:lang w:bidi="ar-IQ"/>
              </w:rPr>
              <w:t xml:space="preserve"> أقل من الطبيعي. تم العثور على اختلاف كبير بين مجموعة السرطان ومجموعة</w:t>
            </w:r>
            <w:r w:rsidRPr="00F1465E">
              <w:rPr>
                <w:rFonts w:asciiTheme="majorBidi" w:eastAsia="Times New Roman" w:hAnsiTheme="majorBidi" w:cstheme="majorBidi"/>
                <w:color w:val="212121"/>
                <w:sz w:val="28"/>
                <w:szCs w:val="28"/>
                <w:lang w:bidi="ar-IQ"/>
              </w:rPr>
              <w:t xml:space="preserve"> </w:t>
            </w:r>
            <w:r w:rsidRPr="00F1465E">
              <w:rPr>
                <w:rFonts w:asciiTheme="majorBidi" w:eastAsia="Times New Roman" w:hAnsiTheme="majorBidi" w:cstheme="majorBidi"/>
                <w:color w:val="212121"/>
                <w:sz w:val="28"/>
                <w:szCs w:val="28"/>
                <w:rtl/>
                <w:lang w:bidi="ar-IQ"/>
              </w:rPr>
              <w:t xml:space="preserve">الضابطة (السيطرة)  في انزيم الفوسفاتيز القاعدي والكالسيوم والفيتامين </w:t>
            </w:r>
            <w:r w:rsidRPr="00F1465E">
              <w:rPr>
                <w:rFonts w:asciiTheme="majorBidi" w:eastAsia="Times New Roman" w:hAnsiTheme="majorBidi" w:cstheme="majorBidi"/>
                <w:color w:val="212121"/>
                <w:sz w:val="28"/>
                <w:szCs w:val="28"/>
                <w:lang w:bidi="ar-IQ"/>
              </w:rPr>
              <w:t>(D)</w:t>
            </w:r>
            <w:r w:rsidRPr="00F1465E">
              <w:rPr>
                <w:rFonts w:asciiTheme="majorBidi" w:eastAsia="Times New Roman" w:hAnsiTheme="majorBidi" w:cstheme="majorBidi"/>
                <w:color w:val="212121"/>
                <w:sz w:val="28"/>
                <w:szCs w:val="28"/>
                <w:rtl/>
                <w:lang w:bidi="ar-IQ"/>
              </w:rPr>
              <w:t xml:space="preserve"> ، ولكن ليس في الاوستيوكالسين و فيتامين </w:t>
            </w:r>
            <w:r w:rsidRPr="00F1465E">
              <w:rPr>
                <w:rFonts w:asciiTheme="majorBidi" w:eastAsia="Times New Roman" w:hAnsiTheme="majorBidi" w:cstheme="majorBidi"/>
                <w:color w:val="212121"/>
                <w:sz w:val="28"/>
                <w:szCs w:val="28"/>
                <w:lang w:bidi="ar-IQ"/>
              </w:rPr>
              <w:t>(K)</w:t>
            </w:r>
            <w:r w:rsidRPr="00F1465E">
              <w:rPr>
                <w:rFonts w:asciiTheme="majorBidi" w:eastAsia="Times New Roman" w:hAnsiTheme="majorBidi" w:cstheme="majorBidi"/>
                <w:color w:val="212121"/>
                <w:sz w:val="28"/>
                <w:szCs w:val="28"/>
                <w:rtl/>
                <w:lang w:bidi="ar-IQ"/>
              </w:rPr>
              <w:t>.  مقارنة بين مجموعة الكسور ومجموعة</w:t>
            </w:r>
            <w:r w:rsidRPr="00F1465E">
              <w:rPr>
                <w:rFonts w:asciiTheme="majorBidi" w:eastAsia="Times New Roman" w:hAnsiTheme="majorBidi" w:cstheme="majorBidi"/>
                <w:color w:val="212121"/>
                <w:sz w:val="28"/>
                <w:szCs w:val="28"/>
                <w:lang w:bidi="ar-IQ"/>
              </w:rPr>
              <w:t xml:space="preserve"> </w:t>
            </w:r>
            <w:r w:rsidRPr="00F1465E">
              <w:rPr>
                <w:rFonts w:asciiTheme="majorBidi" w:eastAsia="Times New Roman" w:hAnsiTheme="majorBidi" w:cstheme="majorBidi"/>
                <w:color w:val="212121"/>
                <w:sz w:val="28"/>
                <w:szCs w:val="28"/>
                <w:rtl/>
                <w:lang w:bidi="ar-IQ"/>
              </w:rPr>
              <w:t xml:space="preserve"> الضابطة (السيطرة) ، أظهرت عينات الاوستيوكالسين أيضا اختلاف كبير بين مجموعة  مرضى السرطان ومجموعة الكسور لاتوجد فروقات معنوية . مقارنة</w:t>
            </w:r>
            <w:r w:rsidRPr="00F1465E">
              <w:rPr>
                <w:rFonts w:asciiTheme="majorBidi" w:hAnsiTheme="majorBidi" w:cstheme="majorBidi"/>
                <w:sz w:val="28"/>
                <w:szCs w:val="28"/>
                <w:rtl/>
              </w:rPr>
              <w:t xml:space="preserve"> تعدد أشكال النوكليوتيدات المفردة </w:t>
            </w:r>
            <w:r w:rsidRPr="00F1465E">
              <w:rPr>
                <w:rStyle w:val="hps"/>
                <w:rFonts w:asciiTheme="majorBidi" w:hAnsiTheme="majorBidi" w:cstheme="majorBidi"/>
                <w:sz w:val="28"/>
                <w:szCs w:val="28"/>
                <w:rtl/>
              </w:rPr>
              <w:t>لجين</w:t>
            </w:r>
            <w:r w:rsidRPr="00F1465E">
              <w:rPr>
                <w:rFonts w:asciiTheme="majorBidi" w:hAnsiTheme="majorBidi" w:cstheme="majorBidi"/>
                <w:sz w:val="28"/>
                <w:szCs w:val="28"/>
              </w:rPr>
              <w:t xml:space="preserve"> </w:t>
            </w:r>
            <w:r w:rsidRPr="00F1465E">
              <w:rPr>
                <w:rFonts w:asciiTheme="majorBidi" w:hAnsiTheme="majorBidi" w:cstheme="majorBidi"/>
                <w:i/>
                <w:iCs/>
                <w:sz w:val="28"/>
                <w:szCs w:val="28"/>
                <w:rtl/>
              </w:rPr>
              <w:t>الاوستيوكالسين</w:t>
            </w:r>
            <w:r w:rsidRPr="00F1465E">
              <w:rPr>
                <w:rFonts w:asciiTheme="majorBidi" w:hAnsiTheme="majorBidi" w:cstheme="majorBidi"/>
                <w:sz w:val="28"/>
                <w:szCs w:val="28"/>
                <w:rtl/>
              </w:rPr>
              <w:t xml:space="preserve"> والاختلاف في النمط الوراثي</w:t>
            </w:r>
            <w:r w:rsidRPr="00F1465E">
              <w:rPr>
                <w:rFonts w:asciiTheme="majorBidi" w:eastAsia="Times New Roman" w:hAnsiTheme="majorBidi" w:cstheme="majorBidi"/>
                <w:color w:val="212121"/>
                <w:sz w:val="28"/>
                <w:szCs w:val="28"/>
                <w:rtl/>
                <w:lang w:bidi="ar-IQ"/>
              </w:rPr>
              <w:t xml:space="preserve"> </w:t>
            </w:r>
            <w:r w:rsidRPr="00F1465E">
              <w:rPr>
                <w:rFonts w:asciiTheme="majorBidi" w:eastAsia="Times New Roman" w:hAnsiTheme="majorBidi" w:cstheme="majorBidi"/>
                <w:color w:val="212121"/>
                <w:sz w:val="28"/>
                <w:szCs w:val="28"/>
                <w:lang w:bidi="ar-IQ"/>
              </w:rPr>
              <w:t>SNP1543297</w:t>
            </w:r>
            <w:r w:rsidRPr="00F1465E">
              <w:rPr>
                <w:rFonts w:asciiTheme="majorBidi" w:eastAsia="Times New Roman" w:hAnsiTheme="majorBidi" w:cstheme="majorBidi"/>
                <w:color w:val="212121"/>
                <w:sz w:val="28"/>
                <w:szCs w:val="28"/>
                <w:rtl/>
                <w:lang w:bidi="ar-IQ"/>
              </w:rPr>
              <w:t xml:space="preserve"> بين مجموعة الكسور ومجموعة  الضابطة (السيطرة) وجد اختلاف كبير بين الكسور والضابطة مع مجموعة متحولة متخالفة ومجموعة متحولة متماثلة الزيجوت. وكذلك في مظهر الأليل المتحور ، تم العثور على اختلاف كبير بين مجموعة السرطان ومجموعة السيطرة في مغاير وأليل متحور متماثل. وكذلك في مظهر أليل متحور في المقارنة بين مجموعة السرطان والكسور يظهر النمط الوراثي المتخالف فقط اختلاف كبير قد يكون هذا بسبب ارتفاع عدد مجموعة سرطان المرضى (</w:t>
            </w:r>
            <w:r w:rsidRPr="00F1465E">
              <w:rPr>
                <w:rFonts w:asciiTheme="majorBidi" w:eastAsia="Times New Roman" w:hAnsiTheme="majorBidi" w:cstheme="majorBidi"/>
                <w:color w:val="212121"/>
                <w:sz w:val="28"/>
                <w:szCs w:val="28"/>
                <w:lang w:bidi="ar-IQ"/>
              </w:rPr>
              <w:t>N / O</w:t>
            </w:r>
            <w:r w:rsidRPr="00F1465E">
              <w:rPr>
                <w:rFonts w:asciiTheme="majorBidi" w:eastAsia="Times New Roman" w:hAnsiTheme="majorBidi" w:cstheme="majorBidi"/>
                <w:color w:val="212121"/>
                <w:sz w:val="28"/>
                <w:szCs w:val="28"/>
                <w:rtl/>
                <w:lang w:bidi="ar-IQ"/>
              </w:rPr>
              <w:t xml:space="preserve">). أظهر أليل متحول لا فرق ثابت.مقارنة بين </w:t>
            </w:r>
            <w:r w:rsidRPr="00F1465E">
              <w:rPr>
                <w:rFonts w:asciiTheme="majorBidi" w:hAnsiTheme="majorBidi" w:cstheme="majorBidi"/>
                <w:sz w:val="28"/>
                <w:szCs w:val="28"/>
                <w:rtl/>
              </w:rPr>
              <w:t xml:space="preserve">تعدد أشكال النوكليوتيدات المفردة </w:t>
            </w:r>
            <w:r w:rsidRPr="00F1465E">
              <w:rPr>
                <w:rStyle w:val="hps"/>
                <w:rFonts w:asciiTheme="majorBidi" w:hAnsiTheme="majorBidi" w:cstheme="majorBidi"/>
                <w:sz w:val="28"/>
                <w:szCs w:val="28"/>
                <w:rtl/>
              </w:rPr>
              <w:t>لجين</w:t>
            </w:r>
            <w:r w:rsidRPr="00F1465E">
              <w:rPr>
                <w:rFonts w:asciiTheme="majorBidi" w:hAnsiTheme="majorBidi" w:cstheme="majorBidi"/>
                <w:sz w:val="28"/>
                <w:szCs w:val="28"/>
              </w:rPr>
              <w:t xml:space="preserve"> </w:t>
            </w:r>
            <w:r w:rsidRPr="00F1465E">
              <w:rPr>
                <w:rFonts w:asciiTheme="majorBidi" w:hAnsiTheme="majorBidi" w:cstheme="majorBidi"/>
                <w:sz w:val="28"/>
                <w:szCs w:val="28"/>
                <w:rtl/>
              </w:rPr>
              <w:t>الاوستيوكالسين والاختلاف في النمط الوراثي</w:t>
            </w:r>
            <w:r w:rsidRPr="00F1465E">
              <w:rPr>
                <w:rFonts w:asciiTheme="majorBidi" w:eastAsia="Times New Roman" w:hAnsiTheme="majorBidi" w:cstheme="majorBidi"/>
                <w:color w:val="212121"/>
                <w:sz w:val="28"/>
                <w:szCs w:val="28"/>
                <w:rtl/>
                <w:lang w:bidi="ar-IQ"/>
              </w:rPr>
              <w:t xml:space="preserve">   </w:t>
            </w:r>
            <w:r w:rsidRPr="00F1465E">
              <w:rPr>
                <w:rFonts w:asciiTheme="majorBidi" w:eastAsia="Times New Roman" w:hAnsiTheme="majorBidi" w:cstheme="majorBidi"/>
                <w:color w:val="212121"/>
                <w:sz w:val="28"/>
                <w:szCs w:val="28"/>
                <w:lang w:bidi="ar-IQ"/>
              </w:rPr>
              <w:t>rs1800247</w:t>
            </w:r>
            <w:r w:rsidRPr="00F1465E">
              <w:rPr>
                <w:rFonts w:asciiTheme="majorBidi" w:eastAsia="Times New Roman" w:hAnsiTheme="majorBidi" w:cstheme="majorBidi"/>
                <w:color w:val="212121"/>
                <w:sz w:val="28"/>
                <w:szCs w:val="28"/>
                <w:rtl/>
                <w:lang w:bidi="ar-IQ"/>
              </w:rPr>
              <w:t xml:space="preserve"> بين </w:t>
            </w:r>
            <w:r w:rsidRPr="00F1465E">
              <w:rPr>
                <w:rFonts w:asciiTheme="majorBidi" w:eastAsia="Times New Roman" w:hAnsiTheme="majorBidi" w:cstheme="majorBidi"/>
                <w:color w:val="212121"/>
                <w:sz w:val="28"/>
                <w:szCs w:val="28"/>
                <w:rtl/>
                <w:lang w:bidi="ar-IQ"/>
              </w:rPr>
              <w:lastRenderedPageBreak/>
              <w:t xml:space="preserve">مجموعة الكسر ومجموعة السيطرة  فقط على النمط الوراثي متغاير أظهرت فرق كبير وأظهرت أيضا أن قبالة أليل متحور فرقا كبيرا ، وكان الفرق بين السرطان ومجموعة السيطرة كبيرة في أليل متماثر الزيجوت والخيث وتحور تم الكشف عن اختلاف كبير في حالة متماثل الزيجوت وتردد أليل بين السرطان ومجموعة السيطرة .مقارنة في تركيبة النمط الجيني من </w:t>
            </w:r>
            <w:r w:rsidRPr="00F1465E">
              <w:rPr>
                <w:rFonts w:asciiTheme="majorBidi" w:eastAsia="Times New Roman" w:hAnsiTheme="majorBidi" w:cstheme="majorBidi"/>
                <w:color w:val="212121"/>
                <w:sz w:val="28"/>
                <w:szCs w:val="28"/>
                <w:lang w:bidi="ar-IQ"/>
              </w:rPr>
              <w:t>SNPs rs1543297</w:t>
            </w:r>
            <w:r w:rsidRPr="00F1465E">
              <w:rPr>
                <w:rFonts w:asciiTheme="majorBidi" w:eastAsia="Times New Roman" w:hAnsiTheme="majorBidi" w:cstheme="majorBidi"/>
                <w:color w:val="212121"/>
                <w:sz w:val="28"/>
                <w:szCs w:val="28"/>
                <w:rtl/>
                <w:lang w:bidi="ar-IQ"/>
              </w:rPr>
              <w:t xml:space="preserve"> و </w:t>
            </w:r>
            <w:r w:rsidRPr="00F1465E">
              <w:rPr>
                <w:rFonts w:asciiTheme="majorBidi" w:eastAsia="Times New Roman" w:hAnsiTheme="majorBidi" w:cstheme="majorBidi"/>
                <w:color w:val="212121"/>
                <w:sz w:val="28"/>
                <w:szCs w:val="28"/>
                <w:lang w:bidi="ar-IQ"/>
              </w:rPr>
              <w:t>rs 1800247</w:t>
            </w:r>
            <w:r w:rsidRPr="00F1465E">
              <w:rPr>
                <w:rFonts w:asciiTheme="majorBidi" w:eastAsia="Times New Roman" w:hAnsiTheme="majorBidi" w:cstheme="majorBidi"/>
                <w:color w:val="212121"/>
                <w:sz w:val="28"/>
                <w:szCs w:val="28"/>
                <w:rtl/>
                <w:lang w:bidi="ar-IQ"/>
              </w:rPr>
              <w:t xml:space="preserve"> في جينات </w:t>
            </w:r>
            <w:r w:rsidRPr="00F1465E">
              <w:rPr>
                <w:rFonts w:asciiTheme="majorBidi" w:eastAsia="Times New Roman" w:hAnsiTheme="majorBidi" w:cstheme="majorBidi"/>
                <w:color w:val="212121"/>
                <w:sz w:val="28"/>
                <w:szCs w:val="28"/>
                <w:lang w:bidi="ar-IQ"/>
              </w:rPr>
              <w:t>Osteocalcin</w:t>
            </w:r>
            <w:r w:rsidRPr="00F1465E">
              <w:rPr>
                <w:rFonts w:asciiTheme="majorBidi" w:eastAsia="Times New Roman" w:hAnsiTheme="majorBidi" w:cstheme="majorBidi"/>
                <w:color w:val="212121"/>
                <w:sz w:val="28"/>
                <w:szCs w:val="28"/>
                <w:rtl/>
                <w:lang w:bidi="ar-IQ"/>
              </w:rPr>
              <w:t xml:space="preserve"> بين مجموعة </w:t>
            </w:r>
            <w:r w:rsidRPr="00F1465E">
              <w:rPr>
                <w:rFonts w:asciiTheme="majorBidi" w:eastAsia="Times New Roman" w:hAnsiTheme="majorBidi" w:cstheme="majorBidi"/>
                <w:color w:val="212121"/>
                <w:sz w:val="28"/>
                <w:szCs w:val="28"/>
                <w:lang w:bidi="ar-IQ"/>
              </w:rPr>
              <w:t>Fracture</w:t>
            </w:r>
            <w:r w:rsidRPr="00F1465E">
              <w:rPr>
                <w:rFonts w:asciiTheme="majorBidi" w:eastAsia="Times New Roman" w:hAnsiTheme="majorBidi" w:cstheme="majorBidi"/>
                <w:color w:val="212121"/>
                <w:sz w:val="28"/>
                <w:szCs w:val="28"/>
                <w:rtl/>
                <w:lang w:bidi="ar-IQ"/>
              </w:rPr>
              <w:t xml:space="preserve"> والسيطرة </w:t>
            </w:r>
            <w:r w:rsidRPr="00F1465E">
              <w:rPr>
                <w:rFonts w:asciiTheme="majorBidi" w:eastAsia="Times New Roman" w:hAnsiTheme="majorBidi" w:cstheme="majorBidi"/>
                <w:color w:val="212121"/>
                <w:sz w:val="28"/>
                <w:szCs w:val="28"/>
                <w:lang w:bidi="ar-IQ"/>
              </w:rPr>
              <w:t>Combination of Genotyping rs (1543297</w:t>
            </w:r>
            <w:r w:rsidRPr="00F1465E">
              <w:rPr>
                <w:rFonts w:asciiTheme="majorBidi" w:eastAsia="Times New Roman" w:hAnsiTheme="majorBidi" w:cstheme="majorBidi"/>
                <w:color w:val="212121"/>
                <w:sz w:val="28"/>
                <w:szCs w:val="28"/>
                <w:rtl/>
                <w:lang w:bidi="ar-IQ"/>
              </w:rPr>
              <w:t xml:space="preserve"> و 1800247) كان جينات </w:t>
            </w:r>
            <w:r w:rsidRPr="00F1465E">
              <w:rPr>
                <w:rFonts w:asciiTheme="majorBidi" w:eastAsia="Times New Roman" w:hAnsiTheme="majorBidi" w:cstheme="majorBidi"/>
                <w:color w:val="212121"/>
                <w:sz w:val="28"/>
                <w:szCs w:val="28"/>
                <w:lang w:bidi="ar-IQ"/>
              </w:rPr>
              <w:t>Osteocalcin</w:t>
            </w:r>
            <w:r w:rsidRPr="00F1465E">
              <w:rPr>
                <w:rFonts w:asciiTheme="majorBidi" w:eastAsia="Times New Roman" w:hAnsiTheme="majorBidi" w:cstheme="majorBidi"/>
                <w:color w:val="212121"/>
                <w:sz w:val="28"/>
                <w:szCs w:val="28"/>
                <w:rtl/>
                <w:lang w:bidi="ar-IQ"/>
              </w:rPr>
              <w:t xml:space="preserve"> ذات تأثير كبير على كل من </w:t>
            </w:r>
            <w:r w:rsidRPr="00F1465E">
              <w:rPr>
                <w:rFonts w:asciiTheme="majorBidi" w:eastAsia="Times New Roman" w:hAnsiTheme="majorBidi" w:cstheme="majorBidi"/>
                <w:color w:val="212121"/>
                <w:sz w:val="28"/>
                <w:szCs w:val="28"/>
                <w:lang w:bidi="ar-IQ"/>
              </w:rPr>
              <w:t>SNPs</w:t>
            </w:r>
            <w:r w:rsidRPr="00F1465E">
              <w:rPr>
                <w:rFonts w:asciiTheme="majorBidi" w:eastAsia="Times New Roman" w:hAnsiTheme="majorBidi" w:cstheme="majorBidi"/>
                <w:color w:val="212121"/>
                <w:sz w:val="28"/>
                <w:szCs w:val="28"/>
                <w:rtl/>
                <w:lang w:bidi="ar-IQ"/>
              </w:rPr>
              <w:t xml:space="preserve"> متحورًا وعندما تم تحور </w:t>
            </w:r>
            <w:r w:rsidRPr="00F1465E">
              <w:rPr>
                <w:rFonts w:asciiTheme="majorBidi" w:eastAsia="Times New Roman" w:hAnsiTheme="majorBidi" w:cstheme="majorBidi"/>
                <w:color w:val="212121"/>
                <w:sz w:val="28"/>
                <w:szCs w:val="28"/>
                <w:lang w:bidi="ar-IQ"/>
              </w:rPr>
              <w:t>rs1543297</w:t>
            </w:r>
            <w:r w:rsidRPr="00F1465E">
              <w:rPr>
                <w:rFonts w:asciiTheme="majorBidi" w:eastAsia="Times New Roman" w:hAnsiTheme="majorBidi" w:cstheme="majorBidi"/>
                <w:color w:val="212121"/>
                <w:sz w:val="28"/>
                <w:szCs w:val="28"/>
                <w:rtl/>
                <w:lang w:bidi="ar-IQ"/>
              </w:rPr>
              <w:t xml:space="preserve"> خاصةً ، بين مجموعة السرطان ومجموعة الضابطة فرق كبير في جميع النمط الوراثي ذبول متخالف ومتخالف متماثلة. مما يشير إلى أهمية هذه </w:t>
            </w:r>
            <w:r w:rsidRPr="00F1465E">
              <w:rPr>
                <w:rFonts w:asciiTheme="majorBidi" w:eastAsia="Times New Roman" w:hAnsiTheme="majorBidi" w:cstheme="majorBidi"/>
                <w:color w:val="212121"/>
                <w:sz w:val="28"/>
                <w:szCs w:val="28"/>
                <w:lang w:bidi="ar-IQ"/>
              </w:rPr>
              <w:t>SNPs</w:t>
            </w:r>
            <w:r w:rsidRPr="00F1465E">
              <w:rPr>
                <w:rFonts w:asciiTheme="majorBidi" w:eastAsia="Times New Roman" w:hAnsiTheme="majorBidi" w:cstheme="majorBidi"/>
                <w:color w:val="212121"/>
                <w:sz w:val="28"/>
                <w:szCs w:val="28"/>
                <w:rtl/>
                <w:lang w:bidi="ar-IQ"/>
              </w:rPr>
              <w:t xml:space="preserve"> في السرطان التي لا معنى لها. بين سرطان ومجموعة الكسور كان هناك اختلاف كبير هنا يرتبط مع متماثل متماثل 1543297.العلاقة بين النمط الوراثي لـ </w:t>
            </w:r>
            <w:r w:rsidRPr="00F1465E">
              <w:rPr>
                <w:rFonts w:asciiTheme="majorBidi" w:eastAsia="Times New Roman" w:hAnsiTheme="majorBidi" w:cstheme="majorBidi"/>
                <w:color w:val="212121"/>
                <w:sz w:val="28"/>
                <w:szCs w:val="28"/>
                <w:lang w:bidi="ar-IQ"/>
              </w:rPr>
              <w:t>SNP-1543297</w:t>
            </w:r>
            <w:r w:rsidRPr="00F1465E">
              <w:rPr>
                <w:rFonts w:asciiTheme="majorBidi" w:eastAsia="Times New Roman" w:hAnsiTheme="majorBidi" w:cstheme="majorBidi"/>
                <w:color w:val="212121"/>
                <w:sz w:val="28"/>
                <w:szCs w:val="28"/>
                <w:rtl/>
                <w:lang w:bidi="ar-IQ"/>
              </w:rPr>
              <w:t xml:space="preserve"> و </w:t>
            </w:r>
            <w:r w:rsidRPr="00F1465E">
              <w:rPr>
                <w:rFonts w:asciiTheme="majorBidi" w:eastAsia="Times New Roman" w:hAnsiTheme="majorBidi" w:cstheme="majorBidi"/>
                <w:color w:val="212121"/>
                <w:sz w:val="28"/>
                <w:szCs w:val="28"/>
                <w:lang w:bidi="ar-IQ"/>
              </w:rPr>
              <w:t>Osteocalcin</w:t>
            </w:r>
            <w:r w:rsidRPr="00F1465E">
              <w:rPr>
                <w:rFonts w:asciiTheme="majorBidi" w:eastAsia="Times New Roman" w:hAnsiTheme="majorBidi" w:cstheme="majorBidi"/>
                <w:color w:val="212121"/>
                <w:sz w:val="28"/>
                <w:szCs w:val="28"/>
                <w:rtl/>
                <w:lang w:bidi="ar-IQ"/>
              </w:rPr>
              <w:t xml:space="preserve"> في مجموعات المختلفة لوحظت اختلافات معنوية في كل المجموعة في النمط الوراثي الطبيعي متماثل النمط الوراثى الطافرة. مع هذه المجموعة الضابطة التي تعيش في رعاية النوع البري متماثلة الزيجوت هي أكثر من المجموعات الأخرى ومجموعة السرطان التي ترعى النمط الوراثي المتحور المتماثلة الزيجوت (</w:t>
            </w:r>
            <w:r w:rsidRPr="00F1465E">
              <w:rPr>
                <w:rFonts w:asciiTheme="majorBidi" w:eastAsia="Times New Roman" w:hAnsiTheme="majorBidi" w:cstheme="majorBidi"/>
                <w:color w:val="212121"/>
                <w:sz w:val="28"/>
                <w:szCs w:val="28"/>
                <w:lang w:bidi="ar-IQ"/>
              </w:rPr>
              <w:t>homozygous</w:t>
            </w:r>
            <w:r w:rsidRPr="00F1465E">
              <w:rPr>
                <w:rFonts w:asciiTheme="majorBidi" w:eastAsia="Times New Roman" w:hAnsiTheme="majorBidi" w:cstheme="majorBidi"/>
                <w:color w:val="212121"/>
                <w:sz w:val="28"/>
                <w:szCs w:val="28"/>
                <w:rtl/>
                <w:lang w:bidi="ar-IQ"/>
              </w:rPr>
              <w:t xml:space="preserve">) أكثر من الآخر. تم ربط الفوسفات القلوية في مجموعات مختلفة من النمط الوراثي المتغير المتغير في مجموعة الكسور مع ارتفاع وتيرة تظهر اختلاف كبير من المجموعات الأخرى ، في  الكالسيوم و مصل الكالسيوم كان مرتبطا مع النمط الوراثي الوحشي متماثل المرتبط بشكل كبير مع المجموعة الضابطة وكان متحور متخالف بشكل ملحوظ مع مجموعة الكسور . في فيتامين (د) أظهر ارتباطا معتبرا بين النوع البري متماثلة الزيجوت من مجموعة السيطرة ومتغير الزيجوت متحور مع مجموعة كسر ومتخالف متماثلة مع سرطان. لم يظهر فيتامين </w:t>
            </w:r>
            <w:r w:rsidRPr="00F1465E">
              <w:rPr>
                <w:rFonts w:asciiTheme="majorBidi" w:eastAsia="Times New Roman" w:hAnsiTheme="majorBidi" w:cstheme="majorBidi"/>
                <w:color w:val="212121"/>
                <w:sz w:val="28"/>
                <w:szCs w:val="28"/>
                <w:lang w:bidi="ar-IQ"/>
              </w:rPr>
              <w:t>K</w:t>
            </w:r>
            <w:r w:rsidRPr="00F1465E">
              <w:rPr>
                <w:rFonts w:asciiTheme="majorBidi" w:eastAsia="Times New Roman" w:hAnsiTheme="majorBidi" w:cstheme="majorBidi"/>
                <w:color w:val="212121"/>
                <w:sz w:val="28"/>
                <w:szCs w:val="28"/>
                <w:rtl/>
                <w:lang w:bidi="ar-IQ"/>
              </w:rPr>
              <w:t xml:space="preserve"> ارتباطًا كبيرًا في ثلاث مجموعات التي تم دراستها . اظهرت العلاقة بين النمط الوراثي لـ </w:t>
            </w:r>
            <w:r w:rsidRPr="00F1465E">
              <w:rPr>
                <w:rFonts w:asciiTheme="majorBidi" w:eastAsia="Times New Roman" w:hAnsiTheme="majorBidi" w:cstheme="majorBidi"/>
                <w:color w:val="212121"/>
                <w:sz w:val="28"/>
                <w:szCs w:val="28"/>
                <w:lang w:bidi="ar-IQ"/>
              </w:rPr>
              <w:t>SNP-1800247</w:t>
            </w:r>
            <w:r w:rsidRPr="00F1465E">
              <w:rPr>
                <w:rFonts w:asciiTheme="majorBidi" w:eastAsia="Times New Roman" w:hAnsiTheme="majorBidi" w:cstheme="majorBidi"/>
                <w:color w:val="212121"/>
                <w:sz w:val="28"/>
                <w:szCs w:val="28"/>
                <w:rtl/>
                <w:lang w:bidi="ar-IQ"/>
              </w:rPr>
              <w:t xml:space="preserve"> ووسط المصل </w:t>
            </w:r>
            <w:r w:rsidRPr="00F1465E">
              <w:rPr>
                <w:rFonts w:asciiTheme="majorBidi" w:eastAsia="Times New Roman" w:hAnsiTheme="majorBidi" w:cstheme="majorBidi"/>
                <w:color w:val="212121"/>
                <w:sz w:val="28"/>
                <w:szCs w:val="28"/>
                <w:lang w:bidi="ar-IQ"/>
              </w:rPr>
              <w:t>Osteocalcin</w:t>
            </w:r>
            <w:r w:rsidRPr="00F1465E">
              <w:rPr>
                <w:rFonts w:asciiTheme="majorBidi" w:eastAsia="Times New Roman" w:hAnsiTheme="majorBidi" w:cstheme="majorBidi"/>
                <w:color w:val="212121"/>
                <w:sz w:val="28"/>
                <w:szCs w:val="28"/>
                <w:rtl/>
                <w:lang w:bidi="ar-IQ"/>
              </w:rPr>
              <w:t xml:space="preserve"> في مجموعات المختلفة اذ لم تظهر اي فروقات معنوية مع الاوستيوكالسين  </w:t>
            </w:r>
            <w:r w:rsidRPr="00F1465E">
              <w:rPr>
                <w:rFonts w:asciiTheme="majorBidi" w:eastAsia="Times New Roman" w:hAnsiTheme="majorBidi" w:cstheme="majorBidi"/>
                <w:color w:val="212121"/>
                <w:sz w:val="28"/>
                <w:szCs w:val="28"/>
                <w:lang w:bidi="ar-IQ"/>
              </w:rPr>
              <w:t xml:space="preserve">Osteocalcin </w:t>
            </w:r>
          </w:p>
          <w:p w:rsidR="005D1BBC" w:rsidRPr="00F1465E" w:rsidRDefault="005D1BBC" w:rsidP="005D1BBC">
            <w:pPr>
              <w:shd w:val="clear" w:color="auto" w:fill="FFFFFF"/>
              <w:tabs>
                <w:tab w:val="left" w:pos="10992"/>
                <w:tab w:val="left" w:pos="11908"/>
                <w:tab w:val="left" w:pos="12824"/>
                <w:tab w:val="left" w:pos="13740"/>
                <w:tab w:val="left" w:pos="14656"/>
              </w:tabs>
              <w:rPr>
                <w:rFonts w:asciiTheme="majorBidi" w:hAnsiTheme="majorBidi" w:cstheme="majorBidi"/>
                <w:sz w:val="28"/>
                <w:szCs w:val="28"/>
                <w:rtl/>
                <w:lang w:bidi="ar-IQ"/>
              </w:rPr>
            </w:pPr>
          </w:p>
          <w:p w:rsidR="00C14C70" w:rsidRPr="00F1465E" w:rsidRDefault="00C14C70" w:rsidP="005D1BBC">
            <w:pPr>
              <w:shd w:val="clear" w:color="auto" w:fill="FFFFFF"/>
              <w:tabs>
                <w:tab w:val="left" w:pos="10992"/>
                <w:tab w:val="left" w:pos="11908"/>
                <w:tab w:val="left" w:pos="12824"/>
                <w:tab w:val="left" w:pos="13740"/>
                <w:tab w:val="left" w:pos="14656"/>
              </w:tabs>
              <w:rPr>
                <w:rFonts w:asciiTheme="majorBidi" w:hAnsiTheme="majorBidi" w:cstheme="majorBidi"/>
                <w:sz w:val="28"/>
                <w:szCs w:val="28"/>
                <w:rtl/>
                <w:lang w:bidi="ar-IQ"/>
              </w:rPr>
            </w:pPr>
          </w:p>
          <w:p w:rsidR="00C14C70" w:rsidRPr="00F1465E" w:rsidRDefault="00C14C70" w:rsidP="005D1BBC">
            <w:pPr>
              <w:shd w:val="clear" w:color="auto" w:fill="FFFFFF"/>
              <w:tabs>
                <w:tab w:val="left" w:pos="10992"/>
                <w:tab w:val="left" w:pos="11908"/>
                <w:tab w:val="left" w:pos="12824"/>
                <w:tab w:val="left" w:pos="13740"/>
                <w:tab w:val="left" w:pos="14656"/>
              </w:tabs>
              <w:rPr>
                <w:rFonts w:asciiTheme="majorBidi" w:hAnsiTheme="majorBidi" w:cstheme="majorBidi"/>
                <w:sz w:val="28"/>
                <w:szCs w:val="28"/>
                <w:rtl/>
                <w:lang w:bidi="ar-IQ"/>
              </w:rPr>
            </w:pPr>
          </w:p>
          <w:p w:rsidR="00C14C70" w:rsidRPr="00F1465E" w:rsidRDefault="00C14C70" w:rsidP="005D1BBC">
            <w:pPr>
              <w:shd w:val="clear" w:color="auto" w:fill="FFFFFF"/>
              <w:tabs>
                <w:tab w:val="left" w:pos="10992"/>
                <w:tab w:val="left" w:pos="11908"/>
                <w:tab w:val="left" w:pos="12824"/>
                <w:tab w:val="left" w:pos="13740"/>
                <w:tab w:val="left" w:pos="14656"/>
              </w:tabs>
              <w:rPr>
                <w:rFonts w:asciiTheme="majorBidi" w:hAnsiTheme="majorBidi" w:cstheme="majorBidi"/>
                <w:sz w:val="28"/>
                <w:szCs w:val="28"/>
                <w:rtl/>
                <w:lang w:bidi="ar-IQ"/>
              </w:rPr>
            </w:pPr>
          </w:p>
          <w:p w:rsidR="00C14C70" w:rsidRPr="00F1465E" w:rsidRDefault="00C14C70" w:rsidP="005D1BBC">
            <w:pPr>
              <w:shd w:val="clear" w:color="auto" w:fill="FFFFFF"/>
              <w:tabs>
                <w:tab w:val="left" w:pos="10992"/>
                <w:tab w:val="left" w:pos="11908"/>
                <w:tab w:val="left" w:pos="12824"/>
                <w:tab w:val="left" w:pos="13740"/>
                <w:tab w:val="left" w:pos="14656"/>
              </w:tabs>
              <w:rPr>
                <w:rFonts w:asciiTheme="majorBidi" w:hAnsiTheme="majorBidi" w:cstheme="majorBidi"/>
                <w:sz w:val="28"/>
                <w:szCs w:val="28"/>
                <w:rtl/>
                <w:lang w:bidi="ar-IQ"/>
              </w:rPr>
            </w:pPr>
          </w:p>
          <w:p w:rsidR="00C14C70" w:rsidRPr="00F1465E" w:rsidRDefault="00C14C70" w:rsidP="005D1BBC">
            <w:pPr>
              <w:shd w:val="clear" w:color="auto" w:fill="FFFFFF"/>
              <w:tabs>
                <w:tab w:val="left" w:pos="10992"/>
                <w:tab w:val="left" w:pos="11908"/>
                <w:tab w:val="left" w:pos="12824"/>
                <w:tab w:val="left" w:pos="13740"/>
                <w:tab w:val="left" w:pos="14656"/>
              </w:tabs>
              <w:rPr>
                <w:rFonts w:asciiTheme="majorBidi" w:hAnsiTheme="majorBidi" w:cstheme="majorBidi"/>
                <w:sz w:val="28"/>
                <w:szCs w:val="28"/>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p w:rsidR="00C14C70" w:rsidRPr="009A3837" w:rsidRDefault="00C14C70" w:rsidP="005D1BBC">
            <w:pPr>
              <w:shd w:val="clear" w:color="auto" w:fill="FFFFFF"/>
              <w:tabs>
                <w:tab w:val="left" w:pos="10992"/>
                <w:tab w:val="left" w:pos="11908"/>
                <w:tab w:val="left" w:pos="12824"/>
                <w:tab w:val="left" w:pos="13740"/>
                <w:tab w:val="left" w:pos="14656"/>
              </w:tabs>
              <w:rPr>
                <w:rFonts w:ascii="TimesNewRomanPSMT" w:hAnsi="TimesNewRomanPSMT"/>
                <w:sz w:val="24"/>
                <w:szCs w:val="24"/>
                <w:rtl/>
                <w:lang w:bidi="ar-IQ"/>
              </w:rPr>
            </w:pPr>
          </w:p>
        </w:tc>
      </w:tr>
    </w:tbl>
    <w:p w:rsidR="005D1BBC" w:rsidRDefault="005D1BBC" w:rsidP="008B7377">
      <w:pPr>
        <w:pStyle w:val="NoSpacing"/>
        <w:rPr>
          <w:rFonts w:ascii="Simplified Arabic" w:hAnsi="Simplified Arabic" w:cs="Simplified Arabic"/>
          <w:b/>
          <w:bCs/>
          <w:sz w:val="24"/>
          <w:szCs w:val="24"/>
          <w:rtl/>
        </w:rPr>
      </w:pPr>
    </w:p>
    <w:p w:rsidR="00C14C70" w:rsidRDefault="00C14C70" w:rsidP="008B7377">
      <w:pPr>
        <w:pStyle w:val="NoSpacing"/>
        <w:rPr>
          <w:rFonts w:ascii="Simplified Arabic" w:hAnsi="Simplified Arabic" w:cs="Simplified Arabic"/>
          <w:b/>
          <w:bCs/>
          <w:sz w:val="24"/>
          <w:szCs w:val="24"/>
          <w:rtl/>
        </w:rPr>
      </w:pPr>
    </w:p>
    <w:p w:rsidR="00E85063" w:rsidRDefault="00E85063" w:rsidP="008B7377">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206"/>
        <w:gridCol w:w="2295"/>
        <w:gridCol w:w="1992"/>
        <w:gridCol w:w="2684"/>
        <w:gridCol w:w="2243"/>
      </w:tblGrid>
      <w:tr w:rsidR="00E85063" w:rsidRPr="00E85063" w:rsidTr="000E40D7">
        <w:tc>
          <w:tcPr>
            <w:tcW w:w="10420" w:type="dxa"/>
            <w:gridSpan w:val="5"/>
            <w:tcBorders>
              <w:bottom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E85063" w:rsidRPr="00E85063" w:rsidTr="000856CF">
        <w:tc>
          <w:tcPr>
            <w:tcW w:w="1206" w:type="dxa"/>
            <w:tcBorders>
              <w:top w:val="thickThinSmallGap" w:sz="24" w:space="0" w:color="auto"/>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9214" w:type="dxa"/>
            <w:gridSpan w:val="4"/>
            <w:tcBorders>
              <w:top w:val="thickThinSmallGap" w:sz="24" w:space="0" w:color="auto"/>
              <w:left w:val="thickThinSmallGap" w:sz="24" w:space="0" w:color="auto"/>
            </w:tcBorders>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E85063" w:rsidRPr="00E85063" w:rsidTr="000856CF">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9214" w:type="dxa"/>
            <w:gridSpan w:val="4"/>
            <w:tcBorders>
              <w:left w:val="thickThinSmallGap" w:sz="24" w:space="0" w:color="auto"/>
            </w:tcBorders>
          </w:tcPr>
          <w:p w:rsidR="00E85063" w:rsidRPr="00E85063" w:rsidRDefault="00E85063" w:rsidP="00E85063">
            <w:pPr>
              <w:pStyle w:val="NoSpacing"/>
              <w:rPr>
                <w:rFonts w:ascii="Simplified Arabic" w:hAnsi="Simplified Arabic" w:cs="Simplified Arabic"/>
                <w:b/>
                <w:bCs/>
                <w:sz w:val="24"/>
                <w:szCs w:val="24"/>
                <w:rtl/>
                <w:lang w:bidi="ar-IQ"/>
              </w:rPr>
            </w:pPr>
          </w:p>
        </w:tc>
      </w:tr>
      <w:tr w:rsidR="00E85063" w:rsidRPr="00E85063" w:rsidTr="000856CF">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9214" w:type="dxa"/>
            <w:gridSpan w:val="4"/>
            <w:tcBorders>
              <w:left w:val="thickThinSmallGap" w:sz="24" w:space="0" w:color="auto"/>
            </w:tcBorders>
          </w:tcPr>
          <w:p w:rsidR="00E85063" w:rsidRPr="00E9613C" w:rsidRDefault="00E9613C" w:rsidP="00E9613C">
            <w:pPr>
              <w:pStyle w:val="NoSpacing"/>
              <w:rPr>
                <w:rFonts w:ascii="Simplified Arabic" w:hAnsi="Simplified Arabic" w:cs="Simplified Arabic"/>
                <w:b/>
                <w:bCs/>
                <w:sz w:val="28"/>
                <w:szCs w:val="28"/>
                <w:rtl/>
                <w:lang w:bidi="ar-IQ"/>
              </w:rPr>
            </w:pPr>
            <w:r w:rsidRPr="00E9613C">
              <w:rPr>
                <w:rFonts w:ascii="Arial" w:hAnsi="Arial" w:cs="Arial" w:hint="cs"/>
                <w:b/>
                <w:bCs/>
                <w:sz w:val="28"/>
                <w:szCs w:val="28"/>
                <w:rtl/>
              </w:rPr>
              <w:t>محمد</w:t>
            </w:r>
            <w:r w:rsidRPr="00E9613C">
              <w:rPr>
                <w:rFonts w:ascii="Arial" w:hAnsi="Arial" w:cs="Arial"/>
                <w:b/>
                <w:bCs/>
                <w:sz w:val="28"/>
                <w:szCs w:val="28"/>
              </w:rPr>
              <w:t xml:space="preserve"> </w:t>
            </w:r>
            <w:r w:rsidRPr="00E9613C">
              <w:rPr>
                <w:rFonts w:ascii="Arial" w:hAnsi="Arial" w:cs="Arial" w:hint="cs"/>
                <w:b/>
                <w:bCs/>
                <w:sz w:val="28"/>
                <w:szCs w:val="28"/>
                <w:rtl/>
              </w:rPr>
              <w:t>ابراهيم</w:t>
            </w:r>
            <w:r w:rsidRPr="00E9613C">
              <w:rPr>
                <w:rFonts w:ascii="Arial" w:hAnsi="Arial" w:cs="Arial"/>
                <w:b/>
                <w:bCs/>
                <w:sz w:val="28"/>
                <w:szCs w:val="28"/>
              </w:rPr>
              <w:t xml:space="preserve"> </w:t>
            </w:r>
            <w:r w:rsidRPr="00E9613C">
              <w:rPr>
                <w:rFonts w:ascii="Arial" w:hAnsi="Arial" w:cs="Arial" w:hint="cs"/>
                <w:b/>
                <w:bCs/>
                <w:sz w:val="28"/>
                <w:szCs w:val="28"/>
                <w:rtl/>
              </w:rPr>
              <w:t>نادر</w:t>
            </w:r>
            <w:r w:rsidRPr="00E9613C">
              <w:rPr>
                <w:rFonts w:ascii="Arial" w:hAnsi="Arial" w:cs="Arial" w:hint="cs"/>
                <w:b/>
                <w:bCs/>
                <w:sz w:val="28"/>
                <w:szCs w:val="28"/>
                <w:rtl/>
                <w:lang w:bidi="ar-IQ"/>
              </w:rPr>
              <w:t xml:space="preserve">                                                     </w:t>
            </w:r>
          </w:p>
        </w:tc>
      </w:tr>
      <w:tr w:rsidR="00E85063" w:rsidRPr="00E85063" w:rsidTr="000856CF">
        <w:trPr>
          <w:trHeight w:val="460"/>
        </w:trPr>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9214" w:type="dxa"/>
            <w:gridSpan w:val="4"/>
            <w:tcBorders>
              <w:left w:val="thickThinSmallGap" w:sz="24" w:space="0" w:color="auto"/>
            </w:tcBorders>
          </w:tcPr>
          <w:p w:rsidR="00E85063" w:rsidRPr="00D27473" w:rsidRDefault="00E9613C" w:rsidP="00D27473">
            <w:pPr>
              <w:rPr>
                <w:rFonts w:ascii="Arial" w:hAnsi="Arial" w:cs="Mudir MT"/>
                <w:b/>
                <w:bCs/>
                <w:sz w:val="28"/>
                <w:szCs w:val="28"/>
              </w:rPr>
            </w:pPr>
            <w:r w:rsidRPr="00E9613C">
              <w:rPr>
                <w:rFonts w:ascii="Arial" w:hAnsi="Arial" w:cs="Mudir MT" w:hint="cs"/>
                <w:b/>
                <w:bCs/>
                <w:sz w:val="28"/>
                <w:szCs w:val="28"/>
                <w:rtl/>
                <w:lang w:bidi="ar-IQ"/>
              </w:rPr>
              <w:t xml:space="preserve">عبير علي مرهون </w:t>
            </w:r>
          </w:p>
        </w:tc>
      </w:tr>
      <w:tr w:rsidR="00E85063" w:rsidRPr="00E85063" w:rsidTr="000856CF">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9214" w:type="dxa"/>
            <w:gridSpan w:val="4"/>
            <w:tcBorders>
              <w:left w:val="thickThinSmallGap" w:sz="24" w:space="0" w:color="auto"/>
            </w:tcBorders>
          </w:tcPr>
          <w:p w:rsidR="00E85063" w:rsidRPr="00E85063" w:rsidRDefault="00E85063" w:rsidP="00E85063">
            <w:pPr>
              <w:pStyle w:val="NoSpacing"/>
              <w:rPr>
                <w:rFonts w:ascii="Simplified Arabic" w:hAnsi="Simplified Arabic" w:cs="Simplified Arabic"/>
                <w:b/>
                <w:bCs/>
                <w:sz w:val="24"/>
                <w:szCs w:val="24"/>
                <w:rtl/>
                <w:lang w:bidi="ar-IQ"/>
              </w:rPr>
            </w:pPr>
          </w:p>
        </w:tc>
      </w:tr>
      <w:tr w:rsidR="00E85063" w:rsidRPr="00E85063" w:rsidTr="000856CF">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295" w:type="dxa"/>
            <w:tcBorders>
              <w:left w:val="thickThinSmallGap" w:sz="24" w:space="0" w:color="auto"/>
            </w:tcBorders>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745280" behindDoc="0" locked="0" layoutInCell="1" allowOverlap="1" wp14:anchorId="6B31FE8B" wp14:editId="77FEFF59">
                      <wp:simplePos x="0" y="0"/>
                      <wp:positionH relativeFrom="column">
                        <wp:posOffset>869950</wp:posOffset>
                      </wp:positionH>
                      <wp:positionV relativeFrom="paragraph">
                        <wp:posOffset>13335</wp:posOffset>
                      </wp:positionV>
                      <wp:extent cx="247650" cy="223520"/>
                      <wp:effectExtent l="0" t="0" r="19050" b="2413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E8506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8.5pt;margin-top:1.05pt;width:19.5pt;height:1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">
                      <v:textbox>
                        <w:txbxContent>
                          <w:p w:rsidR="00580886" w:rsidRDefault="00580886" w:rsidP="00E85063">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46304" behindDoc="0" locked="0" layoutInCell="1" allowOverlap="1" wp14:anchorId="0C96E60E" wp14:editId="14047025">
                      <wp:simplePos x="0" y="0"/>
                      <wp:positionH relativeFrom="column">
                        <wp:posOffset>588010</wp:posOffset>
                      </wp:positionH>
                      <wp:positionV relativeFrom="paragraph">
                        <wp:posOffset>8255</wp:posOffset>
                      </wp:positionV>
                      <wp:extent cx="228600" cy="223520"/>
                      <wp:effectExtent l="0" t="0" r="19050" b="24130"/>
                      <wp:wrapNone/>
                      <wp:docPr id="402" name="Text Box 402"/>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85063">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2" o:spid="_x0000_s1039" type="#_x0000_t202" style="position:absolute;left:0;text-align:left;margin-left:46.3pt;margin-top:.65pt;width:18pt;height:17.6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jMpQ9mQIAAL0FAAAOAAAAAAAAAAAAAAAAAC4CAABkcnMvZTJvRG9jLnht&#10;bFBLAQItABQABgAIAAAAIQAh2Y4S2QAAAAcBAAAPAAAAAAAAAAAAAAAAAPMEAABkcnMvZG93bnJl&#10;di54bWxQSwUGAAAAAAQABADzAAAA+QUAAAAA&#10;" fillcolor="white [3201]" strokeweight=".5pt">
                      <v:textbox>
                        <w:txbxContent>
                          <w:p w:rsidR="00580886" w:rsidRDefault="00580886" w:rsidP="00E85063">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47328" behindDoc="0" locked="0" layoutInCell="1" allowOverlap="1" wp14:anchorId="094EF2BE" wp14:editId="34C31873">
                      <wp:simplePos x="0" y="0"/>
                      <wp:positionH relativeFrom="column">
                        <wp:posOffset>1092835</wp:posOffset>
                      </wp:positionH>
                      <wp:positionV relativeFrom="paragraph">
                        <wp:posOffset>8255</wp:posOffset>
                      </wp:positionV>
                      <wp:extent cx="219075" cy="223520"/>
                      <wp:effectExtent l="0" t="0" r="28575" b="24130"/>
                      <wp:wrapNone/>
                      <wp:docPr id="403" name="Text Box 403"/>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8506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03" o:spid="_x0000_s1040" type="#_x0000_t202" style="position:absolute;left:0;text-align:left;margin-left:86.05pt;margin-top:.65pt;width:17.25pt;height:17.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8we6fZoCAAC9BQAADgAAAAAAAAAAAAAAAAAuAgAAZHJzL2Uyb0Rv&#10;Yy54bWxQSwECLQAUAAYACAAAACEA96EI9NwAAAAIAQAADwAAAAAAAAAAAAAAAAD0BAAAZHJzL2Rv&#10;d25yZXYueG1sUEsFBgAAAAAEAAQA8wAAAP0FAAAAAA==&#10;" fillcolor="white [3201]" strokeweight=".5pt">
                      <v:textbox>
                        <w:txbxContent>
                          <w:p w:rsidR="00580886" w:rsidRDefault="00580886" w:rsidP="00E85063"/>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48352" behindDoc="0" locked="0" layoutInCell="1" allowOverlap="1" wp14:anchorId="3B8DBACF" wp14:editId="47447888">
                      <wp:simplePos x="0" y="0"/>
                      <wp:positionH relativeFrom="column">
                        <wp:posOffset>423545</wp:posOffset>
                      </wp:positionH>
                      <wp:positionV relativeFrom="paragraph">
                        <wp:posOffset>93980</wp:posOffset>
                      </wp:positionV>
                      <wp:extent cx="322580" cy="300990"/>
                      <wp:effectExtent l="0" t="0" r="20320" b="22860"/>
                      <wp:wrapNone/>
                      <wp:docPr id="404" name="Text Box 404"/>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85063">
                                  <w:r>
                                    <w:rPr>
                                      <w:rFonts w:asciiTheme="minorBidi" w:hAnsiTheme="minorBidi"/>
                                      <w:rtl/>
                                    </w:rPr>
                                    <w:t>√</w:t>
                                  </w:r>
                                </w:p>
                                <w:p w:rsidR="00580886" w:rsidRDefault="00580886" w:rsidP="00E8506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41" type="#_x0000_t202" style="position:absolute;left:0;text-align:left;margin-left:33.35pt;margin-top:7.4pt;width:25.4pt;height:23.7pt;rotation:18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GuvxP6gCAADWBQAADgAAAAAAAAAAAAAA&#10;AAAuAgAAZHJzL2Uyb0RvYy54bWxQSwECLQAUAAYACAAAACEARdWOy90AAAAIAQAADwAAAAAAAAAA&#10;AAAAAAACBQAAZHJzL2Rvd25yZXYueG1sUEsFBgAAAAAEAAQA8wAAAAwGAAAAAA==&#10;" fillcolor="white [3201]" strokeweight=".5pt">
                      <v:textbox>
                        <w:txbxContent>
                          <w:p w:rsidR="00580886" w:rsidRDefault="00580886" w:rsidP="00E85063">
                            <w:r>
                              <w:rPr>
                                <w:rFonts w:asciiTheme="minorBidi" w:hAnsiTheme="minorBidi"/>
                                <w:rtl/>
                              </w:rPr>
                              <w:t>√</w:t>
                            </w:r>
                          </w:p>
                          <w:p w:rsidR="00580886" w:rsidRDefault="00580886" w:rsidP="00E85063"/>
                        </w:txbxContent>
                      </v:textbox>
                    </v:shape>
                  </w:pict>
                </mc:Fallback>
              </mc:AlternateContent>
            </w:r>
            <w:r w:rsidRPr="00E85063">
              <w:rPr>
                <w:rFonts w:ascii="Simplified Arabic" w:hAnsi="Simplified Arabic" w:cs="Simplified Arabic" w:hint="cs"/>
                <w:b/>
                <w:bCs/>
                <w:sz w:val="24"/>
                <w:szCs w:val="24"/>
                <w:rtl/>
                <w:lang w:bidi="ar-IQ"/>
              </w:rPr>
              <w:t>استاذ</w:t>
            </w:r>
          </w:p>
        </w:tc>
      </w:tr>
      <w:tr w:rsidR="00E85063" w:rsidRPr="00E85063" w:rsidTr="000856CF">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p>
        </w:tc>
        <w:tc>
          <w:tcPr>
            <w:tcW w:w="4287" w:type="dxa"/>
            <w:gridSpan w:val="2"/>
            <w:tcBorders>
              <w:left w:val="thickThinSmallGap" w:sz="24" w:space="0" w:color="auto"/>
            </w:tcBorders>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50400" behindDoc="0" locked="0" layoutInCell="1" allowOverlap="1" wp14:anchorId="28D0D160" wp14:editId="6DFD0CCA">
                      <wp:simplePos x="0" y="0"/>
                      <wp:positionH relativeFrom="column">
                        <wp:posOffset>1858010</wp:posOffset>
                      </wp:positionH>
                      <wp:positionV relativeFrom="paragraph">
                        <wp:posOffset>22225</wp:posOffset>
                      </wp:positionV>
                      <wp:extent cx="247650" cy="214630"/>
                      <wp:effectExtent l="0" t="0" r="19050" b="13970"/>
                      <wp:wrapNone/>
                      <wp:docPr id="405" name="Text Box 405"/>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85063">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05" o:spid="_x0000_s1042" type="#_x0000_t202" style="position:absolute;left:0;text-align:left;margin-left:146.3pt;margin-top:1.75pt;width:19.5pt;height:16.9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" fillcolor="white [3201]" strokeweight=".5pt">
                      <v:textbox>
                        <w:txbxContent>
                          <w:p w:rsidR="00580886" w:rsidRDefault="00580886" w:rsidP="00E85063">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49376" behindDoc="0" locked="0" layoutInCell="1" allowOverlap="1" wp14:anchorId="1FE09513" wp14:editId="05C3BEC4">
                      <wp:simplePos x="0" y="0"/>
                      <wp:positionH relativeFrom="column">
                        <wp:posOffset>1853565</wp:posOffset>
                      </wp:positionH>
                      <wp:positionV relativeFrom="paragraph">
                        <wp:posOffset>17145</wp:posOffset>
                      </wp:positionV>
                      <wp:extent cx="219075" cy="214630"/>
                      <wp:effectExtent l="0" t="0" r="28575" b="13970"/>
                      <wp:wrapNone/>
                      <wp:docPr id="406" name="Text Box 406"/>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85063">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06" o:spid="_x0000_s1043" type="#_x0000_t202" style="position:absolute;left:0;text-align:left;margin-left:145.95pt;margin-top:1.35pt;width:17.25pt;height:16.9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AEEHTPmgIAAL0FAAAOAAAAAAAAAAAAAAAAAC4CAABkcnMvZTJvRG9j&#10;LnhtbFBLAQItABQABgAIAAAAIQBHVBB52wAAAAgBAAAPAAAAAAAAAAAAAAAAAPQEAABkcnMvZG93&#10;bnJldi54bWxQSwUGAAAAAAQABADzAAAA/AUAAAAA&#10;" fillcolor="white [3201]" strokeweight=".5pt">
                      <v:textbox>
                        <w:txbxContent>
                          <w:p w:rsidR="00580886" w:rsidRDefault="00580886" w:rsidP="00E85063">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E85063" w:rsidRPr="00E85063" w:rsidTr="000856CF">
        <w:trPr>
          <w:trHeight w:val="986"/>
        </w:trPr>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9214" w:type="dxa"/>
            <w:gridSpan w:val="4"/>
            <w:tcBorders>
              <w:left w:val="thickThinSmallGap" w:sz="24" w:space="0" w:color="auto"/>
            </w:tcBorders>
          </w:tcPr>
          <w:p w:rsidR="00E85063" w:rsidRDefault="00E85063" w:rsidP="00E85063">
            <w:pPr>
              <w:rPr>
                <w:rFonts w:cs="Monotype Koufi"/>
                <w:lang w:bidi="ar-IQ"/>
              </w:rPr>
            </w:pPr>
          </w:p>
          <w:p w:rsidR="00E85063" w:rsidRPr="00E9613C" w:rsidRDefault="00E85063" w:rsidP="001C0B84">
            <w:pPr>
              <w:jc w:val="center"/>
              <w:rPr>
                <w:rFonts w:ascii="Vijaya" w:hAnsi="Vijaya" w:cs="Tahoma"/>
                <w:i/>
                <w:iCs/>
                <w:sz w:val="28"/>
                <w:szCs w:val="28"/>
                <w:rtl/>
              </w:rPr>
            </w:pPr>
            <w:r w:rsidRPr="00E9613C">
              <w:rPr>
                <w:rFonts w:hint="cs"/>
                <w:b/>
                <w:bCs/>
                <w:sz w:val="28"/>
                <w:szCs w:val="28"/>
                <w:rtl/>
                <w:lang w:bidi="ar-IQ"/>
              </w:rPr>
              <w:t>تكرار الطفرات المقاومة للأدوية في</w:t>
            </w:r>
            <w:r w:rsidR="001C0B84">
              <w:rPr>
                <w:rFonts w:hint="cs"/>
                <w:b/>
                <w:bCs/>
                <w:sz w:val="28"/>
                <w:szCs w:val="28"/>
                <w:rtl/>
                <w:lang w:bidi="ar-IQ"/>
              </w:rPr>
              <w:t xml:space="preserve"> منطقة انزيم</w:t>
            </w:r>
            <w:r w:rsidRPr="00E9613C">
              <w:rPr>
                <w:rFonts w:hint="cs"/>
                <w:b/>
                <w:bCs/>
                <w:sz w:val="28"/>
                <w:szCs w:val="28"/>
                <w:rtl/>
                <w:lang w:bidi="ar-IQ"/>
              </w:rPr>
              <w:t xml:space="preserve"> </w:t>
            </w:r>
            <w:r w:rsidR="00E9613C" w:rsidRPr="00E9613C">
              <w:rPr>
                <w:rFonts w:hint="cs"/>
                <w:b/>
                <w:bCs/>
                <w:sz w:val="28"/>
                <w:szCs w:val="28"/>
                <w:rtl/>
                <w:lang w:bidi="ar-IQ"/>
              </w:rPr>
              <w:t xml:space="preserve">الأستنساخ العكسي في منطقة الموروث </w:t>
            </w:r>
            <w:r w:rsidR="00E9613C" w:rsidRPr="00E9613C">
              <w:rPr>
                <w:b/>
                <w:bCs/>
                <w:i/>
                <w:iCs/>
                <w:sz w:val="28"/>
                <w:szCs w:val="28"/>
                <w:lang w:bidi="ar-IQ"/>
              </w:rPr>
              <w:t>pol</w:t>
            </w:r>
            <w:r w:rsidR="00E9613C" w:rsidRPr="00E9613C">
              <w:rPr>
                <w:rFonts w:hint="cs"/>
                <w:b/>
                <w:bCs/>
                <w:sz w:val="28"/>
                <w:szCs w:val="28"/>
                <w:rtl/>
                <w:lang w:bidi="ar-IQ"/>
              </w:rPr>
              <w:t xml:space="preserve"> في فايروس التهاب الكبد الفايروسي البائي في المرضى التهاب الكبد الفايروسي المزمن </w:t>
            </w:r>
          </w:p>
        </w:tc>
      </w:tr>
      <w:tr w:rsidR="00E85063" w:rsidRPr="00E85063" w:rsidTr="000856CF">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9214" w:type="dxa"/>
            <w:gridSpan w:val="4"/>
            <w:tcBorders>
              <w:left w:val="thickThinSmallGap" w:sz="24" w:space="0" w:color="auto"/>
            </w:tcBorders>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E85063" w:rsidRPr="00E85063" w:rsidTr="000856CF">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9214" w:type="dxa"/>
            <w:gridSpan w:val="4"/>
            <w:tcBorders>
              <w:left w:val="thickThinSmallGap" w:sz="24" w:space="0" w:color="auto"/>
            </w:tcBorders>
          </w:tcPr>
          <w:p w:rsidR="00E85063" w:rsidRPr="00E85063" w:rsidRDefault="00E85063" w:rsidP="00E85063">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E85063" w:rsidRPr="00E85063" w:rsidTr="000856CF">
        <w:trPr>
          <w:trHeight w:val="9103"/>
        </w:trPr>
        <w:tc>
          <w:tcPr>
            <w:tcW w:w="1206" w:type="dxa"/>
            <w:tcBorders>
              <w:right w:val="thickThinSmallGap" w:sz="24" w:space="0" w:color="auto"/>
            </w:tcBorders>
            <w:shd w:val="clear" w:color="auto" w:fill="D9D9D9" w:themeFill="background1" w:themeFillShade="D9"/>
          </w:tcPr>
          <w:p w:rsidR="00E85063" w:rsidRPr="00E85063" w:rsidRDefault="00E85063" w:rsidP="00E85063">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الخلاصة</w:t>
            </w:r>
          </w:p>
        </w:tc>
        <w:tc>
          <w:tcPr>
            <w:tcW w:w="9214" w:type="dxa"/>
            <w:gridSpan w:val="4"/>
            <w:tcBorders>
              <w:left w:val="thickThinSmallGap" w:sz="24" w:space="0" w:color="auto"/>
            </w:tcBorders>
          </w:tcPr>
          <w:p w:rsidR="00D27473" w:rsidRPr="00D27473" w:rsidRDefault="00D27473" w:rsidP="00F1465E">
            <w:pPr>
              <w:spacing w:line="336" w:lineRule="auto"/>
              <w:jc w:val="both"/>
              <w:rPr>
                <w:rFonts w:cstheme="minorHAnsi"/>
                <w:sz w:val="28"/>
                <w:szCs w:val="28"/>
                <w:lang w:bidi="ar-IQ"/>
              </w:rPr>
            </w:pPr>
            <w:r w:rsidRPr="00D27473">
              <w:rPr>
                <w:rFonts w:asciiTheme="majorBidi" w:hAnsiTheme="majorBidi" w:cs="Times New Roman" w:hint="cs"/>
                <w:sz w:val="28"/>
                <w:szCs w:val="28"/>
                <w:rtl/>
                <w:lang w:bidi="ar-IQ"/>
              </w:rPr>
              <w:t>العدوى</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بفيروس</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التهاب</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 xml:space="preserve">الكبد البائي </w:t>
            </w:r>
            <w:r w:rsidRPr="00D27473">
              <w:rPr>
                <w:rFonts w:asciiTheme="majorBidi" w:hAnsiTheme="majorBidi" w:cstheme="majorBidi"/>
                <w:sz w:val="28"/>
                <w:szCs w:val="28"/>
                <w:lang w:bidi="ar-IQ"/>
              </w:rPr>
              <w:t xml:space="preserve">(HBV)  </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منتشرة</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على</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نطاق</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واسع</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تؤدي</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عدوى</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فيروس</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الالتهاب</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الكبدي</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البائي</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المزمن</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إلى</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حدوث</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مضاعفات</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مثل</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تليف</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الكبد</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وسرطان</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الكبد</w:t>
            </w:r>
            <w:r w:rsidRPr="00D27473">
              <w:rPr>
                <w:rFonts w:asciiTheme="majorBidi" w:hAnsiTheme="majorBidi" w:cs="Times New Roman"/>
                <w:sz w:val="28"/>
                <w:szCs w:val="28"/>
                <w:rtl/>
                <w:lang w:bidi="ar-IQ"/>
              </w:rPr>
              <w:t xml:space="preserve"> (</w:t>
            </w:r>
            <w:r w:rsidRPr="00D27473">
              <w:rPr>
                <w:rFonts w:asciiTheme="majorBidi" w:hAnsiTheme="majorBidi" w:cstheme="majorBidi"/>
                <w:sz w:val="28"/>
                <w:szCs w:val="28"/>
                <w:lang w:bidi="ar-IQ"/>
              </w:rPr>
              <w:t>HCC</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ومن ثم الوفاة</w:t>
            </w:r>
            <w:r w:rsidRPr="00D27473">
              <w:rPr>
                <w:rFonts w:asciiTheme="majorBidi" w:hAnsiTheme="majorBidi" w:cs="Times New Roman"/>
                <w:sz w:val="28"/>
                <w:szCs w:val="28"/>
                <w:rtl/>
                <w:lang w:bidi="ar-IQ"/>
              </w:rPr>
              <w:t>.</w:t>
            </w:r>
            <w:r w:rsidRPr="00D27473">
              <w:rPr>
                <w:rFonts w:asciiTheme="majorBidi" w:hAnsiTheme="majorBidi" w:cstheme="majorBidi" w:hint="cs"/>
                <w:sz w:val="28"/>
                <w:szCs w:val="28"/>
                <w:rtl/>
                <w:lang w:bidi="ar-IQ"/>
              </w:rPr>
              <w:t xml:space="preserve"> </w:t>
            </w:r>
            <w:r w:rsidRPr="00D27473">
              <w:rPr>
                <w:rFonts w:asciiTheme="majorBidi" w:hAnsiTheme="majorBidi" w:cstheme="majorBidi"/>
                <w:sz w:val="28"/>
                <w:szCs w:val="28"/>
                <w:rtl/>
                <w:lang w:bidi="ar-IQ"/>
              </w:rPr>
              <w:t>هدفت هذه الدراسة إلى الكشف عن الطفرات المسؤولة عن مقاومة الأدوية في المرضى الذين يعانون من عدوى فيروس التهاب الكبد البائي المزمن (</w:t>
            </w:r>
            <w:r w:rsidRPr="00D27473">
              <w:rPr>
                <w:rFonts w:asciiTheme="majorBidi" w:hAnsiTheme="majorBidi" w:cstheme="majorBidi"/>
                <w:sz w:val="28"/>
                <w:szCs w:val="28"/>
                <w:lang w:bidi="ar-IQ"/>
              </w:rPr>
              <w:t>CHB</w:t>
            </w:r>
            <w:r w:rsidRPr="00D27473">
              <w:rPr>
                <w:rFonts w:asciiTheme="majorBidi" w:hAnsiTheme="majorBidi" w:cstheme="majorBidi"/>
                <w:sz w:val="28"/>
                <w:szCs w:val="28"/>
                <w:rtl/>
                <w:lang w:bidi="ar-IQ"/>
              </w:rPr>
              <w:t>) المعالجة بأدوية نظائر النيوكليوتيدات.</w:t>
            </w:r>
            <w:r w:rsidRPr="00D27473">
              <w:rPr>
                <w:rFonts w:asciiTheme="majorBidi" w:hAnsiTheme="majorBidi" w:cstheme="majorBidi" w:hint="cs"/>
                <w:sz w:val="28"/>
                <w:szCs w:val="28"/>
                <w:rtl/>
                <w:lang w:bidi="ar-IQ"/>
              </w:rPr>
              <w:t xml:space="preserve"> </w:t>
            </w:r>
            <w:r w:rsidRPr="00D27473">
              <w:rPr>
                <w:rFonts w:asciiTheme="majorBidi" w:hAnsiTheme="majorBidi" w:cstheme="majorBidi"/>
                <w:sz w:val="28"/>
                <w:szCs w:val="28"/>
                <w:rtl/>
                <w:lang w:bidi="ar-IQ"/>
              </w:rPr>
              <w:t xml:space="preserve">تم جمع 181 عينة دم من المرضى الذين تم تشخيص إصابتهم بالتهاب الكبد الوبائي المزمن خلال الفترة الممتدة من فبراير 2017 حتى يناير 2018 في مستشفى </w:t>
            </w:r>
            <w:r w:rsidRPr="00D27473">
              <w:rPr>
                <w:rFonts w:asciiTheme="majorBidi" w:hAnsiTheme="majorBidi" w:cstheme="majorBidi" w:hint="cs"/>
                <w:sz w:val="28"/>
                <w:szCs w:val="28"/>
                <w:rtl/>
                <w:lang w:bidi="ar-IQ"/>
              </w:rPr>
              <w:t>الجهاز الهضمي والكبد التعليمي</w:t>
            </w:r>
            <w:r w:rsidRPr="00D27473">
              <w:rPr>
                <w:rFonts w:asciiTheme="majorBidi" w:hAnsiTheme="majorBidi" w:cstheme="majorBidi"/>
                <w:sz w:val="28"/>
                <w:szCs w:val="28"/>
                <w:rtl/>
                <w:lang w:bidi="ar-IQ"/>
              </w:rPr>
              <w:t xml:space="preserve"> ومختبر الصحة العامة المركزي في بغداد.وكشفت النتيجة أن 181 </w:t>
            </w:r>
            <w:r w:rsidRPr="00D27473">
              <w:rPr>
                <w:rFonts w:asciiTheme="majorBidi" w:hAnsiTheme="majorBidi" w:cstheme="majorBidi"/>
                <w:sz w:val="28"/>
                <w:szCs w:val="28"/>
                <w:lang w:bidi="ar-IQ"/>
              </w:rPr>
              <w:t>CHB</w:t>
            </w:r>
            <w:r w:rsidRPr="00D27473">
              <w:rPr>
                <w:rFonts w:asciiTheme="majorBidi" w:hAnsiTheme="majorBidi" w:cstheme="majorBidi"/>
                <w:sz w:val="28"/>
                <w:szCs w:val="28"/>
                <w:rtl/>
                <w:lang w:bidi="ar-IQ"/>
              </w:rPr>
              <w:t xml:space="preserve"> تم توزيعها في أربع مجموعات وفقا لمنظمة الصحة العالمية. كان مرضى التهاب الكبد البائي المزمن عددهم 11 في المجموعة 1. بعد ستة أشهر من المتابعة أظهر اثنان فقط من المرضى مقاومة عالية للأدوية. كان المرضى 18/18 </w:t>
            </w:r>
            <w:r w:rsidRPr="00D27473">
              <w:rPr>
                <w:rFonts w:asciiTheme="majorBidi" w:hAnsiTheme="majorBidi" w:cstheme="majorBidi"/>
                <w:sz w:val="28"/>
                <w:szCs w:val="28"/>
                <w:lang w:bidi="ar-IQ"/>
              </w:rPr>
              <w:t>CHB</w:t>
            </w:r>
            <w:r w:rsidRPr="00D27473">
              <w:rPr>
                <w:rFonts w:asciiTheme="majorBidi" w:hAnsiTheme="majorBidi" w:cstheme="majorBidi"/>
                <w:sz w:val="28"/>
                <w:szCs w:val="28"/>
                <w:rtl/>
                <w:lang w:bidi="ar-IQ"/>
              </w:rPr>
              <w:t xml:space="preserve"> في المجموعة 2 وجميعهم أعطوا مقاومة للأدوية. مرضى </w:t>
            </w:r>
            <w:r w:rsidRPr="00D27473">
              <w:rPr>
                <w:rFonts w:asciiTheme="majorBidi" w:hAnsiTheme="majorBidi" w:cstheme="majorBidi"/>
                <w:sz w:val="28"/>
                <w:szCs w:val="28"/>
                <w:lang w:bidi="ar-IQ"/>
              </w:rPr>
              <w:t>CHB 76/181</w:t>
            </w:r>
            <w:r w:rsidRPr="00D27473">
              <w:rPr>
                <w:rFonts w:asciiTheme="majorBidi" w:hAnsiTheme="majorBidi" w:cstheme="majorBidi"/>
                <w:sz w:val="28"/>
                <w:szCs w:val="28"/>
                <w:rtl/>
                <w:lang w:bidi="ar-IQ"/>
              </w:rPr>
              <w:t xml:space="preserve"> في المجموعة 3 وبعد متابعة 26 مريضا عرض مقاومة للأدوية. مرضى </w:t>
            </w:r>
            <w:r w:rsidRPr="00D27473">
              <w:rPr>
                <w:rFonts w:asciiTheme="majorBidi" w:hAnsiTheme="majorBidi" w:cstheme="majorBidi"/>
                <w:sz w:val="28"/>
                <w:szCs w:val="28"/>
                <w:lang w:bidi="ar-IQ"/>
              </w:rPr>
              <w:t>CHB 76/181</w:t>
            </w:r>
            <w:r w:rsidRPr="00D27473">
              <w:rPr>
                <w:rFonts w:asciiTheme="majorBidi" w:hAnsiTheme="majorBidi" w:cstheme="majorBidi"/>
                <w:sz w:val="28"/>
                <w:szCs w:val="28"/>
                <w:rtl/>
                <w:lang w:bidi="ar-IQ"/>
              </w:rPr>
              <w:t xml:space="preserve"> في المجموعة 4 وبعد متابعة 43 مريضا عرض مقاومة ال</w:t>
            </w:r>
            <w:r w:rsidRPr="00D27473">
              <w:rPr>
                <w:rFonts w:asciiTheme="majorBidi" w:hAnsiTheme="majorBidi" w:cstheme="majorBidi" w:hint="cs"/>
                <w:sz w:val="28"/>
                <w:szCs w:val="28"/>
                <w:rtl/>
                <w:lang w:bidi="ar-IQ"/>
              </w:rPr>
              <w:t>أدوية</w:t>
            </w:r>
            <w:r w:rsidRPr="00D27473">
              <w:rPr>
                <w:rFonts w:asciiTheme="majorBidi" w:hAnsiTheme="majorBidi" w:cstheme="majorBidi"/>
                <w:sz w:val="28"/>
                <w:szCs w:val="28"/>
                <w:rtl/>
                <w:lang w:bidi="ar-IQ"/>
              </w:rPr>
              <w:t xml:space="preserve"> أظهرت النتائج 101 من أصل 181 مريض مع الحمل الفيروسي المنخفض الاستجابة للأدوية المضادة للفيروسات وأظهر 80 مريضا مقاومة للأدوية ودرس مع التهجين العكسي المستندة إلى طريقة </w:t>
            </w:r>
            <w:r w:rsidRPr="00D27473">
              <w:rPr>
                <w:rFonts w:asciiTheme="majorBidi" w:hAnsiTheme="majorBidi" w:cstheme="majorBidi"/>
                <w:sz w:val="28"/>
                <w:szCs w:val="28"/>
                <w:lang w:bidi="ar-IQ"/>
              </w:rPr>
              <w:t>INNO-LiPA HBV multi-DR</w:t>
            </w:r>
            <w:r w:rsidRPr="00D27473">
              <w:rPr>
                <w:rFonts w:asciiTheme="majorBidi" w:hAnsiTheme="majorBidi" w:cstheme="majorBidi"/>
                <w:sz w:val="28"/>
                <w:szCs w:val="28"/>
                <w:rtl/>
                <w:lang w:bidi="ar-IQ"/>
              </w:rPr>
              <w:t xml:space="preserve">. غالبًا ما ترتبط الطفرات في جين ال </w:t>
            </w:r>
            <w:r w:rsidRPr="00D27473">
              <w:rPr>
                <w:rFonts w:asciiTheme="majorBidi" w:hAnsiTheme="majorBidi" w:cstheme="majorBidi"/>
                <w:sz w:val="28"/>
                <w:szCs w:val="28"/>
                <w:lang w:bidi="ar-IQ"/>
              </w:rPr>
              <w:t>polymerase</w:t>
            </w:r>
            <w:r w:rsidRPr="00D27473">
              <w:rPr>
                <w:rFonts w:asciiTheme="majorBidi" w:hAnsiTheme="majorBidi" w:cstheme="majorBidi"/>
                <w:sz w:val="28"/>
                <w:szCs w:val="28"/>
                <w:rtl/>
                <w:lang w:bidi="ar-IQ"/>
              </w:rPr>
              <w:t xml:space="preserve">  </w:t>
            </w:r>
            <w:r w:rsidRPr="00D27473">
              <w:rPr>
                <w:rFonts w:asciiTheme="majorBidi" w:hAnsiTheme="majorBidi" w:cstheme="majorBidi" w:hint="cs"/>
                <w:sz w:val="28"/>
                <w:szCs w:val="28"/>
                <w:rtl/>
                <w:lang w:bidi="ar-IQ"/>
              </w:rPr>
              <w:t xml:space="preserve">بمنطقة الناسخ العكسي </w:t>
            </w:r>
            <w:r w:rsidRPr="00D27473">
              <w:rPr>
                <w:rFonts w:asciiTheme="majorBidi" w:hAnsiTheme="majorBidi" w:cstheme="majorBidi"/>
                <w:sz w:val="28"/>
                <w:szCs w:val="28"/>
                <w:rtl/>
                <w:lang w:bidi="ar-IQ"/>
              </w:rPr>
              <w:t>من فيروس التهاب الكبد البائي</w:t>
            </w:r>
            <w:r w:rsidRPr="00D27473">
              <w:rPr>
                <w:rFonts w:asciiTheme="majorBidi" w:hAnsiTheme="majorBidi" w:cstheme="majorBidi"/>
                <w:sz w:val="28"/>
                <w:szCs w:val="28"/>
                <w:lang w:bidi="ar-IQ"/>
              </w:rPr>
              <w:t xml:space="preserve">(HBV) </w:t>
            </w:r>
            <w:r w:rsidRPr="00D27473">
              <w:rPr>
                <w:rFonts w:asciiTheme="majorBidi" w:hAnsiTheme="majorBidi" w:cstheme="majorBidi"/>
                <w:sz w:val="28"/>
                <w:szCs w:val="28"/>
                <w:rtl/>
                <w:lang w:bidi="ar-IQ"/>
              </w:rPr>
              <w:t xml:space="preserve"> بمقاومة الأدوية.تم اكتشاف طف</w:t>
            </w:r>
            <w:r w:rsidRPr="00D27473">
              <w:rPr>
                <w:rFonts w:asciiTheme="majorBidi" w:hAnsiTheme="majorBidi" w:cstheme="majorBidi" w:hint="cs"/>
                <w:sz w:val="28"/>
                <w:szCs w:val="28"/>
                <w:rtl/>
                <w:lang w:bidi="ar-IQ"/>
              </w:rPr>
              <w:t>رات</w:t>
            </w:r>
            <w:r w:rsidRPr="00D27473">
              <w:rPr>
                <w:rFonts w:asciiTheme="majorBidi" w:hAnsiTheme="majorBidi" w:cstheme="majorBidi"/>
                <w:sz w:val="28"/>
                <w:szCs w:val="28"/>
                <w:rtl/>
                <w:lang w:bidi="ar-IQ"/>
              </w:rPr>
              <w:t xml:space="preserve"> في 80 عينة (44.1 ٪) من قبل التهجين العكسي </w:t>
            </w:r>
            <w:r w:rsidRPr="00D27473">
              <w:rPr>
                <w:rFonts w:asciiTheme="majorBidi" w:hAnsiTheme="majorBidi" w:cstheme="majorBidi"/>
                <w:sz w:val="28"/>
                <w:szCs w:val="28"/>
                <w:lang w:bidi="ar-IQ"/>
              </w:rPr>
              <w:t>INNO LipA</w:t>
            </w:r>
            <w:r w:rsidRPr="00D27473">
              <w:rPr>
                <w:rFonts w:asciiTheme="majorBidi" w:hAnsiTheme="majorBidi" w:cstheme="majorBidi"/>
                <w:sz w:val="28"/>
                <w:szCs w:val="28"/>
                <w:rtl/>
                <w:lang w:bidi="ar-IQ"/>
              </w:rPr>
              <w:t xml:space="preserve">. سجلت </w:t>
            </w:r>
            <w:r w:rsidRPr="00D27473">
              <w:rPr>
                <w:rFonts w:asciiTheme="majorBidi" w:hAnsiTheme="majorBidi" w:cstheme="majorBidi"/>
                <w:sz w:val="28"/>
                <w:szCs w:val="28"/>
                <w:lang w:bidi="ar-IQ"/>
              </w:rPr>
              <w:t>rtL80V / I</w:t>
            </w:r>
            <w:r w:rsidRPr="00D27473">
              <w:rPr>
                <w:rFonts w:asciiTheme="majorBidi" w:hAnsiTheme="majorBidi" w:cstheme="majorBidi"/>
                <w:sz w:val="28"/>
                <w:szCs w:val="28"/>
                <w:rtl/>
                <w:lang w:bidi="ar-IQ"/>
              </w:rPr>
              <w:t xml:space="preserve"> طفرة مسجلة أعلى تردد بين المرضى</w:t>
            </w:r>
            <w:r w:rsidRPr="00D27473">
              <w:rPr>
                <w:rFonts w:asciiTheme="majorBidi" w:hAnsiTheme="majorBidi" w:cstheme="majorBidi" w:hint="cs"/>
                <w:sz w:val="28"/>
                <w:szCs w:val="28"/>
                <w:rtl/>
                <w:lang w:bidi="ar-IQ"/>
              </w:rPr>
              <w:t xml:space="preserve"> المقاومين للعلاج </w:t>
            </w:r>
            <w:r w:rsidRPr="00D27473">
              <w:rPr>
                <w:rFonts w:asciiTheme="majorBidi" w:hAnsiTheme="majorBidi" w:cstheme="majorBidi"/>
                <w:sz w:val="28"/>
                <w:szCs w:val="28"/>
                <w:rtl/>
                <w:lang w:bidi="ar-IQ"/>
              </w:rPr>
              <w:t xml:space="preserve"> 76/80 (95 ٪) وتليها </w:t>
            </w:r>
            <w:r w:rsidRPr="00D27473">
              <w:rPr>
                <w:rFonts w:asciiTheme="majorBidi" w:hAnsiTheme="majorBidi" w:cstheme="majorBidi" w:hint="cs"/>
                <w:sz w:val="28"/>
                <w:szCs w:val="28"/>
                <w:rtl/>
                <w:lang w:bidi="ar-IQ"/>
              </w:rPr>
              <w:t xml:space="preserve">الطفرات: </w:t>
            </w:r>
            <w:r w:rsidRPr="00D27473">
              <w:rPr>
                <w:rFonts w:asciiTheme="majorBidi" w:hAnsiTheme="majorBidi" w:cstheme="majorBidi"/>
                <w:sz w:val="28"/>
                <w:szCs w:val="28"/>
                <w:lang w:bidi="ar-IQ"/>
              </w:rPr>
              <w:t>S202GCI</w:t>
            </w:r>
            <w:r w:rsidRPr="00D27473">
              <w:rPr>
                <w:rFonts w:asciiTheme="majorBidi" w:hAnsiTheme="majorBidi" w:cstheme="majorBidi" w:hint="cs"/>
                <w:sz w:val="28"/>
                <w:szCs w:val="28"/>
                <w:rtl/>
                <w:lang w:bidi="ar-IQ"/>
              </w:rPr>
              <w:t xml:space="preserve"> كانت بنسبة 75%</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M204V / I / S </w:t>
            </w:r>
            <w:r w:rsidRPr="00D27473">
              <w:rPr>
                <w:rFonts w:asciiTheme="majorBidi" w:hAnsiTheme="majorBidi" w:cstheme="majorBidi" w:hint="cs"/>
                <w:sz w:val="28"/>
                <w:szCs w:val="28"/>
                <w:rtl/>
                <w:lang w:bidi="ar-IQ"/>
              </w:rPr>
              <w:t xml:space="preserve"> و </w:t>
            </w:r>
            <w:r w:rsidRPr="00D27473">
              <w:rPr>
                <w:rFonts w:asciiTheme="majorBidi" w:hAnsiTheme="majorBidi" w:cstheme="majorBidi"/>
                <w:sz w:val="28"/>
                <w:szCs w:val="28"/>
                <w:lang w:bidi="ar-IQ"/>
              </w:rPr>
              <w:t xml:space="preserve">M250V / I / L </w:t>
            </w:r>
            <w:r w:rsidRPr="00D27473">
              <w:rPr>
                <w:rFonts w:asciiTheme="majorBidi" w:hAnsiTheme="majorBidi" w:cstheme="majorBidi" w:hint="cs"/>
                <w:sz w:val="28"/>
                <w:szCs w:val="28"/>
                <w:rtl/>
                <w:lang w:bidi="ar-IQ"/>
              </w:rPr>
              <w:t xml:space="preserve"> كان ترددها بنسبة</w:t>
            </w:r>
            <w:r w:rsidRPr="00D27473">
              <w:rPr>
                <w:rFonts w:asciiTheme="majorBidi" w:hAnsiTheme="majorBidi" w:cstheme="majorBidi"/>
                <w:sz w:val="28"/>
                <w:szCs w:val="28"/>
                <w:rtl/>
                <w:lang w:bidi="ar-IQ"/>
              </w:rPr>
              <w:t xml:space="preserve"> </w:t>
            </w:r>
            <w:r w:rsidRPr="00D27473">
              <w:rPr>
                <w:rFonts w:asciiTheme="majorBidi" w:hAnsiTheme="majorBidi" w:cstheme="majorBidi" w:hint="cs"/>
                <w:sz w:val="28"/>
                <w:szCs w:val="28"/>
                <w:rtl/>
                <w:lang w:bidi="ar-IQ"/>
              </w:rPr>
              <w:t>72.5%</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A194T </w:t>
            </w:r>
            <w:r w:rsidRPr="00D27473">
              <w:rPr>
                <w:rFonts w:asciiTheme="majorBidi" w:hAnsiTheme="majorBidi" w:cstheme="majorBidi" w:hint="cs"/>
                <w:sz w:val="28"/>
                <w:szCs w:val="28"/>
                <w:rtl/>
                <w:lang w:bidi="ar-IQ"/>
              </w:rPr>
              <w:t xml:space="preserve"> </w:t>
            </w:r>
            <w:r w:rsidRPr="00D27473">
              <w:rPr>
                <w:rFonts w:asciiTheme="majorBidi" w:hAnsiTheme="majorBidi" w:cs="Times New Roman"/>
                <w:sz w:val="28"/>
                <w:szCs w:val="28"/>
                <w:rtl/>
                <w:lang w:bidi="ar-IQ"/>
              </w:rPr>
              <w:t xml:space="preserve">( 67.5٪)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L180M </w:t>
            </w:r>
            <w:r w:rsidRPr="00D27473">
              <w:rPr>
                <w:rFonts w:asciiTheme="majorBidi" w:hAnsiTheme="majorBidi" w:cstheme="majorBidi" w:hint="cs"/>
                <w:sz w:val="28"/>
                <w:szCs w:val="28"/>
                <w:rtl/>
                <w:lang w:bidi="ar-IQ"/>
              </w:rPr>
              <w:t xml:space="preserve"> </w:t>
            </w:r>
            <w:r w:rsidRPr="00D27473">
              <w:rPr>
                <w:rFonts w:asciiTheme="majorBidi" w:hAnsiTheme="majorBidi" w:cs="Times New Roman"/>
                <w:sz w:val="28"/>
                <w:szCs w:val="28"/>
                <w:rtl/>
                <w:lang w:bidi="ar-IQ"/>
              </w:rPr>
              <w:t xml:space="preserve">(63.75٪)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T44SCGA </w:t>
            </w:r>
            <w:r w:rsidRPr="00D27473">
              <w:rPr>
                <w:rFonts w:asciiTheme="majorBidi" w:hAnsiTheme="majorBidi" w:cstheme="majorBidi" w:hint="cs"/>
                <w:sz w:val="28"/>
                <w:szCs w:val="28"/>
                <w:rtl/>
                <w:lang w:bidi="ar-IQ"/>
              </w:rPr>
              <w:t>58.75 %</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  T184ILFM  </w:t>
            </w:r>
            <w:r w:rsidRPr="00D27473">
              <w:rPr>
                <w:rFonts w:asciiTheme="majorBidi" w:hAnsiTheme="majorBidi" w:cs="Times New Roman"/>
                <w:sz w:val="28"/>
                <w:szCs w:val="28"/>
                <w:rtl/>
                <w:lang w:bidi="ar-IQ"/>
              </w:rPr>
              <w:t xml:space="preserve">31.25%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rtN236T </w:t>
            </w:r>
            <w:r w:rsidRPr="00D27473">
              <w:rPr>
                <w:rFonts w:asciiTheme="majorBidi" w:hAnsiTheme="majorBidi" w:cstheme="majorBidi" w:hint="cs"/>
                <w:sz w:val="28"/>
                <w:szCs w:val="28"/>
                <w:rtl/>
                <w:lang w:bidi="ar-IQ"/>
              </w:rPr>
              <w:t xml:space="preserve"> </w:t>
            </w:r>
            <w:r w:rsidRPr="00D27473">
              <w:rPr>
                <w:rFonts w:asciiTheme="majorBidi" w:hAnsiTheme="majorBidi" w:cs="Times New Roman"/>
                <w:sz w:val="28"/>
                <w:szCs w:val="28"/>
                <w:rtl/>
                <w:lang w:bidi="ar-IQ"/>
              </w:rPr>
              <w:t xml:space="preserve">(25٪) </w:t>
            </w:r>
            <w:r w:rsidRPr="00D27473">
              <w:rPr>
                <w:rFonts w:asciiTheme="majorBidi" w:hAnsiTheme="majorBidi" w:cstheme="majorBidi" w:hint="cs"/>
                <w:sz w:val="28"/>
                <w:szCs w:val="28"/>
                <w:rtl/>
                <w:lang w:bidi="ar-IQ"/>
              </w:rPr>
              <w:t xml:space="preserve"> </w:t>
            </w:r>
            <w:r w:rsidRPr="00D27473">
              <w:rPr>
                <w:rFonts w:asciiTheme="majorBidi" w:hAnsiTheme="majorBidi" w:cstheme="majorBidi"/>
                <w:sz w:val="28"/>
                <w:szCs w:val="28"/>
                <w:rtl/>
                <w:lang w:bidi="ar-IQ"/>
              </w:rPr>
              <w:t>،</w:t>
            </w:r>
            <w:r w:rsidRPr="00D27473">
              <w:rPr>
                <w:rFonts w:asciiTheme="majorBidi" w:hAnsiTheme="majorBidi" w:cstheme="majorBidi"/>
                <w:sz w:val="28"/>
                <w:szCs w:val="28"/>
                <w:lang w:bidi="ar-IQ"/>
              </w:rPr>
              <w:t xml:space="preserve">  A181T / V </w:t>
            </w:r>
            <w:r w:rsidRPr="00D27473">
              <w:rPr>
                <w:rFonts w:asciiTheme="majorBidi" w:hAnsiTheme="majorBidi" w:cstheme="majorBidi" w:hint="cs"/>
                <w:sz w:val="28"/>
                <w:szCs w:val="28"/>
                <w:rtl/>
                <w:lang w:bidi="ar-IQ"/>
              </w:rPr>
              <w:t xml:space="preserve"> 17.5% </w:t>
            </w:r>
            <w:r w:rsidRPr="00D27473">
              <w:rPr>
                <w:rFonts w:asciiTheme="majorBidi" w:hAnsiTheme="majorBidi" w:cstheme="majorBidi"/>
                <w:sz w:val="28"/>
                <w:szCs w:val="28"/>
                <w:rtl/>
                <w:lang w:bidi="ar-IQ"/>
              </w:rPr>
              <w:t xml:space="preserve">و </w:t>
            </w:r>
            <w:r w:rsidRPr="00D27473">
              <w:rPr>
                <w:rFonts w:asciiTheme="majorBidi" w:hAnsiTheme="majorBidi" w:cstheme="majorBidi"/>
                <w:sz w:val="28"/>
                <w:szCs w:val="28"/>
                <w:lang w:bidi="ar-IQ"/>
              </w:rPr>
              <w:t xml:space="preserve"> V173L</w:t>
            </w:r>
            <w:r w:rsidRPr="00D27473">
              <w:rPr>
                <w:rFonts w:asciiTheme="majorBidi" w:hAnsiTheme="majorBidi" w:cs="Times New Roman"/>
                <w:sz w:val="28"/>
                <w:szCs w:val="28"/>
                <w:rtl/>
                <w:lang w:bidi="ar-IQ"/>
              </w:rPr>
              <w:t xml:space="preserve">12.5%   </w:t>
            </w:r>
            <w:r w:rsidRPr="00D27473">
              <w:rPr>
                <w:rFonts w:asciiTheme="majorBidi" w:hAnsiTheme="majorBidi" w:cstheme="majorBidi"/>
                <w:sz w:val="28"/>
                <w:szCs w:val="28"/>
                <w:rtl/>
                <w:lang w:bidi="ar-IQ"/>
              </w:rPr>
              <w:t xml:space="preserve">تم تحليل عشرون </w:t>
            </w:r>
            <w:r w:rsidRPr="00D27473">
              <w:rPr>
                <w:rFonts w:asciiTheme="majorBidi" w:hAnsiTheme="majorBidi" w:cstheme="majorBidi" w:hint="cs"/>
                <w:sz w:val="28"/>
                <w:szCs w:val="28"/>
                <w:rtl/>
                <w:lang w:bidi="ar-IQ"/>
              </w:rPr>
              <w:t>عينة ل</w:t>
            </w:r>
            <w:r w:rsidRPr="00D27473">
              <w:rPr>
                <w:rFonts w:asciiTheme="majorBidi" w:hAnsiTheme="majorBidi" w:cstheme="majorBidi"/>
                <w:sz w:val="28"/>
                <w:szCs w:val="28"/>
                <w:rtl/>
                <w:lang w:bidi="ar-IQ"/>
              </w:rPr>
              <w:t>مرض</w:t>
            </w:r>
            <w:r w:rsidRPr="00D27473">
              <w:rPr>
                <w:rFonts w:asciiTheme="majorBidi" w:hAnsiTheme="majorBidi" w:cstheme="majorBidi" w:hint="cs"/>
                <w:sz w:val="28"/>
                <w:szCs w:val="28"/>
                <w:rtl/>
                <w:lang w:bidi="ar-IQ"/>
              </w:rPr>
              <w:t>ى</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CHB</w:t>
            </w:r>
            <w:r w:rsidRPr="00D27473">
              <w:rPr>
                <w:rFonts w:asciiTheme="majorBidi" w:hAnsiTheme="majorBidi" w:cstheme="majorBidi"/>
                <w:sz w:val="28"/>
                <w:szCs w:val="28"/>
                <w:rtl/>
                <w:lang w:bidi="ar-IQ"/>
              </w:rPr>
              <w:t xml:space="preserve"> الذين </w:t>
            </w:r>
            <w:r w:rsidRPr="00D27473">
              <w:rPr>
                <w:rFonts w:asciiTheme="majorBidi" w:hAnsiTheme="majorBidi" w:cstheme="majorBidi"/>
                <w:sz w:val="28"/>
                <w:szCs w:val="28"/>
                <w:rtl/>
                <w:lang w:bidi="ar-IQ"/>
              </w:rPr>
              <w:lastRenderedPageBreak/>
              <w:t xml:space="preserve">كان الحمل الفيروسي عالية بعد ستة أشهر المتابعة عن طريق التسلسل. أظهرت النتائج أن طفرة </w:t>
            </w:r>
            <w:r w:rsidRPr="00D27473">
              <w:rPr>
                <w:rFonts w:asciiTheme="majorBidi" w:hAnsiTheme="majorBidi" w:cstheme="majorBidi"/>
                <w:sz w:val="28"/>
                <w:szCs w:val="28"/>
                <w:lang w:bidi="ar-IQ"/>
              </w:rPr>
              <w:t>L80V / I</w:t>
            </w:r>
            <w:r w:rsidRPr="00D27473">
              <w:rPr>
                <w:rFonts w:asciiTheme="majorBidi" w:hAnsiTheme="majorBidi" w:cstheme="majorBidi"/>
                <w:sz w:val="28"/>
                <w:szCs w:val="28"/>
                <w:rtl/>
                <w:lang w:bidi="ar-IQ"/>
              </w:rPr>
              <w:t xml:space="preserve"> المسجلة كانت الأكثر شيوعاً 12</w:t>
            </w:r>
            <w:r w:rsidRPr="00D27473">
              <w:rPr>
                <w:rFonts w:asciiTheme="majorBidi" w:hAnsiTheme="majorBidi" w:cstheme="majorBidi" w:hint="cs"/>
                <w:sz w:val="28"/>
                <w:szCs w:val="28"/>
                <w:rtl/>
                <w:lang w:bidi="ar-IQ"/>
              </w:rPr>
              <w:t xml:space="preserve"> </w:t>
            </w:r>
            <w:r w:rsidRPr="00D27473">
              <w:rPr>
                <w:rFonts w:asciiTheme="majorBidi" w:hAnsiTheme="majorBidi" w:cstheme="majorBidi"/>
                <w:sz w:val="28"/>
                <w:szCs w:val="28"/>
                <w:rtl/>
                <w:lang w:bidi="ar-IQ"/>
              </w:rPr>
              <w:t>/20 (60٪) وتليها</w:t>
            </w:r>
            <w:r w:rsidRPr="00D27473">
              <w:rPr>
                <w:rFonts w:asciiTheme="majorBidi" w:hAnsiTheme="majorBidi" w:cstheme="majorBidi" w:hint="cs"/>
                <w:sz w:val="28"/>
                <w:szCs w:val="28"/>
                <w:rtl/>
                <w:lang w:bidi="ar-IQ"/>
              </w:rPr>
              <w:t xml:space="preserve"> الطفرات التاليه:</w:t>
            </w:r>
            <w:r w:rsidRPr="00D27473">
              <w:rPr>
                <w:rFonts w:asciiTheme="majorBidi" w:hAnsiTheme="majorBidi" w:cstheme="majorBidi"/>
                <w:sz w:val="28"/>
                <w:szCs w:val="28"/>
                <w:lang w:bidi="ar-IQ"/>
              </w:rPr>
              <w:t xml:space="preserve">    S202GCI </w:t>
            </w:r>
            <w:r w:rsidRPr="00D27473">
              <w:rPr>
                <w:rFonts w:asciiTheme="majorBidi" w:hAnsiTheme="majorBidi" w:cstheme="majorBidi" w:hint="cs"/>
                <w:sz w:val="28"/>
                <w:szCs w:val="28"/>
                <w:rtl/>
                <w:lang w:bidi="ar-IQ"/>
              </w:rPr>
              <w:t xml:space="preserve">45% </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M204V / I / S </w:t>
            </w:r>
            <w:r w:rsidRPr="00D27473">
              <w:rPr>
                <w:rFonts w:asciiTheme="majorBidi" w:hAnsiTheme="majorBidi" w:cstheme="majorBidi" w:hint="cs"/>
                <w:sz w:val="28"/>
                <w:szCs w:val="28"/>
                <w:rtl/>
                <w:lang w:bidi="ar-IQ"/>
              </w:rPr>
              <w:t xml:space="preserve"> 40</w:t>
            </w:r>
            <w:r w:rsidRPr="00D27473">
              <w:rPr>
                <w:rFonts w:asciiTheme="majorBidi" w:hAnsiTheme="majorBidi" w:cs="Times New Roman"/>
                <w:sz w:val="28"/>
                <w:szCs w:val="28"/>
                <w:rtl/>
                <w:lang w:bidi="ar-IQ"/>
              </w:rPr>
              <w:t>٪</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L180M </w:t>
            </w:r>
            <w:r w:rsidRPr="00D27473">
              <w:rPr>
                <w:rFonts w:asciiTheme="majorBidi" w:hAnsiTheme="majorBidi" w:cstheme="majorBidi" w:hint="cs"/>
                <w:sz w:val="28"/>
                <w:szCs w:val="28"/>
                <w:rtl/>
                <w:lang w:bidi="ar-IQ"/>
              </w:rPr>
              <w:t xml:space="preserve"> 35</w:t>
            </w:r>
            <w:r w:rsidRPr="00D27473">
              <w:rPr>
                <w:rFonts w:asciiTheme="majorBidi" w:hAnsiTheme="majorBidi" w:cs="Times New Roman"/>
                <w:sz w:val="28"/>
                <w:szCs w:val="28"/>
                <w:rtl/>
                <w:lang w:bidi="ar-IQ"/>
              </w:rPr>
              <w:t>٪</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   M250V / I / L</w:t>
            </w:r>
            <w:r w:rsidRPr="00D27473">
              <w:rPr>
                <w:rFonts w:asciiTheme="majorBidi" w:hAnsiTheme="majorBidi" w:cstheme="majorBidi" w:hint="cs"/>
                <w:sz w:val="28"/>
                <w:szCs w:val="28"/>
                <w:rtl/>
                <w:lang w:bidi="ar-IQ"/>
              </w:rPr>
              <w:t>30%</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 T184SCGA</w:t>
            </w:r>
            <w:r w:rsidRPr="00D27473">
              <w:rPr>
                <w:rFonts w:asciiTheme="majorBidi" w:hAnsiTheme="majorBidi" w:cstheme="majorBidi"/>
                <w:sz w:val="28"/>
                <w:szCs w:val="28"/>
                <w:rtl/>
                <w:lang w:bidi="ar-IQ"/>
              </w:rPr>
              <w:t xml:space="preserve"> و </w:t>
            </w:r>
            <w:r w:rsidRPr="00D27473">
              <w:rPr>
                <w:rFonts w:asciiTheme="majorBidi" w:hAnsiTheme="majorBidi" w:cstheme="majorBidi"/>
                <w:sz w:val="28"/>
                <w:szCs w:val="28"/>
                <w:lang w:bidi="ar-IQ"/>
              </w:rPr>
              <w:t xml:space="preserve"> A194T</w:t>
            </w:r>
            <w:r w:rsidRPr="00D27473">
              <w:rPr>
                <w:rFonts w:asciiTheme="majorBidi" w:hAnsiTheme="majorBidi" w:cstheme="majorBidi" w:hint="cs"/>
                <w:sz w:val="28"/>
                <w:szCs w:val="28"/>
                <w:rtl/>
                <w:lang w:bidi="ar-IQ"/>
              </w:rPr>
              <w:t>25%</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w:t>
            </w:r>
            <w:r w:rsidRPr="00D27473">
              <w:rPr>
                <w:rFonts w:asciiTheme="majorBidi" w:hAnsiTheme="majorBidi" w:cstheme="majorBidi"/>
                <w:sz w:val="28"/>
                <w:szCs w:val="28"/>
                <w:lang w:bidi="ar-IQ"/>
              </w:rPr>
              <w:t>T184ILFM</w:t>
            </w:r>
            <w:r w:rsidRPr="00D27473">
              <w:rPr>
                <w:rFonts w:asciiTheme="majorBidi" w:hAnsiTheme="majorBidi" w:cstheme="majorBidi" w:hint="cs"/>
                <w:sz w:val="28"/>
                <w:szCs w:val="28"/>
                <w:rtl/>
                <w:lang w:bidi="ar-IQ"/>
              </w:rPr>
              <w:t>10%</w:t>
            </w:r>
            <w:r w:rsidRPr="00D27473">
              <w:rPr>
                <w:rFonts w:asciiTheme="majorBidi" w:hAnsiTheme="majorBidi" w:cstheme="majorBidi"/>
                <w:sz w:val="28"/>
                <w:szCs w:val="28"/>
                <w:lang w:bidi="ar-IQ"/>
              </w:rPr>
              <w:t xml:space="preserve">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 V173L</w:t>
            </w:r>
            <w:r w:rsidRPr="00D27473">
              <w:rPr>
                <w:rFonts w:asciiTheme="majorBidi" w:hAnsiTheme="majorBidi" w:cstheme="majorBidi"/>
                <w:sz w:val="28"/>
                <w:szCs w:val="28"/>
                <w:rtl/>
                <w:lang w:bidi="ar-IQ"/>
              </w:rPr>
              <w:t xml:space="preserve"> و</w:t>
            </w:r>
            <w:r w:rsidRPr="00D27473">
              <w:rPr>
                <w:rFonts w:asciiTheme="majorBidi" w:hAnsiTheme="majorBidi" w:cstheme="majorBidi"/>
                <w:sz w:val="28"/>
                <w:szCs w:val="28"/>
                <w:lang w:bidi="ar-IQ"/>
              </w:rPr>
              <w:t>N236T</w:t>
            </w:r>
            <w:r w:rsidRPr="00D27473">
              <w:rPr>
                <w:rFonts w:asciiTheme="majorBidi" w:hAnsiTheme="majorBidi" w:cstheme="majorBidi" w:hint="cs"/>
                <w:sz w:val="28"/>
                <w:szCs w:val="28"/>
                <w:rtl/>
                <w:lang w:bidi="ar-IQ"/>
              </w:rPr>
              <w:t xml:space="preserve">  5%</w:t>
            </w:r>
            <w:r w:rsidRPr="00D27473">
              <w:rPr>
                <w:rFonts w:asciiTheme="majorBidi" w:hAnsiTheme="majorBidi" w:cstheme="majorBidi"/>
                <w:sz w:val="28"/>
                <w:szCs w:val="28"/>
                <w:rtl/>
                <w:lang w:bidi="ar-IQ"/>
              </w:rPr>
              <w:t xml:space="preserve"> .</w:t>
            </w:r>
            <w:r w:rsidRPr="00D27473">
              <w:rPr>
                <w:rFonts w:asciiTheme="majorBidi" w:hAnsiTheme="majorBidi" w:cstheme="majorBidi" w:hint="cs"/>
                <w:sz w:val="28"/>
                <w:szCs w:val="28"/>
                <w:rtl/>
                <w:lang w:bidi="ar-IQ"/>
              </w:rPr>
              <w:t xml:space="preserve"> </w:t>
            </w:r>
            <w:r w:rsidRPr="00D27473">
              <w:rPr>
                <w:rFonts w:asciiTheme="majorBidi" w:hAnsiTheme="majorBidi" w:cstheme="majorBidi"/>
                <w:sz w:val="28"/>
                <w:szCs w:val="28"/>
                <w:rtl/>
                <w:lang w:bidi="ar-IQ"/>
              </w:rPr>
              <w:t xml:space="preserve">أيضا ، كشفت نتائج التسلسل طفرات جديدة غير مسجلة في </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المركز</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الوطني</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للمعلومات</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التقنية</w:t>
            </w:r>
            <w:r w:rsidRPr="00D27473">
              <w:rPr>
                <w:rFonts w:asciiTheme="majorBidi" w:hAnsiTheme="majorBidi" w:cs="Times New Roman"/>
                <w:sz w:val="28"/>
                <w:szCs w:val="28"/>
                <w:rtl/>
                <w:lang w:bidi="ar-IQ"/>
              </w:rPr>
              <w:t xml:space="preserve"> </w:t>
            </w:r>
            <w:r w:rsidRPr="00D27473">
              <w:rPr>
                <w:rFonts w:asciiTheme="majorBidi" w:hAnsiTheme="majorBidi" w:cs="Times New Roman" w:hint="cs"/>
                <w:sz w:val="28"/>
                <w:szCs w:val="28"/>
                <w:rtl/>
                <w:lang w:bidi="ar-IQ"/>
              </w:rPr>
              <w:t>الحيوية</w:t>
            </w:r>
            <w:r w:rsidRPr="00D27473">
              <w:rPr>
                <w:rFonts w:asciiTheme="majorBidi" w:hAnsiTheme="majorBidi" w:cstheme="majorBidi" w:hint="cs"/>
                <w:sz w:val="28"/>
                <w:szCs w:val="28"/>
                <w:rtl/>
                <w:lang w:bidi="ar-IQ"/>
              </w:rPr>
              <w:t xml:space="preserve">. </w:t>
            </w:r>
            <w:r w:rsidRPr="00D27473">
              <w:rPr>
                <w:rFonts w:asciiTheme="majorBidi" w:hAnsiTheme="majorBidi" w:cstheme="majorBidi"/>
                <w:sz w:val="28"/>
                <w:szCs w:val="28"/>
                <w:rtl/>
                <w:lang w:bidi="ar-IQ"/>
              </w:rPr>
              <w:t xml:space="preserve">تم تسجيل أعلى تواتر للطفرات </w:t>
            </w:r>
            <w:r w:rsidRPr="00D27473">
              <w:rPr>
                <w:rFonts w:asciiTheme="majorBidi" w:hAnsiTheme="majorBidi" w:cstheme="majorBidi"/>
                <w:sz w:val="28"/>
                <w:szCs w:val="28"/>
                <w:lang w:bidi="ar-IQ"/>
              </w:rPr>
              <w:t>L122F</w:t>
            </w:r>
            <w:r w:rsidRPr="00D27473">
              <w:rPr>
                <w:rFonts w:asciiTheme="majorBidi" w:hAnsiTheme="majorBidi" w:cstheme="majorBidi"/>
                <w:sz w:val="28"/>
                <w:szCs w:val="28"/>
                <w:rtl/>
                <w:lang w:bidi="ar-IQ"/>
              </w:rPr>
              <w:t xml:space="preserve"> و </w:t>
            </w:r>
            <w:r w:rsidRPr="00D27473">
              <w:rPr>
                <w:rFonts w:asciiTheme="majorBidi" w:hAnsiTheme="majorBidi" w:cstheme="majorBidi"/>
                <w:sz w:val="28"/>
                <w:szCs w:val="28"/>
                <w:lang w:bidi="ar-IQ"/>
              </w:rPr>
              <w:t>P130Q</w:t>
            </w:r>
            <w:r w:rsidRPr="00D27473">
              <w:rPr>
                <w:rFonts w:asciiTheme="majorBidi" w:hAnsiTheme="majorBidi" w:cstheme="majorBidi"/>
                <w:sz w:val="28"/>
                <w:szCs w:val="28"/>
                <w:rtl/>
                <w:lang w:bidi="ar-IQ"/>
              </w:rPr>
              <w:t xml:space="preserve"> و </w:t>
            </w:r>
            <w:r w:rsidRPr="00D27473">
              <w:rPr>
                <w:rFonts w:asciiTheme="majorBidi" w:hAnsiTheme="majorBidi" w:cstheme="majorBidi"/>
                <w:sz w:val="28"/>
                <w:szCs w:val="28"/>
                <w:lang w:bidi="ar-IQ"/>
              </w:rPr>
              <w:t>D131N</w:t>
            </w:r>
            <w:r w:rsidRPr="00D27473">
              <w:rPr>
                <w:rFonts w:asciiTheme="majorBidi" w:hAnsiTheme="majorBidi" w:cstheme="majorBidi"/>
                <w:sz w:val="28"/>
                <w:szCs w:val="28"/>
                <w:rtl/>
                <w:lang w:bidi="ar-IQ"/>
              </w:rPr>
              <w:t xml:space="preserve"> و </w:t>
            </w:r>
            <w:r w:rsidRPr="00D27473">
              <w:rPr>
                <w:rFonts w:asciiTheme="majorBidi" w:hAnsiTheme="majorBidi" w:cstheme="majorBidi"/>
                <w:sz w:val="28"/>
                <w:szCs w:val="28"/>
                <w:lang w:bidi="ar-IQ"/>
              </w:rPr>
              <w:t>Y135S</w:t>
            </w:r>
            <w:r w:rsidRPr="00D27473">
              <w:rPr>
                <w:rFonts w:asciiTheme="majorBidi" w:hAnsiTheme="majorBidi" w:cstheme="majorBidi"/>
                <w:sz w:val="28"/>
                <w:szCs w:val="28"/>
                <w:rtl/>
                <w:lang w:bidi="ar-IQ"/>
              </w:rPr>
              <w:t xml:space="preserve"> و </w:t>
            </w:r>
            <w:r w:rsidRPr="00D27473">
              <w:rPr>
                <w:rFonts w:asciiTheme="majorBidi" w:hAnsiTheme="majorBidi" w:cstheme="majorBidi"/>
                <w:sz w:val="28"/>
                <w:szCs w:val="28"/>
                <w:lang w:bidi="ar-IQ"/>
              </w:rPr>
              <w:t>I278V</w:t>
            </w:r>
            <w:r w:rsidRPr="00D27473">
              <w:rPr>
                <w:rFonts w:asciiTheme="majorBidi" w:hAnsiTheme="majorBidi" w:cstheme="majorBidi"/>
                <w:sz w:val="28"/>
                <w:szCs w:val="28"/>
                <w:rtl/>
                <w:lang w:bidi="ar-IQ"/>
              </w:rPr>
              <w:t xml:space="preserve"> في 20 عينة (100٪). كان</w:t>
            </w:r>
            <w:r w:rsidRPr="00D27473">
              <w:rPr>
                <w:rFonts w:asciiTheme="majorBidi" w:hAnsiTheme="majorBidi" w:cstheme="majorBidi" w:hint="cs"/>
                <w:sz w:val="28"/>
                <w:szCs w:val="28"/>
                <w:rtl/>
                <w:lang w:bidi="ar-IQ"/>
              </w:rPr>
              <w:t xml:space="preserve">ت </w:t>
            </w:r>
            <w:r w:rsidRPr="00D27473">
              <w:rPr>
                <w:rFonts w:asciiTheme="majorBidi" w:hAnsiTheme="majorBidi" w:cs="Times New Roman" w:hint="cs"/>
                <w:sz w:val="28"/>
                <w:szCs w:val="28"/>
                <w:rtl/>
                <w:lang w:bidi="ar-IQ"/>
              </w:rPr>
              <w:t>طفرة</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E263D</w:t>
            </w:r>
            <w:r w:rsidRPr="00D27473">
              <w:rPr>
                <w:rFonts w:asciiTheme="majorBidi" w:hAnsiTheme="majorBidi" w:cstheme="majorBidi"/>
                <w:sz w:val="28"/>
                <w:szCs w:val="28"/>
                <w:rtl/>
                <w:lang w:bidi="ar-IQ"/>
              </w:rPr>
              <w:t xml:space="preserve"> 16 (80 ٪) عينات. </w:t>
            </w:r>
            <w:r w:rsidRPr="00D27473">
              <w:rPr>
                <w:rFonts w:asciiTheme="majorBidi" w:hAnsiTheme="majorBidi" w:cstheme="majorBidi"/>
                <w:sz w:val="28"/>
                <w:szCs w:val="28"/>
                <w:lang w:bidi="ar-IQ"/>
              </w:rPr>
              <w:t xml:space="preserve">  M129L  </w:t>
            </w:r>
            <w:r w:rsidRPr="00D27473">
              <w:rPr>
                <w:rFonts w:asciiTheme="majorBidi" w:hAnsiTheme="majorBidi" w:cstheme="majorBidi" w:hint="cs"/>
                <w:sz w:val="28"/>
                <w:szCs w:val="28"/>
                <w:rtl/>
                <w:lang w:bidi="ar-IQ"/>
              </w:rPr>
              <w:t>25</w:t>
            </w:r>
            <w:r w:rsidRPr="00D27473">
              <w:rPr>
                <w:rFonts w:asciiTheme="majorBidi" w:hAnsiTheme="majorBidi" w:cstheme="majorBidi"/>
                <w:sz w:val="28"/>
                <w:szCs w:val="28"/>
                <w:rtl/>
                <w:lang w:bidi="ar-IQ"/>
              </w:rPr>
              <w:t xml:space="preserve">٪. تم تسجيل طفرات </w:t>
            </w:r>
            <w:r w:rsidRPr="00D27473">
              <w:rPr>
                <w:rFonts w:asciiTheme="majorBidi" w:hAnsiTheme="majorBidi" w:cstheme="majorBidi"/>
                <w:sz w:val="28"/>
                <w:szCs w:val="28"/>
                <w:lang w:bidi="ar-IQ"/>
              </w:rPr>
              <w:t>N118T(</w:t>
            </w:r>
            <w:r w:rsidRPr="00D27473">
              <w:rPr>
                <w:rFonts w:asciiTheme="majorBidi" w:hAnsiTheme="majorBidi" w:cstheme="majorBidi"/>
                <w:sz w:val="28"/>
                <w:szCs w:val="28"/>
                <w:rtl/>
                <w:lang w:bidi="ar-IQ"/>
              </w:rPr>
              <w:t>٪</w:t>
            </w:r>
            <w:r w:rsidRPr="00D27473">
              <w:rPr>
                <w:rFonts w:asciiTheme="majorBidi" w:hAnsiTheme="majorBidi" w:cstheme="majorBidi"/>
                <w:sz w:val="28"/>
                <w:szCs w:val="28"/>
                <w:lang w:bidi="ar-IQ"/>
              </w:rPr>
              <w:t xml:space="preserve">) .S117P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 xml:space="preserve">Q215L </w:t>
            </w:r>
            <w:r w:rsidRPr="00D27473">
              <w:rPr>
                <w:rFonts w:asciiTheme="majorBidi" w:hAnsiTheme="majorBidi" w:cstheme="majorBidi"/>
                <w:sz w:val="28"/>
                <w:szCs w:val="28"/>
                <w:rtl/>
                <w:lang w:bidi="ar-IQ"/>
              </w:rPr>
              <w:t xml:space="preserve">، </w:t>
            </w:r>
            <w:r w:rsidRPr="00D27473">
              <w:rPr>
                <w:rFonts w:asciiTheme="majorBidi" w:hAnsiTheme="majorBidi" w:cstheme="majorBidi"/>
                <w:sz w:val="28"/>
                <w:szCs w:val="28"/>
                <w:lang w:bidi="ar-IQ"/>
              </w:rPr>
              <w:t>C256S</w:t>
            </w:r>
            <w:r w:rsidRPr="00D27473">
              <w:rPr>
                <w:rFonts w:asciiTheme="majorBidi" w:hAnsiTheme="majorBidi" w:cstheme="majorBidi"/>
                <w:sz w:val="28"/>
                <w:szCs w:val="28"/>
                <w:rtl/>
                <w:lang w:bidi="ar-IQ"/>
              </w:rPr>
              <w:t xml:space="preserve"> و </w:t>
            </w:r>
            <w:r w:rsidRPr="00D27473">
              <w:rPr>
                <w:rFonts w:asciiTheme="majorBidi" w:hAnsiTheme="majorBidi" w:cstheme="majorBidi"/>
                <w:sz w:val="28"/>
                <w:szCs w:val="28"/>
                <w:lang w:bidi="ar-IQ"/>
              </w:rPr>
              <w:t>Q267L</w:t>
            </w:r>
            <w:r w:rsidRPr="00D27473">
              <w:rPr>
                <w:rFonts w:asciiTheme="majorBidi" w:hAnsiTheme="majorBidi" w:cstheme="majorBidi"/>
                <w:sz w:val="28"/>
                <w:szCs w:val="28"/>
                <w:rtl/>
                <w:lang w:bidi="ar-IQ"/>
              </w:rPr>
              <w:t xml:space="preserve"> في 3 عينات</w:t>
            </w:r>
            <w:r w:rsidRPr="00D27473">
              <w:rPr>
                <w:rFonts w:asciiTheme="majorBidi" w:hAnsiTheme="majorBidi" w:cstheme="majorBidi" w:hint="cs"/>
                <w:sz w:val="28"/>
                <w:szCs w:val="28"/>
                <w:rtl/>
                <w:lang w:bidi="ar-IQ"/>
              </w:rPr>
              <w:t xml:space="preserve"> </w:t>
            </w:r>
            <w:r w:rsidRPr="00D27473">
              <w:rPr>
                <w:rFonts w:asciiTheme="majorBidi" w:hAnsiTheme="majorBidi" w:cstheme="majorBidi"/>
                <w:sz w:val="28"/>
                <w:szCs w:val="28"/>
                <w:rtl/>
                <w:lang w:bidi="ar-IQ"/>
              </w:rPr>
              <w:t xml:space="preserve"> (15 ٪). كان </w:t>
            </w:r>
            <w:r w:rsidRPr="00D27473">
              <w:rPr>
                <w:rFonts w:asciiTheme="majorBidi" w:hAnsiTheme="majorBidi" w:cstheme="majorBidi"/>
                <w:sz w:val="28"/>
                <w:szCs w:val="28"/>
                <w:lang w:bidi="ar-IQ"/>
              </w:rPr>
              <w:t>N76D</w:t>
            </w:r>
            <w:r w:rsidRPr="00D27473">
              <w:rPr>
                <w:rFonts w:asciiTheme="majorBidi" w:hAnsiTheme="majorBidi" w:cstheme="majorBidi"/>
                <w:sz w:val="28"/>
                <w:szCs w:val="28"/>
                <w:rtl/>
                <w:lang w:bidi="ar-IQ"/>
              </w:rPr>
              <w:t xml:space="preserve"> طفرة 2 (10 ٪) عينات ذلك. كما كان طفرة </w:t>
            </w:r>
            <w:r w:rsidRPr="00D27473">
              <w:rPr>
                <w:rFonts w:asciiTheme="majorBidi" w:hAnsiTheme="majorBidi" w:cstheme="majorBidi"/>
                <w:sz w:val="28"/>
                <w:szCs w:val="28"/>
                <w:lang w:bidi="ar-IQ"/>
              </w:rPr>
              <w:t>T128N 2 (10</w:t>
            </w:r>
            <w:r w:rsidRPr="00D27473">
              <w:rPr>
                <w:rFonts w:asciiTheme="majorBidi" w:hAnsiTheme="majorBidi" w:cstheme="majorBidi"/>
                <w:sz w:val="28"/>
                <w:szCs w:val="28"/>
                <w:rtl/>
                <w:lang w:bidi="ar-IQ"/>
              </w:rPr>
              <w:t xml:space="preserve"> ٪) عينات. كانت طفرة </w:t>
            </w:r>
            <w:r w:rsidRPr="00D27473">
              <w:rPr>
                <w:rFonts w:asciiTheme="majorBidi" w:hAnsiTheme="majorBidi" w:cstheme="majorBidi"/>
                <w:sz w:val="28"/>
                <w:szCs w:val="28"/>
                <w:lang w:bidi="ar-IQ"/>
              </w:rPr>
              <w:t xml:space="preserve">V142D 2 </w:t>
            </w:r>
            <w:r w:rsidRPr="00D27473">
              <w:rPr>
                <w:rFonts w:asciiTheme="majorBidi" w:hAnsiTheme="majorBidi" w:cstheme="majorBidi"/>
                <w:sz w:val="28"/>
                <w:szCs w:val="28"/>
                <w:rtl/>
                <w:lang w:bidi="ar-IQ"/>
              </w:rPr>
              <w:t xml:space="preserve"> </w:t>
            </w:r>
            <w:r w:rsidRPr="00D27473">
              <w:rPr>
                <w:rFonts w:asciiTheme="majorBidi" w:hAnsiTheme="majorBidi" w:cstheme="majorBidi" w:hint="cs"/>
                <w:sz w:val="28"/>
                <w:szCs w:val="28"/>
                <w:rtl/>
                <w:lang w:bidi="ar-IQ"/>
              </w:rPr>
              <w:t>10% من ال</w:t>
            </w:r>
            <w:r w:rsidRPr="00D27473">
              <w:rPr>
                <w:rFonts w:asciiTheme="majorBidi" w:hAnsiTheme="majorBidi" w:cstheme="majorBidi"/>
                <w:sz w:val="28"/>
                <w:szCs w:val="28"/>
                <w:rtl/>
                <w:lang w:bidi="ar-IQ"/>
              </w:rPr>
              <w:t xml:space="preserve">عينات. كانت طفرة </w:t>
            </w:r>
            <w:r w:rsidRPr="00D27473">
              <w:rPr>
                <w:rFonts w:asciiTheme="majorBidi" w:hAnsiTheme="majorBidi" w:cstheme="majorBidi"/>
                <w:sz w:val="28"/>
                <w:szCs w:val="28"/>
                <w:lang w:bidi="ar-IQ"/>
              </w:rPr>
              <w:t>N238T 2 (10</w:t>
            </w:r>
            <w:r w:rsidRPr="00D27473">
              <w:rPr>
                <w:rFonts w:asciiTheme="majorBidi" w:hAnsiTheme="majorBidi" w:cstheme="majorBidi"/>
                <w:sz w:val="28"/>
                <w:szCs w:val="28"/>
                <w:rtl/>
                <w:lang w:bidi="ar-IQ"/>
              </w:rPr>
              <w:t xml:space="preserve"> ٪) عينات. تم تسجيل أدنى تواتر للطفرات </w:t>
            </w:r>
            <w:r w:rsidRPr="00D27473">
              <w:rPr>
                <w:rFonts w:asciiTheme="majorBidi" w:hAnsiTheme="majorBidi" w:cstheme="majorBidi"/>
                <w:sz w:val="28"/>
                <w:szCs w:val="28"/>
                <w:lang w:bidi="ar-IQ"/>
              </w:rPr>
              <w:t>L115V</w:t>
            </w:r>
            <w:r w:rsidRPr="00D27473">
              <w:rPr>
                <w:rFonts w:asciiTheme="majorBidi" w:hAnsiTheme="majorBidi" w:cstheme="majorBidi"/>
                <w:sz w:val="28"/>
                <w:szCs w:val="28"/>
                <w:rtl/>
                <w:lang w:bidi="ar-IQ"/>
              </w:rPr>
              <w:t xml:space="preserve"> و </w:t>
            </w:r>
            <w:r w:rsidRPr="00D27473">
              <w:rPr>
                <w:rFonts w:asciiTheme="majorBidi" w:hAnsiTheme="majorBidi" w:cstheme="majorBidi"/>
                <w:sz w:val="28"/>
                <w:szCs w:val="28"/>
                <w:lang w:bidi="ar-IQ"/>
              </w:rPr>
              <w:t>L164M</w:t>
            </w:r>
            <w:r w:rsidRPr="00D27473">
              <w:rPr>
                <w:rFonts w:asciiTheme="majorBidi" w:hAnsiTheme="majorBidi" w:cstheme="majorBidi"/>
                <w:sz w:val="28"/>
                <w:szCs w:val="28"/>
                <w:rtl/>
                <w:lang w:bidi="ar-IQ"/>
              </w:rPr>
              <w:t xml:space="preserve"> في 1 (5 ٪). والتي قد يكون لها علاقة مع مقاومة للفيروسات</w:t>
            </w:r>
            <w:r w:rsidRPr="00D27473">
              <w:rPr>
                <w:rFonts w:cstheme="minorHAnsi"/>
                <w:sz w:val="28"/>
                <w:szCs w:val="28"/>
                <w:rtl/>
                <w:lang w:bidi="ar-IQ"/>
              </w:rPr>
              <w:t>.</w:t>
            </w:r>
          </w:p>
          <w:p w:rsidR="00E85063" w:rsidRPr="00D27473" w:rsidRDefault="00E85063" w:rsidP="00E85063">
            <w:pPr>
              <w:pStyle w:val="NoSpacing"/>
              <w:rPr>
                <w:rFonts w:asciiTheme="majorBidi" w:hAnsiTheme="majorBidi" w:cstheme="majorBidi"/>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p w:rsidR="00E85063" w:rsidRDefault="00E85063" w:rsidP="00E85063">
            <w:pPr>
              <w:pStyle w:val="NoSpacing"/>
              <w:rPr>
                <w:rFonts w:ascii="Simplified Arabic" w:hAnsi="Simplified Arabic" w:cs="Simplified Arabic"/>
                <w:b/>
                <w:bCs/>
                <w:sz w:val="24"/>
                <w:szCs w:val="24"/>
                <w:rtl/>
                <w:lang w:bidi="ar-IQ"/>
              </w:rPr>
            </w:pPr>
          </w:p>
          <w:p w:rsidR="00F1465E" w:rsidRDefault="00F1465E" w:rsidP="00E85063">
            <w:pPr>
              <w:pStyle w:val="NoSpacing"/>
              <w:rPr>
                <w:rFonts w:ascii="Simplified Arabic" w:hAnsi="Simplified Arabic" w:cs="Simplified Arabic"/>
                <w:b/>
                <w:bCs/>
                <w:sz w:val="24"/>
                <w:szCs w:val="24"/>
                <w:rtl/>
                <w:lang w:bidi="ar-IQ"/>
              </w:rPr>
            </w:pPr>
          </w:p>
          <w:p w:rsidR="00F1465E" w:rsidRPr="00E85063" w:rsidRDefault="00F1465E" w:rsidP="00E85063">
            <w:pPr>
              <w:pStyle w:val="NoSpacing"/>
              <w:rPr>
                <w:rFonts w:ascii="Simplified Arabic" w:hAnsi="Simplified Arabic" w:cs="Simplified Arabic"/>
                <w:b/>
                <w:bCs/>
                <w:sz w:val="24"/>
                <w:szCs w:val="24"/>
                <w:rtl/>
                <w:lang w:bidi="ar-IQ"/>
              </w:rPr>
            </w:pPr>
          </w:p>
          <w:p w:rsidR="00E85063" w:rsidRPr="00E85063" w:rsidRDefault="00E85063" w:rsidP="00E85063">
            <w:pPr>
              <w:pStyle w:val="NoSpacing"/>
              <w:rPr>
                <w:rFonts w:ascii="Simplified Arabic" w:hAnsi="Simplified Arabic" w:cs="Simplified Arabic"/>
                <w:b/>
                <w:bCs/>
                <w:sz w:val="24"/>
                <w:szCs w:val="24"/>
                <w:rtl/>
                <w:lang w:bidi="ar-IQ"/>
              </w:rPr>
            </w:pPr>
          </w:p>
        </w:tc>
      </w:tr>
      <w:tr w:rsidR="00FC08DD" w:rsidRPr="00E85063" w:rsidTr="000E40D7">
        <w:tc>
          <w:tcPr>
            <w:tcW w:w="10420" w:type="dxa"/>
            <w:gridSpan w:val="5"/>
            <w:tcBorders>
              <w:bottom w:val="thickThinSmallGap" w:sz="24" w:space="0" w:color="auto"/>
            </w:tcBorders>
            <w:shd w:val="clear" w:color="auto" w:fill="D9D9D9" w:themeFill="background1" w:themeFillShade="D9"/>
          </w:tcPr>
          <w:p w:rsidR="00FC08DD" w:rsidRPr="00E85063" w:rsidRDefault="00555E4C" w:rsidP="000E40D7">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lastRenderedPageBreak/>
              <w:t xml:space="preserve">                                                            </w:t>
            </w:r>
            <w:r w:rsidR="00FC08DD" w:rsidRPr="00E85063">
              <w:rPr>
                <w:rFonts w:ascii="Simplified Arabic" w:hAnsi="Simplified Arabic" w:cs="Simplified Arabic" w:hint="cs"/>
                <w:b/>
                <w:bCs/>
                <w:sz w:val="24"/>
                <w:szCs w:val="24"/>
                <w:rtl/>
                <w:lang w:bidi="ar-IQ"/>
              </w:rPr>
              <w:t>جـــــامـــعــة بـــــــغــداد</w:t>
            </w:r>
          </w:p>
        </w:tc>
      </w:tr>
      <w:tr w:rsidR="00FC08DD" w:rsidRPr="00E85063" w:rsidTr="000856CF">
        <w:tc>
          <w:tcPr>
            <w:tcW w:w="1206" w:type="dxa"/>
            <w:tcBorders>
              <w:top w:val="thickThinSmallGap" w:sz="24" w:space="0" w:color="auto"/>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9214" w:type="dxa"/>
            <w:gridSpan w:val="4"/>
            <w:tcBorders>
              <w:top w:val="thickThinSmallGap" w:sz="24" w:space="0" w:color="auto"/>
              <w:left w:val="thickThinSmallGap" w:sz="24" w:space="0" w:color="auto"/>
            </w:tcBorders>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FC08DD" w:rsidRPr="00E85063" w:rsidTr="000856CF">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9214" w:type="dxa"/>
            <w:gridSpan w:val="4"/>
            <w:tcBorders>
              <w:left w:val="thickThinSmallGap" w:sz="24" w:space="0" w:color="auto"/>
            </w:tcBorders>
          </w:tcPr>
          <w:p w:rsidR="00FC08DD" w:rsidRPr="00E85063" w:rsidRDefault="00FC08DD" w:rsidP="000E40D7">
            <w:pPr>
              <w:pStyle w:val="NoSpacing"/>
              <w:rPr>
                <w:rFonts w:ascii="Simplified Arabic" w:hAnsi="Simplified Arabic" w:cs="Simplified Arabic"/>
                <w:b/>
                <w:bCs/>
                <w:sz w:val="24"/>
                <w:szCs w:val="24"/>
                <w:rtl/>
                <w:lang w:bidi="ar-IQ"/>
              </w:rPr>
            </w:pPr>
          </w:p>
        </w:tc>
      </w:tr>
      <w:tr w:rsidR="00FC08DD" w:rsidRPr="00E85063" w:rsidTr="000856CF">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9214" w:type="dxa"/>
            <w:gridSpan w:val="4"/>
            <w:tcBorders>
              <w:left w:val="thickThinSmallGap" w:sz="24" w:space="0" w:color="auto"/>
            </w:tcBorders>
          </w:tcPr>
          <w:p w:rsidR="00FC08DD" w:rsidRPr="00642BEB" w:rsidRDefault="00BA217A" w:rsidP="00642BEB">
            <w:pPr>
              <w:pStyle w:val="Default"/>
              <w:bidi/>
              <w:rPr>
                <w:rFonts w:ascii="Simplified Arabic" w:hAnsi="Simplified Arabic" w:cs="Simplified Arabic"/>
                <w:sz w:val="28"/>
                <w:szCs w:val="28"/>
                <w:rtl/>
                <w:lang w:bidi="ar-IQ"/>
              </w:rPr>
            </w:pPr>
            <w:r w:rsidRPr="00642BEB">
              <w:rPr>
                <w:rFonts w:hint="cs"/>
                <w:sz w:val="28"/>
                <w:szCs w:val="28"/>
                <w:rtl/>
                <w:lang w:bidi="ar-IQ"/>
              </w:rPr>
              <w:t xml:space="preserve">علي عبد الامير الصالحي              </w:t>
            </w:r>
            <w:r w:rsidRPr="00642BEB">
              <w:rPr>
                <w:rFonts w:ascii="Arial" w:hAnsi="Arial" w:cs="Arial" w:hint="cs"/>
                <w:sz w:val="28"/>
                <w:szCs w:val="28"/>
                <w:rtl/>
                <w:lang w:bidi="ar-IQ"/>
              </w:rPr>
              <w:t xml:space="preserve">ابراهيم اسماعيل حسن       </w:t>
            </w:r>
            <w:r w:rsidR="00FC08DD" w:rsidRPr="00642BEB">
              <w:rPr>
                <w:rFonts w:ascii="Arial" w:hAnsi="Arial" w:cs="Arial" w:hint="cs"/>
                <w:sz w:val="28"/>
                <w:szCs w:val="28"/>
                <w:rtl/>
                <w:lang w:bidi="ar-IQ"/>
              </w:rPr>
              <w:t xml:space="preserve">                 </w:t>
            </w:r>
          </w:p>
        </w:tc>
      </w:tr>
      <w:tr w:rsidR="00FC08DD" w:rsidRPr="00E85063" w:rsidTr="000856CF">
        <w:trPr>
          <w:trHeight w:val="460"/>
        </w:trPr>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9214" w:type="dxa"/>
            <w:gridSpan w:val="4"/>
            <w:tcBorders>
              <w:left w:val="thickThinSmallGap" w:sz="24" w:space="0" w:color="auto"/>
            </w:tcBorders>
          </w:tcPr>
          <w:p w:rsidR="00FC08DD" w:rsidRPr="00642BEB" w:rsidRDefault="00216856" w:rsidP="00BA217A">
            <w:pPr>
              <w:pStyle w:val="Default"/>
              <w:bidi/>
              <w:rPr>
                <w:sz w:val="28"/>
                <w:szCs w:val="28"/>
                <w:lang w:bidi="ar-IQ"/>
              </w:rPr>
            </w:pPr>
            <w:r w:rsidRPr="00642BEB">
              <w:rPr>
                <w:rFonts w:hint="cs"/>
                <w:sz w:val="28"/>
                <w:szCs w:val="28"/>
                <w:rtl/>
                <w:lang w:bidi="ar-IQ"/>
              </w:rPr>
              <w:t xml:space="preserve">منذر خماس جبار ضويحي </w:t>
            </w:r>
          </w:p>
        </w:tc>
      </w:tr>
      <w:tr w:rsidR="00FC08DD" w:rsidRPr="00E85063" w:rsidTr="000856CF">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9214" w:type="dxa"/>
            <w:gridSpan w:val="4"/>
            <w:tcBorders>
              <w:left w:val="thickThinSmallGap" w:sz="24" w:space="0" w:color="auto"/>
            </w:tcBorders>
          </w:tcPr>
          <w:p w:rsidR="00FC08DD" w:rsidRPr="00E85063" w:rsidRDefault="00FC08DD" w:rsidP="000E40D7">
            <w:pPr>
              <w:pStyle w:val="NoSpacing"/>
              <w:rPr>
                <w:rFonts w:ascii="Simplified Arabic" w:hAnsi="Simplified Arabic" w:cs="Simplified Arabic"/>
                <w:b/>
                <w:bCs/>
                <w:sz w:val="24"/>
                <w:szCs w:val="24"/>
                <w:rtl/>
                <w:lang w:bidi="ar-IQ"/>
              </w:rPr>
            </w:pPr>
          </w:p>
        </w:tc>
      </w:tr>
      <w:tr w:rsidR="00FC08DD" w:rsidRPr="00E85063" w:rsidTr="000856CF">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295" w:type="dxa"/>
            <w:tcBorders>
              <w:left w:val="thickThinSmallGap" w:sz="24" w:space="0" w:color="auto"/>
            </w:tcBorders>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752448" behindDoc="0" locked="0" layoutInCell="1" allowOverlap="1" wp14:anchorId="417A15E8" wp14:editId="03A741AC">
                      <wp:simplePos x="0" y="0"/>
                      <wp:positionH relativeFrom="column">
                        <wp:posOffset>869950</wp:posOffset>
                      </wp:positionH>
                      <wp:positionV relativeFrom="paragraph">
                        <wp:posOffset>13335</wp:posOffset>
                      </wp:positionV>
                      <wp:extent cx="247650" cy="223520"/>
                      <wp:effectExtent l="0" t="0" r="19050" b="2413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FC08D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8.5pt;margin-top:1.05pt;width:19.5pt;height:1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">
                      <v:textbox>
                        <w:txbxContent>
                          <w:p w:rsidR="00580886" w:rsidRDefault="00580886" w:rsidP="00FC08DD">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53472" behindDoc="0" locked="0" layoutInCell="1" allowOverlap="1" wp14:anchorId="428F1589" wp14:editId="063A0F80">
                      <wp:simplePos x="0" y="0"/>
                      <wp:positionH relativeFrom="column">
                        <wp:posOffset>588010</wp:posOffset>
                      </wp:positionH>
                      <wp:positionV relativeFrom="paragraph">
                        <wp:posOffset>8255</wp:posOffset>
                      </wp:positionV>
                      <wp:extent cx="228600" cy="223520"/>
                      <wp:effectExtent l="0" t="0" r="19050" b="24130"/>
                      <wp:wrapNone/>
                      <wp:docPr id="408" name="Text Box 408"/>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FC08DD">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8" o:spid="_x0000_s1045" type="#_x0000_t202" style="position:absolute;left:0;text-align:left;margin-left:46.3pt;margin-top:.65pt;width:18pt;height:17.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CKAr/EmQIAAL0FAAAOAAAAAAAAAAAAAAAAAC4CAABkcnMvZTJvRG9jLnht&#10;bFBLAQItABQABgAIAAAAIQAh2Y4S2QAAAAcBAAAPAAAAAAAAAAAAAAAAAPMEAABkcnMvZG93bnJl&#10;di54bWxQSwUGAAAAAAQABADzAAAA+QUAAAAA&#10;" fillcolor="white [3201]" strokeweight=".5pt">
                      <v:textbox>
                        <w:txbxContent>
                          <w:p w:rsidR="00580886" w:rsidRDefault="00580886" w:rsidP="00FC08DD">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54496" behindDoc="0" locked="0" layoutInCell="1" allowOverlap="1" wp14:anchorId="7C715619" wp14:editId="2300EA8E">
                      <wp:simplePos x="0" y="0"/>
                      <wp:positionH relativeFrom="column">
                        <wp:posOffset>1092835</wp:posOffset>
                      </wp:positionH>
                      <wp:positionV relativeFrom="paragraph">
                        <wp:posOffset>8255</wp:posOffset>
                      </wp:positionV>
                      <wp:extent cx="219075" cy="223520"/>
                      <wp:effectExtent l="0" t="0" r="28575" b="24130"/>
                      <wp:wrapNone/>
                      <wp:docPr id="409" name="Text Box 409"/>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16856">
                                  <w:pPr>
                                    <w:rPr>
                                      <w:rtl/>
                                    </w:rPr>
                                  </w:pPr>
                                  <w:r>
                                    <w:rPr>
                                      <w:rFonts w:asciiTheme="minorBidi" w:hAnsiTheme="minorBidi"/>
                                      <w:rtl/>
                                    </w:rPr>
                                    <w:t>√</w:t>
                                  </w:r>
                                </w:p>
                                <w:p w:rsidR="00580886" w:rsidRDefault="00580886" w:rsidP="00FC08D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09" o:spid="_x0000_s1046" type="#_x0000_t202" style="position:absolute;left:0;text-align:left;margin-left:86.05pt;margin-top:.65pt;width:17.25pt;height:17.6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" fillcolor="white [3201]" strokeweight=".5pt">
                      <v:textbox>
                        <w:txbxContent>
                          <w:p w:rsidR="00580886" w:rsidRDefault="00580886" w:rsidP="00216856">
                            <w:pPr>
                              <w:rPr>
                                <w:rtl/>
                              </w:rPr>
                            </w:pPr>
                            <w:r>
                              <w:rPr>
                                <w:rFonts w:asciiTheme="minorBidi" w:hAnsiTheme="minorBidi"/>
                                <w:rtl/>
                              </w:rPr>
                              <w:t>√</w:t>
                            </w:r>
                          </w:p>
                          <w:p w:rsidR="00580886" w:rsidRDefault="00580886" w:rsidP="00FC08DD"/>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55520" behindDoc="0" locked="0" layoutInCell="1" allowOverlap="1" wp14:anchorId="75330B98" wp14:editId="4250C765">
                      <wp:simplePos x="0" y="0"/>
                      <wp:positionH relativeFrom="column">
                        <wp:posOffset>423545</wp:posOffset>
                      </wp:positionH>
                      <wp:positionV relativeFrom="paragraph">
                        <wp:posOffset>93980</wp:posOffset>
                      </wp:positionV>
                      <wp:extent cx="322580" cy="300990"/>
                      <wp:effectExtent l="0" t="0" r="20320" b="22860"/>
                      <wp:wrapNone/>
                      <wp:docPr id="410" name="Text Box 410"/>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1685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 o:spid="_x0000_s1047" type="#_x0000_t202" style="position:absolute;left:0;text-align:left;margin-left:33.35pt;margin-top:7.4pt;width:25.4pt;height:23.7pt;rotation:180;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" fillcolor="white [3201]" strokeweight=".5pt">
                      <v:textbox>
                        <w:txbxContent>
                          <w:p w:rsidR="00580886" w:rsidRDefault="00580886" w:rsidP="00216856"/>
                        </w:txbxContent>
                      </v:textbox>
                    </v:shape>
                  </w:pict>
                </mc:Fallback>
              </mc:AlternateContent>
            </w:r>
            <w:r w:rsidRPr="00E85063">
              <w:rPr>
                <w:rFonts w:ascii="Simplified Arabic" w:hAnsi="Simplified Arabic" w:cs="Simplified Arabic" w:hint="cs"/>
                <w:b/>
                <w:bCs/>
                <w:sz w:val="24"/>
                <w:szCs w:val="24"/>
                <w:rtl/>
                <w:lang w:bidi="ar-IQ"/>
              </w:rPr>
              <w:t>استاذ</w:t>
            </w:r>
          </w:p>
        </w:tc>
      </w:tr>
      <w:tr w:rsidR="00FC08DD" w:rsidRPr="00E85063" w:rsidTr="000856CF">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p>
        </w:tc>
        <w:tc>
          <w:tcPr>
            <w:tcW w:w="4287" w:type="dxa"/>
            <w:gridSpan w:val="2"/>
            <w:tcBorders>
              <w:left w:val="thickThinSmallGap" w:sz="24" w:space="0" w:color="auto"/>
            </w:tcBorders>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57568" behindDoc="0" locked="0" layoutInCell="1" allowOverlap="1" wp14:anchorId="2FFE4D3A" wp14:editId="49E57440">
                      <wp:simplePos x="0" y="0"/>
                      <wp:positionH relativeFrom="column">
                        <wp:posOffset>1964054</wp:posOffset>
                      </wp:positionH>
                      <wp:positionV relativeFrom="paragraph">
                        <wp:posOffset>19050</wp:posOffset>
                      </wp:positionV>
                      <wp:extent cx="142875" cy="114300"/>
                      <wp:effectExtent l="0" t="0" r="28575" b="19050"/>
                      <wp:wrapNone/>
                      <wp:docPr id="411" name="Text Box 411"/>
                      <wp:cNvGraphicFramePr/>
                      <a:graphic xmlns:a="http://schemas.openxmlformats.org/drawingml/2006/main">
                        <a:graphicData uri="http://schemas.microsoft.com/office/word/2010/wordprocessingShape">
                          <wps:wsp>
                            <wps:cNvSpPr txBox="1"/>
                            <wps:spPr>
                              <a:xfrm>
                                <a:off x="0" y="0"/>
                                <a:ext cx="142875" cy="114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FC08DD">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048" type="#_x0000_t202" style="position:absolute;left:0;text-align:left;margin-left:154.65pt;margin-top:1.5pt;width:11.25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" fillcolor="white [3201]" strokeweight=".5pt">
                      <v:textbox>
                        <w:txbxContent>
                          <w:p w:rsidR="00580886" w:rsidRDefault="00580886" w:rsidP="00FC08DD">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56544" behindDoc="0" locked="0" layoutInCell="1" allowOverlap="1" wp14:anchorId="02A98E59" wp14:editId="3DC6B0AB">
                      <wp:simplePos x="0" y="0"/>
                      <wp:positionH relativeFrom="column">
                        <wp:posOffset>1853565</wp:posOffset>
                      </wp:positionH>
                      <wp:positionV relativeFrom="paragraph">
                        <wp:posOffset>17145</wp:posOffset>
                      </wp:positionV>
                      <wp:extent cx="219075" cy="214630"/>
                      <wp:effectExtent l="0" t="0" r="28575" b="13970"/>
                      <wp:wrapNone/>
                      <wp:docPr id="412" name="Text Box 412"/>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FC08DD">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12" o:spid="_x0000_s1049" type="#_x0000_t202" style="position:absolute;left:0;text-align:left;margin-left:145.95pt;margin-top:1.35pt;width:17.25pt;height:16.9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B1gRctmgIAAL0FAAAOAAAAAAAAAAAAAAAAAC4CAABkcnMvZTJvRG9j&#10;LnhtbFBLAQItABQABgAIAAAAIQBHVBB52wAAAAgBAAAPAAAAAAAAAAAAAAAAAPQEAABkcnMvZG93&#10;bnJldi54bWxQSwUGAAAAAAQABADzAAAA/AUAAAAA&#10;" fillcolor="white [3201]" strokeweight=".5pt">
                      <v:textbox>
                        <w:txbxContent>
                          <w:p w:rsidR="00580886" w:rsidRDefault="00580886" w:rsidP="00FC08DD">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FC08DD" w:rsidRPr="00E85063" w:rsidTr="000856CF">
        <w:trPr>
          <w:trHeight w:val="986"/>
        </w:trPr>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9214" w:type="dxa"/>
            <w:gridSpan w:val="4"/>
            <w:tcBorders>
              <w:left w:val="thickThinSmallGap" w:sz="24" w:space="0" w:color="auto"/>
            </w:tcBorders>
          </w:tcPr>
          <w:p w:rsidR="00BA217A" w:rsidRPr="00BA217A" w:rsidRDefault="00216856" w:rsidP="00BA217A">
            <w:pPr>
              <w:pStyle w:val="Default"/>
              <w:bidi/>
              <w:rPr>
                <w:b/>
                <w:bCs/>
                <w:sz w:val="28"/>
                <w:szCs w:val="28"/>
                <w:rtl/>
                <w:lang w:bidi="ar-IQ"/>
              </w:rPr>
            </w:pPr>
            <w:r w:rsidRPr="00BA217A">
              <w:rPr>
                <w:rFonts w:hint="cs"/>
                <w:b/>
                <w:bCs/>
                <w:rtl/>
              </w:rPr>
              <w:t xml:space="preserve">استجابة بعض التراكيب الوراثية من حنطة الخبز </w:t>
            </w:r>
            <w:r w:rsidRPr="00BA217A">
              <w:rPr>
                <w:b/>
                <w:bCs/>
              </w:rPr>
              <w:t>(</w:t>
            </w:r>
            <w:r w:rsidRPr="00BA217A">
              <w:rPr>
                <w:b/>
                <w:bCs/>
                <w:i/>
                <w:iCs/>
              </w:rPr>
              <w:t xml:space="preserve">Triticum aestivum </w:t>
            </w:r>
            <w:r w:rsidRPr="00BA217A">
              <w:rPr>
                <w:b/>
                <w:bCs/>
              </w:rPr>
              <w:t>L.)</w:t>
            </w:r>
            <w:r w:rsidR="00BA217A" w:rsidRPr="00BA217A">
              <w:rPr>
                <w:rFonts w:hint="cs"/>
                <w:b/>
                <w:bCs/>
                <w:rtl/>
                <w:lang w:bidi="ar-IQ"/>
              </w:rPr>
              <w:t xml:space="preserve">    والتعبير الجيني</w:t>
            </w:r>
            <w:r w:rsidR="00BA217A">
              <w:rPr>
                <w:rFonts w:hint="cs"/>
                <w:b/>
                <w:bCs/>
                <w:rtl/>
                <w:lang w:bidi="ar-IQ"/>
              </w:rPr>
              <w:t xml:space="preserve"> </w:t>
            </w:r>
            <w:r w:rsidRPr="00BA217A">
              <w:rPr>
                <w:rFonts w:hint="cs"/>
                <w:b/>
                <w:bCs/>
                <w:rtl/>
                <w:lang w:bidi="ar-IQ"/>
              </w:rPr>
              <w:t>تحت الشد الملحي (داخل وخارج الجسم الحي</w:t>
            </w:r>
            <w:r w:rsidRPr="00216856">
              <w:rPr>
                <w:rFonts w:hint="cs"/>
                <w:b/>
                <w:bCs/>
                <w:sz w:val="28"/>
                <w:szCs w:val="28"/>
                <w:rtl/>
                <w:lang w:bidi="ar-IQ"/>
              </w:rPr>
              <w:t>)</w:t>
            </w:r>
          </w:p>
        </w:tc>
      </w:tr>
      <w:tr w:rsidR="00FC08DD" w:rsidRPr="00E85063" w:rsidTr="000856CF">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9214" w:type="dxa"/>
            <w:gridSpan w:val="4"/>
            <w:tcBorders>
              <w:left w:val="thickThinSmallGap" w:sz="24" w:space="0" w:color="auto"/>
            </w:tcBorders>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FC08DD" w:rsidRPr="00E85063" w:rsidTr="000856CF">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9214" w:type="dxa"/>
            <w:gridSpan w:val="4"/>
            <w:tcBorders>
              <w:left w:val="thickThinSmallGap" w:sz="24" w:space="0" w:color="auto"/>
            </w:tcBorders>
          </w:tcPr>
          <w:p w:rsidR="00FC08DD" w:rsidRPr="00E85063" w:rsidRDefault="00FC08DD" w:rsidP="000E40D7">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FC08DD" w:rsidRPr="00E85063" w:rsidTr="000856CF">
        <w:trPr>
          <w:trHeight w:val="9103"/>
        </w:trPr>
        <w:tc>
          <w:tcPr>
            <w:tcW w:w="1206" w:type="dxa"/>
            <w:tcBorders>
              <w:right w:val="thickThinSmallGap" w:sz="24" w:space="0" w:color="auto"/>
            </w:tcBorders>
            <w:shd w:val="clear" w:color="auto" w:fill="D9D9D9" w:themeFill="background1" w:themeFillShade="D9"/>
          </w:tcPr>
          <w:p w:rsidR="00FC08DD" w:rsidRPr="00E85063" w:rsidRDefault="00FC08DD"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الخلاصة</w:t>
            </w:r>
          </w:p>
        </w:tc>
        <w:tc>
          <w:tcPr>
            <w:tcW w:w="9214" w:type="dxa"/>
            <w:gridSpan w:val="4"/>
            <w:tcBorders>
              <w:left w:val="thickThinSmallGap" w:sz="24" w:space="0" w:color="auto"/>
            </w:tcBorders>
          </w:tcPr>
          <w:p w:rsidR="00FC08DD" w:rsidRPr="000E40D7" w:rsidRDefault="00BA217A" w:rsidP="00555E4C">
            <w:pPr>
              <w:jc w:val="both"/>
              <w:rPr>
                <w:rFonts w:asciiTheme="minorBidi" w:hAnsiTheme="minorBidi"/>
                <w:sz w:val="28"/>
                <w:szCs w:val="28"/>
                <w:rtl/>
                <w:lang w:bidi="ar-IQ"/>
              </w:rPr>
            </w:pPr>
            <w:r>
              <w:rPr>
                <w:rFonts w:asciiTheme="minorBidi" w:hAnsiTheme="minorBidi"/>
                <w:sz w:val="28"/>
                <w:szCs w:val="28"/>
                <w:rtl/>
                <w:lang w:bidi="ar-IQ"/>
              </w:rPr>
              <w:t xml:space="preserve">    اجريت هذه الدراسة لدراسة اربعة تراكيب وراثية من حنطة الخبز تحت اربعة مستويات ملحية ، تضمنت تجربة مختبرية (زراعة نسيجية) و تجربة حقلية وتجربة جزيئية ، اجريت كل من التجربة المختبرية والجزيئية في مختبرات معهد الهندسة الوراثية والتقنيات الاحيائية للدراسات العليا / جامعة بغداد بينما اجريت الدراسة الحقلية في البيت البلاستيكي التابع لمركز بحوث التقانات الاحيائية – جامعة النهرين . استخدمت اربعة تراكيب وراثية من حنطة الخبز لتحديد المتحمل منها للملوحة وتضمنت هذه التراكيب الوراثية (العراق) حساس للملوحة كمعاملة سيطرة و </w:t>
            </w:r>
            <w:r>
              <w:rPr>
                <w:rFonts w:asciiTheme="minorBidi" w:hAnsiTheme="minorBidi"/>
                <w:sz w:val="28"/>
                <w:szCs w:val="28"/>
                <w:lang w:bidi="ar-IQ"/>
              </w:rPr>
              <w:t xml:space="preserve">2H </w:t>
            </w:r>
            <w:r>
              <w:rPr>
                <w:rFonts w:asciiTheme="minorBidi" w:hAnsiTheme="minorBidi"/>
                <w:sz w:val="28"/>
                <w:szCs w:val="28"/>
                <w:rtl/>
                <w:lang w:bidi="ar-IQ"/>
              </w:rPr>
              <w:t xml:space="preserve"> و </w:t>
            </w:r>
            <w:r>
              <w:rPr>
                <w:rFonts w:asciiTheme="minorBidi" w:hAnsiTheme="minorBidi"/>
                <w:sz w:val="28"/>
                <w:szCs w:val="28"/>
                <w:lang w:bidi="ar-IQ"/>
              </w:rPr>
              <w:t>3H</w:t>
            </w:r>
            <w:r>
              <w:rPr>
                <w:rFonts w:asciiTheme="minorBidi" w:hAnsiTheme="minorBidi"/>
                <w:sz w:val="28"/>
                <w:szCs w:val="28"/>
                <w:rtl/>
                <w:lang w:bidi="ar-IQ"/>
              </w:rPr>
              <w:t xml:space="preserve"> والحسين  ، استخدم ملح كلوريد الصوديوم بتراكيز مختلفة 4 و 8 و 12 و 16 ديسي سيمنز / متر ، والجينين  </w:t>
            </w:r>
            <w:r>
              <w:rPr>
                <w:rFonts w:asciiTheme="minorBidi" w:hAnsiTheme="minorBidi"/>
                <w:i/>
                <w:iCs/>
                <w:sz w:val="28"/>
                <w:szCs w:val="28"/>
                <w:lang w:bidi="ar-IQ"/>
              </w:rPr>
              <w:t>TaSOS1</w:t>
            </w:r>
            <w:r>
              <w:rPr>
                <w:rFonts w:asciiTheme="minorBidi" w:hAnsiTheme="minorBidi"/>
                <w:sz w:val="28"/>
                <w:szCs w:val="28"/>
                <w:rtl/>
                <w:lang w:bidi="ar-IQ"/>
              </w:rPr>
              <w:t xml:space="preserve"> و </w:t>
            </w:r>
            <w:r>
              <w:rPr>
                <w:rFonts w:asciiTheme="minorBidi" w:hAnsiTheme="minorBidi"/>
                <w:i/>
                <w:iCs/>
                <w:sz w:val="28"/>
                <w:szCs w:val="28"/>
                <w:lang w:bidi="ar-IQ"/>
              </w:rPr>
              <w:t>TaSOS4</w:t>
            </w:r>
            <w:r>
              <w:rPr>
                <w:rFonts w:asciiTheme="minorBidi" w:hAnsiTheme="minorBidi"/>
                <w:sz w:val="28"/>
                <w:szCs w:val="28"/>
                <w:rtl/>
                <w:lang w:bidi="ar-IQ"/>
              </w:rPr>
              <w:t xml:space="preserve"> كمؤشر لتحمل الملوحة . تخدمت في التجربة المختبرية  تقنية زراعة الانسجة من استحثاث الكالس واعادة الاخلاف ، نفذت التجربة العاملية وباستخدام التصميم العشوائي الكامل و بثلاث مكررات ، تحت تأثير تراكيز ملحية المذكورة اعلاه لاستمرار استحثاث الكالس ، اذ ظهر زيادة في الوزن الجاف والرطب عند المستوى 4 ديسي سيمنز/ متر ، اعطى الصنف العراق فقط نقص بالوزن عند المستويين 8 و 12 ديسي سيمنز /متر ، كل التراكيب الوراثية اعطت نقص في الوزن عند المستوى العالي 16 ديسي سيمنز / متر . تفوق التركيبان الوراثيان </w:t>
            </w:r>
            <w:r>
              <w:rPr>
                <w:rFonts w:asciiTheme="minorBidi" w:hAnsiTheme="minorBidi"/>
                <w:sz w:val="28"/>
                <w:szCs w:val="28"/>
                <w:lang w:bidi="ar-IQ"/>
              </w:rPr>
              <w:t>2H</w:t>
            </w:r>
            <w:r>
              <w:rPr>
                <w:rFonts w:asciiTheme="minorBidi" w:hAnsiTheme="minorBidi"/>
                <w:sz w:val="28"/>
                <w:szCs w:val="28"/>
                <w:rtl/>
                <w:lang w:bidi="ar-IQ"/>
              </w:rPr>
              <w:t xml:space="preserve"> و الحسين عند المستويين 4 و 8 ديسي سيمنز / متر في صفات نمو الكالس النسبي و المحتوى المائي في الكالس و نسبة تكرار اعادة الاخلاف و طول الرويشة و كفاءة الاجهاد الملحي و نسبة البوتاسيوم الى الصوديوم ، اما عند المستوى الملحي 12 ديسي سيمنز تفوق بشكل معنوي  التركيب الوراثي </w:t>
            </w:r>
            <w:r>
              <w:rPr>
                <w:rFonts w:asciiTheme="minorBidi" w:hAnsiTheme="minorBidi"/>
                <w:sz w:val="28"/>
                <w:szCs w:val="28"/>
                <w:lang w:bidi="ar-IQ"/>
              </w:rPr>
              <w:t>2H</w:t>
            </w:r>
            <w:r>
              <w:rPr>
                <w:rFonts w:asciiTheme="minorBidi" w:hAnsiTheme="minorBidi"/>
                <w:sz w:val="28"/>
                <w:szCs w:val="28"/>
                <w:rtl/>
                <w:lang w:bidi="ar-IQ"/>
              </w:rPr>
              <w:t xml:space="preserve"> في طول الرويشة بينما تفوق بشكل معنوي ايضا </w:t>
            </w:r>
            <w:r>
              <w:rPr>
                <w:rFonts w:asciiTheme="minorBidi" w:hAnsiTheme="minorBidi"/>
                <w:sz w:val="28"/>
                <w:szCs w:val="28"/>
                <w:lang w:bidi="ar-IQ"/>
              </w:rPr>
              <w:t>2H</w:t>
            </w:r>
            <w:r>
              <w:rPr>
                <w:rFonts w:asciiTheme="minorBidi" w:hAnsiTheme="minorBidi"/>
                <w:sz w:val="28"/>
                <w:szCs w:val="28"/>
                <w:rtl/>
                <w:lang w:bidi="ar-IQ"/>
              </w:rPr>
              <w:t xml:space="preserve"> مع الحسين في كل من نمو الكالس النسبي و المحتوى المائي للكالس و كفاءة اعادة الاخلاف و كفاءة تحمل الملوحة و نسبة البوتاسيوم الى الصوديوم . في حين انخفضت جميع صفات النمو ولجميع التراكيب الوراثية عند المستوى 16 ديسي سيمنز / متر .   اجريت التجربة الحقلية بزراعة حبوب التراكيب الوراثية في اصص تحتوي تربة بمستويات ملحية مختلفة ، نفذت التجربة العاملية وباستخدام تصميم القطاعات العشوائية الكاملة و بثلاث مكررات ، اشارت النتائج الى تفوق التراكيب الوراثية </w:t>
            </w:r>
            <w:r>
              <w:rPr>
                <w:rFonts w:asciiTheme="minorBidi" w:hAnsiTheme="minorBidi"/>
                <w:sz w:val="28"/>
                <w:szCs w:val="28"/>
                <w:lang w:bidi="ar-IQ"/>
              </w:rPr>
              <w:t>2H</w:t>
            </w:r>
            <w:r>
              <w:rPr>
                <w:rFonts w:asciiTheme="minorBidi" w:hAnsiTheme="minorBidi"/>
                <w:sz w:val="28"/>
                <w:szCs w:val="28"/>
                <w:rtl/>
                <w:lang w:bidi="ar-IQ"/>
              </w:rPr>
              <w:t xml:space="preserve"> و </w:t>
            </w:r>
            <w:r>
              <w:rPr>
                <w:rFonts w:asciiTheme="minorBidi" w:hAnsiTheme="minorBidi"/>
                <w:sz w:val="28"/>
                <w:szCs w:val="28"/>
                <w:lang w:bidi="ar-IQ"/>
              </w:rPr>
              <w:t>3H</w:t>
            </w:r>
            <w:r>
              <w:rPr>
                <w:rFonts w:asciiTheme="minorBidi" w:hAnsiTheme="minorBidi"/>
                <w:sz w:val="28"/>
                <w:szCs w:val="28"/>
                <w:rtl/>
                <w:lang w:bidi="ar-IQ"/>
              </w:rPr>
              <w:t xml:space="preserve"> معنويا عند المستوى 4 ديسي سيمنز / متر </w:t>
            </w:r>
            <w:r>
              <w:rPr>
                <w:rFonts w:asciiTheme="minorBidi" w:hAnsiTheme="minorBidi"/>
                <w:sz w:val="28"/>
                <w:szCs w:val="28"/>
                <w:lang w:bidi="ar-IQ"/>
              </w:rPr>
              <w:t>3H</w:t>
            </w:r>
            <w:r>
              <w:rPr>
                <w:rFonts w:asciiTheme="minorBidi" w:hAnsiTheme="minorBidi"/>
                <w:sz w:val="28"/>
                <w:szCs w:val="28"/>
                <w:rtl/>
                <w:lang w:bidi="ar-IQ"/>
              </w:rPr>
              <w:t xml:space="preserve"> في ارتفاع النبات وتفوق الحسين في المساحة الورقية لورقة العلم وعدد الحبوب/السنبلة و وزن 1000 حبة و حاصل الحبوب بالنبات و النسبة المئوية للبروتين . تفوق </w:t>
            </w:r>
            <w:r>
              <w:rPr>
                <w:rFonts w:asciiTheme="minorBidi" w:hAnsiTheme="minorBidi"/>
                <w:sz w:val="28"/>
                <w:szCs w:val="28"/>
                <w:lang w:bidi="ar-IQ"/>
              </w:rPr>
              <w:t>2H</w:t>
            </w:r>
            <w:r>
              <w:rPr>
                <w:rFonts w:asciiTheme="minorBidi" w:hAnsiTheme="minorBidi"/>
                <w:sz w:val="28"/>
                <w:szCs w:val="28"/>
                <w:rtl/>
                <w:lang w:bidi="ar-IQ"/>
              </w:rPr>
              <w:t xml:space="preserve"> في الحاصل البيولوجي و الحسين مع </w:t>
            </w:r>
            <w:r>
              <w:rPr>
                <w:rFonts w:asciiTheme="minorBidi" w:hAnsiTheme="minorBidi"/>
                <w:sz w:val="28"/>
                <w:szCs w:val="28"/>
                <w:lang w:bidi="ar-IQ"/>
              </w:rPr>
              <w:t>3H</w:t>
            </w:r>
            <w:r>
              <w:rPr>
                <w:rFonts w:asciiTheme="minorBidi" w:hAnsiTheme="minorBidi"/>
                <w:sz w:val="28"/>
                <w:szCs w:val="28"/>
                <w:rtl/>
                <w:lang w:bidi="ar-IQ"/>
              </w:rPr>
              <w:t xml:space="preserve"> في محتوى الكلوروفيل  بالإضافة الى تفوق الحسين مع </w:t>
            </w:r>
            <w:r>
              <w:rPr>
                <w:rFonts w:asciiTheme="minorBidi" w:hAnsiTheme="minorBidi"/>
                <w:sz w:val="28"/>
                <w:szCs w:val="28"/>
                <w:lang w:bidi="ar-IQ"/>
              </w:rPr>
              <w:t>2H</w:t>
            </w:r>
            <w:r>
              <w:rPr>
                <w:rFonts w:asciiTheme="minorBidi" w:hAnsiTheme="minorBidi"/>
                <w:sz w:val="28"/>
                <w:szCs w:val="28"/>
                <w:rtl/>
                <w:lang w:bidi="ar-IQ"/>
              </w:rPr>
              <w:t xml:space="preserve"> </w:t>
            </w:r>
            <w:r>
              <w:rPr>
                <w:rFonts w:asciiTheme="minorBidi" w:hAnsiTheme="minorBidi" w:hint="cs"/>
                <w:sz w:val="28"/>
                <w:szCs w:val="28"/>
                <w:rtl/>
                <w:lang w:bidi="ar-IQ"/>
              </w:rPr>
              <w:t xml:space="preserve">في نسبة البوتاسيوم الى الصوديوم . اما عند المستوى 8 ديسي سيمنز / متر فقد تفوق التركيبان الوراثيان </w:t>
            </w:r>
            <w:r>
              <w:rPr>
                <w:rFonts w:asciiTheme="minorBidi" w:hAnsiTheme="minorBidi"/>
                <w:sz w:val="28"/>
                <w:szCs w:val="28"/>
                <w:lang w:bidi="ar-IQ"/>
              </w:rPr>
              <w:t>2H</w:t>
            </w:r>
            <w:r>
              <w:rPr>
                <w:rFonts w:asciiTheme="minorBidi" w:hAnsiTheme="minorBidi"/>
                <w:sz w:val="28"/>
                <w:szCs w:val="28"/>
                <w:rtl/>
                <w:lang w:bidi="ar-IQ"/>
              </w:rPr>
              <w:t xml:space="preserve"> و الحسين في كل من الوزن الجاف للجذور و المساحة الورقية لورقة العلم و عدد الحبوب/ سنبلة و وزن 1000 حبة و حاصل الحبوب بالنبات و النسبة المئوية للبروتين ونسبة البوتاسيوم الى الصوديوم ، بينما تفوق التركيب الوراثي </w:t>
            </w:r>
            <w:r>
              <w:rPr>
                <w:rFonts w:asciiTheme="minorBidi" w:hAnsiTheme="minorBidi"/>
                <w:sz w:val="28"/>
                <w:szCs w:val="28"/>
                <w:lang w:bidi="ar-IQ"/>
              </w:rPr>
              <w:t>2H</w:t>
            </w:r>
            <w:r>
              <w:rPr>
                <w:rFonts w:asciiTheme="minorBidi" w:hAnsiTheme="minorBidi"/>
                <w:sz w:val="28"/>
                <w:szCs w:val="28"/>
                <w:rtl/>
                <w:lang w:bidi="ar-IQ"/>
              </w:rPr>
              <w:t xml:space="preserve"> </w:t>
            </w:r>
            <w:r>
              <w:rPr>
                <w:rFonts w:asciiTheme="minorBidi" w:hAnsiTheme="minorBidi"/>
                <w:sz w:val="28"/>
                <w:szCs w:val="28"/>
                <w:rtl/>
                <w:lang w:bidi="ar-IQ"/>
              </w:rPr>
              <w:lastRenderedPageBreak/>
              <w:t xml:space="preserve">في كل من ارتفاع النبات والحاصل البيولوجي وتفوق التركيب الوراثي </w:t>
            </w:r>
            <w:r>
              <w:rPr>
                <w:rFonts w:asciiTheme="minorBidi" w:hAnsiTheme="minorBidi"/>
                <w:sz w:val="28"/>
                <w:szCs w:val="28"/>
                <w:lang w:bidi="ar-IQ"/>
              </w:rPr>
              <w:t>3H</w:t>
            </w:r>
            <w:r>
              <w:rPr>
                <w:rFonts w:asciiTheme="minorBidi" w:hAnsiTheme="minorBidi"/>
                <w:sz w:val="28"/>
                <w:szCs w:val="28"/>
                <w:rtl/>
                <w:lang w:bidi="ar-IQ"/>
              </w:rPr>
              <w:t xml:space="preserve"> في محتوى الكلوروفيل . بينما تفوق التركيب الوراثي </w:t>
            </w:r>
            <w:r>
              <w:rPr>
                <w:rFonts w:asciiTheme="minorBidi" w:hAnsiTheme="minorBidi"/>
                <w:sz w:val="28"/>
                <w:szCs w:val="28"/>
                <w:lang w:bidi="ar-IQ"/>
              </w:rPr>
              <w:t>2H</w:t>
            </w:r>
            <w:r>
              <w:rPr>
                <w:rFonts w:asciiTheme="minorBidi" w:hAnsiTheme="minorBidi"/>
                <w:sz w:val="28"/>
                <w:szCs w:val="28"/>
                <w:rtl/>
                <w:lang w:bidi="ar-IQ"/>
              </w:rPr>
              <w:t xml:space="preserve"> </w:t>
            </w:r>
            <w:r>
              <w:rPr>
                <w:rFonts w:asciiTheme="minorBidi" w:hAnsiTheme="minorBidi" w:hint="cs"/>
                <w:sz w:val="28"/>
                <w:szCs w:val="28"/>
                <w:rtl/>
                <w:lang w:bidi="ar-IQ"/>
              </w:rPr>
              <w:t xml:space="preserve">عند المستوى 12 ديسي سيمنز / متر في كل من الوزن الجاف للجذور و ارتفاع النبات و المساحة الورقية لورقة العلم و وزن 1000 حبة و حاصل الحبوب للنبات ، وتفوق ايضا التركيبان الوراثيان </w:t>
            </w:r>
            <w:r>
              <w:rPr>
                <w:rFonts w:asciiTheme="minorBidi" w:hAnsiTheme="minorBidi"/>
                <w:sz w:val="28"/>
                <w:szCs w:val="28"/>
                <w:lang w:bidi="ar-IQ"/>
              </w:rPr>
              <w:t>2H</w:t>
            </w:r>
            <w:r>
              <w:rPr>
                <w:rFonts w:asciiTheme="minorBidi" w:hAnsiTheme="minorBidi"/>
                <w:sz w:val="28"/>
                <w:szCs w:val="28"/>
                <w:rtl/>
                <w:lang w:bidi="ar-IQ"/>
              </w:rPr>
              <w:t xml:space="preserve"> </w:t>
            </w:r>
            <w:r>
              <w:rPr>
                <w:rFonts w:asciiTheme="minorBidi" w:hAnsiTheme="minorBidi" w:hint="cs"/>
                <w:sz w:val="28"/>
                <w:szCs w:val="28"/>
                <w:rtl/>
                <w:lang w:bidi="ar-IQ"/>
              </w:rPr>
              <w:t xml:space="preserve">و الحسين في كل من عدد الحبوب / سنبلة و النسبة المئوية للبروتين و نسبة البوتاسيوم الى الصوديوم ، كما تفوق ايضا </w:t>
            </w:r>
            <w:r>
              <w:rPr>
                <w:rFonts w:asciiTheme="minorBidi" w:hAnsiTheme="minorBidi"/>
                <w:sz w:val="28"/>
                <w:szCs w:val="28"/>
                <w:lang w:bidi="ar-IQ"/>
              </w:rPr>
              <w:t>2H</w:t>
            </w:r>
            <w:r>
              <w:rPr>
                <w:rFonts w:asciiTheme="minorBidi" w:hAnsiTheme="minorBidi"/>
                <w:sz w:val="28"/>
                <w:szCs w:val="28"/>
                <w:rtl/>
                <w:lang w:bidi="ar-IQ"/>
              </w:rPr>
              <w:t xml:space="preserve"> مع التركيبان الوراثيان </w:t>
            </w:r>
            <w:r>
              <w:rPr>
                <w:rFonts w:asciiTheme="minorBidi" w:hAnsiTheme="minorBidi"/>
                <w:sz w:val="28"/>
                <w:szCs w:val="28"/>
                <w:lang w:bidi="ar-IQ"/>
              </w:rPr>
              <w:t>3H</w:t>
            </w:r>
            <w:r>
              <w:rPr>
                <w:rFonts w:asciiTheme="minorBidi" w:hAnsiTheme="minorBidi"/>
                <w:sz w:val="28"/>
                <w:szCs w:val="28"/>
                <w:rtl/>
                <w:lang w:bidi="ar-IQ"/>
              </w:rPr>
              <w:t xml:space="preserve"> والحسين في محتوى الكلوروفيل. تفوق التركيب الوراثي </w:t>
            </w:r>
            <w:r>
              <w:rPr>
                <w:rFonts w:asciiTheme="minorBidi" w:hAnsiTheme="minorBidi"/>
                <w:sz w:val="28"/>
                <w:szCs w:val="28"/>
                <w:lang w:bidi="ar-IQ"/>
              </w:rPr>
              <w:t>2H</w:t>
            </w:r>
            <w:r>
              <w:rPr>
                <w:rFonts w:asciiTheme="minorBidi" w:hAnsiTheme="minorBidi"/>
                <w:sz w:val="28"/>
                <w:szCs w:val="28"/>
                <w:rtl/>
                <w:lang w:bidi="ar-IQ"/>
              </w:rPr>
              <w:t xml:space="preserve"> </w:t>
            </w:r>
            <w:r>
              <w:rPr>
                <w:rFonts w:asciiTheme="minorBidi" w:hAnsiTheme="minorBidi" w:hint="cs"/>
                <w:sz w:val="28"/>
                <w:szCs w:val="28"/>
                <w:rtl/>
                <w:lang w:bidi="ar-IQ"/>
              </w:rPr>
              <w:t xml:space="preserve">عند المستوى 16 ديسي سيمنز / مترفي كل من الوزن الجاف للجذور و ارتفاع النبات والمساحة الورقية لورقة العلم و وزن 1000 حبة و حاصل الحبوب بالنبات و الحاصل البيولوجي ونسبة البوتاسيوم الى الصوديوم ، وتفوق </w:t>
            </w:r>
            <w:r>
              <w:rPr>
                <w:rFonts w:asciiTheme="minorBidi" w:hAnsiTheme="minorBidi"/>
                <w:sz w:val="28"/>
                <w:szCs w:val="28"/>
                <w:lang w:bidi="ar-IQ"/>
              </w:rPr>
              <w:t>2H</w:t>
            </w:r>
            <w:r>
              <w:rPr>
                <w:rFonts w:asciiTheme="minorBidi" w:hAnsiTheme="minorBidi"/>
                <w:sz w:val="28"/>
                <w:szCs w:val="28"/>
                <w:rtl/>
                <w:lang w:bidi="ar-IQ"/>
              </w:rPr>
              <w:t xml:space="preserve"> مع الحسين في كل من عدد الحبوب / سنبلة و نسبة المئوية للبروتين و محتوى الكلوروفيل . ضمنت التجربة الجزيئية الكشف عن الجينات </w:t>
            </w:r>
            <w:r>
              <w:rPr>
                <w:rFonts w:asciiTheme="minorBidi" w:hAnsiTheme="minorBidi"/>
                <w:i/>
                <w:iCs/>
                <w:sz w:val="28"/>
                <w:szCs w:val="28"/>
                <w:lang w:bidi="ar-IQ"/>
              </w:rPr>
              <w:t>SOS1</w:t>
            </w:r>
            <w:r>
              <w:rPr>
                <w:rFonts w:asciiTheme="minorBidi" w:hAnsiTheme="minorBidi"/>
                <w:i/>
                <w:iCs/>
                <w:sz w:val="28"/>
                <w:szCs w:val="28"/>
                <w:rtl/>
                <w:lang w:bidi="ar-IQ"/>
              </w:rPr>
              <w:t xml:space="preserve"> </w:t>
            </w:r>
            <w:r>
              <w:rPr>
                <w:rFonts w:asciiTheme="minorBidi" w:hAnsiTheme="minorBidi"/>
                <w:sz w:val="28"/>
                <w:szCs w:val="28"/>
                <w:rtl/>
                <w:lang w:bidi="ar-IQ"/>
              </w:rPr>
              <w:t xml:space="preserve">و </w:t>
            </w:r>
            <w:r>
              <w:rPr>
                <w:rFonts w:asciiTheme="minorBidi" w:hAnsiTheme="minorBidi"/>
                <w:i/>
                <w:iCs/>
                <w:sz w:val="28"/>
                <w:szCs w:val="28"/>
                <w:lang w:bidi="ar-IQ"/>
              </w:rPr>
              <w:t>SOS4</w:t>
            </w:r>
            <w:r>
              <w:rPr>
                <w:rFonts w:asciiTheme="minorBidi" w:hAnsiTheme="minorBidi"/>
                <w:i/>
                <w:iCs/>
                <w:sz w:val="28"/>
                <w:szCs w:val="28"/>
                <w:rtl/>
                <w:lang w:bidi="ar-IQ"/>
              </w:rPr>
              <w:t xml:space="preserve"> </w:t>
            </w:r>
            <w:r>
              <w:rPr>
                <w:rFonts w:asciiTheme="minorBidi" w:hAnsiTheme="minorBidi"/>
                <w:sz w:val="28"/>
                <w:szCs w:val="28"/>
                <w:rtl/>
                <w:lang w:bidi="ar-IQ"/>
              </w:rPr>
              <w:t xml:space="preserve">باستخدام تقنية تفاعل البلمرة التسلسلي </w:t>
            </w:r>
            <w:r>
              <w:rPr>
                <w:rFonts w:asciiTheme="minorBidi" w:hAnsiTheme="minorBidi"/>
                <w:sz w:val="28"/>
                <w:szCs w:val="28"/>
                <w:lang w:bidi="ar-IQ"/>
              </w:rPr>
              <w:t>PCR</w:t>
            </w:r>
            <w:r>
              <w:rPr>
                <w:rFonts w:asciiTheme="minorBidi" w:hAnsiTheme="minorBidi"/>
                <w:sz w:val="28"/>
                <w:szCs w:val="28"/>
                <w:rtl/>
                <w:lang w:bidi="ar-IQ"/>
              </w:rPr>
              <w:t xml:space="preserve"> </w:t>
            </w:r>
            <w:r>
              <w:rPr>
                <w:rFonts w:asciiTheme="minorBidi" w:hAnsiTheme="minorBidi" w:hint="cs"/>
                <w:sz w:val="28"/>
                <w:szCs w:val="28"/>
                <w:rtl/>
                <w:lang w:bidi="ar-IQ"/>
              </w:rPr>
              <w:t xml:space="preserve">في التراكيب الوراثية الخاضعة للمستويات الملحية في كلا التجربتين السابقتين ، تم قياس التعبير الجيني باستخدام تقنية تفاعل البلمرة التسلسلي اللحظي          </w:t>
            </w:r>
            <w:r>
              <w:rPr>
                <w:rFonts w:asciiTheme="minorBidi" w:hAnsiTheme="minorBidi"/>
                <w:sz w:val="28"/>
                <w:szCs w:val="28"/>
                <w:lang w:bidi="ar-IQ"/>
              </w:rPr>
              <w:t>Real time PCR</w:t>
            </w:r>
            <w:r>
              <w:rPr>
                <w:rFonts w:asciiTheme="minorBidi" w:hAnsiTheme="minorBidi"/>
                <w:sz w:val="28"/>
                <w:szCs w:val="28"/>
                <w:rtl/>
                <w:lang w:bidi="ar-IQ"/>
              </w:rPr>
              <w:t xml:space="preserve"> في المعاملات التي ظهرت الجينات فيها ، اشارت نتائج الى ظهور الجينين في التراكيب الوراثية </w:t>
            </w:r>
            <w:r>
              <w:rPr>
                <w:rFonts w:asciiTheme="minorBidi" w:hAnsiTheme="minorBidi"/>
                <w:sz w:val="28"/>
                <w:szCs w:val="28"/>
                <w:lang w:bidi="ar-IQ"/>
              </w:rPr>
              <w:t>2H</w:t>
            </w:r>
            <w:r>
              <w:rPr>
                <w:rFonts w:asciiTheme="minorBidi" w:hAnsiTheme="minorBidi"/>
                <w:sz w:val="28"/>
                <w:szCs w:val="28"/>
                <w:rtl/>
                <w:lang w:bidi="ar-IQ"/>
              </w:rPr>
              <w:t xml:space="preserve"> </w:t>
            </w:r>
            <w:r>
              <w:rPr>
                <w:rFonts w:asciiTheme="minorBidi" w:hAnsiTheme="minorBidi" w:hint="cs"/>
                <w:sz w:val="28"/>
                <w:szCs w:val="28"/>
                <w:rtl/>
                <w:lang w:bidi="ar-IQ"/>
              </w:rPr>
              <w:t xml:space="preserve">و </w:t>
            </w:r>
            <w:r>
              <w:rPr>
                <w:rFonts w:asciiTheme="minorBidi" w:hAnsiTheme="minorBidi"/>
                <w:sz w:val="28"/>
                <w:szCs w:val="28"/>
                <w:lang w:bidi="ar-IQ"/>
              </w:rPr>
              <w:t>3H</w:t>
            </w:r>
            <w:r>
              <w:rPr>
                <w:rFonts w:asciiTheme="minorBidi" w:hAnsiTheme="minorBidi"/>
                <w:sz w:val="28"/>
                <w:szCs w:val="28"/>
                <w:rtl/>
                <w:lang w:bidi="ar-IQ"/>
              </w:rPr>
              <w:t xml:space="preserve"> </w:t>
            </w:r>
            <w:r>
              <w:rPr>
                <w:rFonts w:asciiTheme="minorBidi" w:hAnsiTheme="minorBidi" w:hint="cs"/>
                <w:sz w:val="28"/>
                <w:szCs w:val="28"/>
                <w:rtl/>
                <w:lang w:bidi="ar-IQ"/>
              </w:rPr>
              <w:t xml:space="preserve">و الحسين بينما لم تظهر في صنف العراق ، اما بالنسبة للتعبير الجيني فقد ظهر بشكل معنوي بدءا من المستوى الملحي 8 ديسي سيمنز / متر ولكل من التراكيب الوراثية </w:t>
            </w:r>
            <w:r>
              <w:rPr>
                <w:rFonts w:asciiTheme="minorBidi" w:hAnsiTheme="minorBidi"/>
                <w:sz w:val="28"/>
                <w:szCs w:val="28"/>
                <w:lang w:bidi="ar-IQ"/>
              </w:rPr>
              <w:t>2H</w:t>
            </w:r>
            <w:r>
              <w:rPr>
                <w:rFonts w:asciiTheme="minorBidi" w:hAnsiTheme="minorBidi"/>
                <w:sz w:val="28"/>
                <w:szCs w:val="28"/>
                <w:rtl/>
                <w:lang w:bidi="ar-IQ"/>
              </w:rPr>
              <w:t xml:space="preserve"> و الحسين في تضاعف الجين </w:t>
            </w:r>
            <w:r>
              <w:rPr>
                <w:rFonts w:ascii="Times New Roman" w:hAnsi="Times New Roman" w:cs="Times New Roman"/>
                <w:i/>
                <w:iCs/>
                <w:sz w:val="28"/>
                <w:szCs w:val="28"/>
              </w:rPr>
              <w:t>SOS1</w:t>
            </w:r>
            <w:r>
              <w:rPr>
                <w:rFonts w:asciiTheme="minorBidi" w:hAnsiTheme="minorBidi"/>
                <w:sz w:val="28"/>
                <w:szCs w:val="28"/>
                <w:rtl/>
                <w:lang w:bidi="ar-IQ"/>
              </w:rPr>
              <w:t xml:space="preserve"> </w:t>
            </w:r>
            <w:r>
              <w:rPr>
                <w:rFonts w:asciiTheme="minorBidi" w:hAnsiTheme="minorBidi" w:hint="cs"/>
                <w:sz w:val="28"/>
                <w:szCs w:val="28"/>
                <w:rtl/>
                <w:lang w:bidi="ar-IQ"/>
              </w:rPr>
              <w:t xml:space="preserve">، اما بالنسبة للمستوى الملحي 12 ديسي سيمنز / متر فقد تفوق كل من </w:t>
            </w:r>
            <w:r>
              <w:rPr>
                <w:rFonts w:asciiTheme="minorBidi" w:hAnsiTheme="minorBidi"/>
                <w:sz w:val="28"/>
                <w:szCs w:val="28"/>
                <w:lang w:bidi="ar-IQ"/>
              </w:rPr>
              <w:t>2H</w:t>
            </w:r>
            <w:r>
              <w:rPr>
                <w:rFonts w:asciiTheme="minorBidi" w:hAnsiTheme="minorBidi"/>
                <w:sz w:val="28"/>
                <w:szCs w:val="28"/>
                <w:rtl/>
                <w:lang w:bidi="ar-IQ"/>
              </w:rPr>
              <w:t xml:space="preserve"> والحسين في </w:t>
            </w:r>
            <w:r>
              <w:rPr>
                <w:rFonts w:ascii="Times New Roman" w:hAnsi="Times New Roman" w:cs="Times New Roman"/>
                <w:sz w:val="28"/>
                <w:szCs w:val="28"/>
                <w:rtl/>
              </w:rPr>
              <w:t xml:space="preserve">تضاعف جين </w:t>
            </w:r>
            <w:r>
              <w:rPr>
                <w:rFonts w:ascii="Times New Roman" w:hAnsi="Times New Roman" w:cs="Times New Roman"/>
                <w:i/>
                <w:iCs/>
                <w:sz w:val="28"/>
                <w:szCs w:val="28"/>
              </w:rPr>
              <w:t>SOS1</w:t>
            </w:r>
            <w:r>
              <w:rPr>
                <w:rFonts w:asciiTheme="minorBidi" w:hAnsiTheme="minorBidi"/>
                <w:sz w:val="28"/>
                <w:szCs w:val="28"/>
                <w:rtl/>
                <w:lang w:bidi="ar-IQ"/>
              </w:rPr>
              <w:t xml:space="preserve"> ، في حين تفوق التركيب الوراثي </w:t>
            </w:r>
            <w:r>
              <w:rPr>
                <w:rFonts w:asciiTheme="minorBidi" w:hAnsiTheme="minorBidi"/>
                <w:sz w:val="28"/>
                <w:szCs w:val="28"/>
                <w:lang w:bidi="ar-IQ"/>
              </w:rPr>
              <w:t>2H</w:t>
            </w:r>
            <w:r>
              <w:rPr>
                <w:rFonts w:asciiTheme="minorBidi" w:hAnsiTheme="minorBidi"/>
                <w:sz w:val="28"/>
                <w:szCs w:val="28"/>
                <w:rtl/>
                <w:lang w:bidi="ar-IQ"/>
              </w:rPr>
              <w:t xml:space="preserve"> </w:t>
            </w:r>
            <w:r>
              <w:rPr>
                <w:rFonts w:asciiTheme="minorBidi" w:hAnsiTheme="minorBidi" w:hint="cs"/>
                <w:sz w:val="28"/>
                <w:szCs w:val="28"/>
                <w:rtl/>
                <w:lang w:bidi="ar-IQ"/>
              </w:rPr>
              <w:t>عند المستوى 16 ديسي سيمنز /متر في تضاعف جين</w:t>
            </w:r>
            <w:r>
              <w:rPr>
                <w:rFonts w:ascii="Times New Roman" w:hAnsi="Times New Roman" w:cs="Times New Roman"/>
                <w:sz w:val="28"/>
                <w:szCs w:val="28"/>
                <w:rtl/>
                <w:lang w:bidi="ar-IQ"/>
              </w:rPr>
              <w:t xml:space="preserve"> </w:t>
            </w:r>
            <w:r>
              <w:rPr>
                <w:rFonts w:ascii="Times New Roman" w:hAnsi="Times New Roman" w:cs="Times New Roman"/>
                <w:i/>
                <w:iCs/>
                <w:sz w:val="28"/>
                <w:szCs w:val="28"/>
              </w:rPr>
              <w:t>SOS1</w:t>
            </w:r>
            <w:r>
              <w:rPr>
                <w:rFonts w:ascii="Times New Roman" w:hAnsi="Times New Roman" w:cs="Times New Roman"/>
                <w:i/>
                <w:iCs/>
                <w:sz w:val="28"/>
                <w:szCs w:val="28"/>
                <w:rtl/>
              </w:rPr>
              <w:t xml:space="preserve"> ، </w:t>
            </w:r>
            <w:r>
              <w:rPr>
                <w:rFonts w:ascii="Times New Roman" w:hAnsi="Times New Roman" w:cs="Times New Roman"/>
                <w:sz w:val="28"/>
                <w:szCs w:val="28"/>
                <w:rtl/>
              </w:rPr>
              <w:t xml:space="preserve">لم يظهر التداخل فروق معنوية بين التراكيب الوراثية والمستويات الملحية للجين </w:t>
            </w:r>
            <w:r>
              <w:rPr>
                <w:rFonts w:ascii="Times New Roman" w:hAnsi="Times New Roman" w:cs="Times New Roman"/>
                <w:i/>
                <w:iCs/>
                <w:sz w:val="28"/>
                <w:szCs w:val="28"/>
              </w:rPr>
              <w:t>SOS4</w:t>
            </w:r>
            <w:r>
              <w:rPr>
                <w:rFonts w:ascii="Times New Roman" w:hAnsi="Times New Roman" w:cs="Times New Roman"/>
                <w:sz w:val="28"/>
                <w:szCs w:val="28"/>
                <w:rtl/>
                <w:lang w:bidi="ar-IQ"/>
              </w:rPr>
              <w:t xml:space="preserve"> . نستنتج من هذه الدراسة </w:t>
            </w:r>
            <w:r>
              <w:rPr>
                <w:rFonts w:asciiTheme="minorBidi" w:hAnsiTheme="minorBidi"/>
                <w:sz w:val="28"/>
                <w:szCs w:val="28"/>
                <w:rtl/>
                <w:lang w:bidi="ar-IQ"/>
              </w:rPr>
              <w:t xml:space="preserve">تفوق التركيبان الوراثيان </w:t>
            </w:r>
            <w:r>
              <w:rPr>
                <w:rFonts w:asciiTheme="minorBidi" w:hAnsiTheme="minorBidi"/>
                <w:sz w:val="28"/>
                <w:szCs w:val="28"/>
                <w:lang w:bidi="ar-IQ"/>
              </w:rPr>
              <w:t>2H</w:t>
            </w:r>
            <w:r>
              <w:rPr>
                <w:rFonts w:asciiTheme="minorBidi" w:hAnsiTheme="minorBidi"/>
                <w:sz w:val="28"/>
                <w:szCs w:val="28"/>
                <w:rtl/>
                <w:lang w:bidi="ar-IQ"/>
              </w:rPr>
              <w:t xml:space="preserve"> و الحسين في المستويان 8 و 12 ديسي سيمنز / متر ، بينما تفوق التركيب الوراثي </w:t>
            </w:r>
            <w:r>
              <w:rPr>
                <w:rFonts w:asciiTheme="minorBidi" w:hAnsiTheme="minorBidi"/>
                <w:sz w:val="28"/>
                <w:szCs w:val="28"/>
                <w:lang w:bidi="ar-IQ"/>
              </w:rPr>
              <w:t>2H</w:t>
            </w:r>
            <w:r>
              <w:rPr>
                <w:rFonts w:asciiTheme="minorBidi" w:hAnsiTheme="minorBidi"/>
                <w:sz w:val="28"/>
                <w:szCs w:val="28"/>
                <w:rtl/>
                <w:lang w:bidi="ar-IQ"/>
              </w:rPr>
              <w:t xml:space="preserve"> عند المستوى 16 ديسي سيمنز /متر والذي يعطيه مؤشر الى </w:t>
            </w:r>
            <w:r w:rsidR="000E40D7">
              <w:rPr>
                <w:rFonts w:asciiTheme="minorBidi" w:hAnsiTheme="minorBidi"/>
                <w:sz w:val="28"/>
                <w:szCs w:val="28"/>
                <w:rtl/>
                <w:lang w:bidi="ar-IQ"/>
              </w:rPr>
              <w:t>تحمل المستويات الملحية العالي</w:t>
            </w:r>
          </w:p>
          <w:p w:rsidR="000E40D7" w:rsidRDefault="000E40D7" w:rsidP="000E40D7">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p>
          <w:p w:rsidR="000E40D7" w:rsidRDefault="000E40D7" w:rsidP="000E40D7">
            <w:pPr>
              <w:pStyle w:val="NoSpacing"/>
              <w:rPr>
                <w:rFonts w:ascii="Simplified Arabic" w:hAnsi="Simplified Arabic" w:cs="Simplified Arabic"/>
                <w:b/>
                <w:bCs/>
                <w:sz w:val="24"/>
                <w:szCs w:val="24"/>
                <w:rtl/>
                <w:lang w:bidi="ar-IQ"/>
              </w:rPr>
            </w:pPr>
          </w:p>
          <w:p w:rsidR="000E40D7" w:rsidRDefault="000E40D7" w:rsidP="000E40D7">
            <w:pPr>
              <w:pStyle w:val="NoSpacing"/>
              <w:rPr>
                <w:rFonts w:ascii="Simplified Arabic" w:hAnsi="Simplified Arabic" w:cs="Simplified Arabic"/>
                <w:b/>
                <w:bCs/>
                <w:sz w:val="24"/>
                <w:szCs w:val="24"/>
                <w:rtl/>
                <w:lang w:bidi="ar-IQ"/>
              </w:rPr>
            </w:pPr>
          </w:p>
          <w:p w:rsidR="000E40D7" w:rsidRDefault="000E40D7" w:rsidP="000E40D7">
            <w:pPr>
              <w:pStyle w:val="NoSpacing"/>
              <w:rPr>
                <w:rFonts w:ascii="Simplified Arabic" w:hAnsi="Simplified Arabic" w:cs="Simplified Arabic"/>
                <w:b/>
                <w:bCs/>
                <w:sz w:val="24"/>
                <w:szCs w:val="24"/>
                <w:rtl/>
                <w:lang w:bidi="ar-IQ"/>
              </w:rPr>
            </w:pPr>
          </w:p>
          <w:p w:rsidR="000E40D7" w:rsidRDefault="000E40D7" w:rsidP="000E40D7">
            <w:pPr>
              <w:pStyle w:val="NoSpacing"/>
              <w:rPr>
                <w:rFonts w:ascii="Simplified Arabic" w:hAnsi="Simplified Arabic" w:cs="Simplified Arabic"/>
                <w:b/>
                <w:bCs/>
                <w:sz w:val="24"/>
                <w:szCs w:val="24"/>
                <w:rtl/>
                <w:lang w:bidi="ar-IQ"/>
              </w:rPr>
            </w:pPr>
          </w:p>
          <w:p w:rsidR="000E40D7" w:rsidRDefault="000E40D7" w:rsidP="000E40D7">
            <w:pPr>
              <w:pStyle w:val="NoSpacing"/>
              <w:rPr>
                <w:rFonts w:ascii="Simplified Arabic" w:hAnsi="Simplified Arabic" w:cs="Simplified Arabic"/>
                <w:b/>
                <w:bCs/>
                <w:sz w:val="24"/>
                <w:szCs w:val="24"/>
                <w:rtl/>
                <w:lang w:bidi="ar-IQ"/>
              </w:rPr>
            </w:pPr>
          </w:p>
          <w:p w:rsidR="000E40D7" w:rsidRDefault="000E40D7" w:rsidP="000E40D7">
            <w:pPr>
              <w:pStyle w:val="NoSpacing"/>
              <w:rPr>
                <w:rFonts w:ascii="Simplified Arabic" w:hAnsi="Simplified Arabic" w:cs="Simplified Arabic"/>
                <w:b/>
                <w:bCs/>
                <w:sz w:val="24"/>
                <w:szCs w:val="24"/>
                <w:rtl/>
                <w:lang w:bidi="ar-IQ"/>
              </w:rPr>
            </w:pPr>
          </w:p>
          <w:p w:rsidR="000E40D7" w:rsidRDefault="000E40D7"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Pr="00E85063" w:rsidRDefault="00555E4C" w:rsidP="000E40D7">
            <w:pPr>
              <w:pStyle w:val="NoSpacing"/>
              <w:rPr>
                <w:rFonts w:ascii="Simplified Arabic" w:hAnsi="Simplified Arabic" w:cs="Simplified Arabic"/>
                <w:b/>
                <w:bCs/>
                <w:sz w:val="24"/>
                <w:szCs w:val="24"/>
                <w:rtl/>
                <w:lang w:bidi="ar-IQ"/>
              </w:rPr>
            </w:pPr>
          </w:p>
        </w:tc>
      </w:tr>
      <w:tr w:rsidR="00200645" w:rsidRPr="00E85063" w:rsidTr="000E40D7">
        <w:tc>
          <w:tcPr>
            <w:tcW w:w="10420" w:type="dxa"/>
            <w:gridSpan w:val="5"/>
            <w:tcBorders>
              <w:bottom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200645" w:rsidRPr="00E85063" w:rsidTr="000856CF">
        <w:tc>
          <w:tcPr>
            <w:tcW w:w="1206" w:type="dxa"/>
            <w:tcBorders>
              <w:top w:val="thickThinSmallGap" w:sz="24" w:space="0" w:color="auto"/>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9214" w:type="dxa"/>
            <w:gridSpan w:val="4"/>
            <w:tcBorders>
              <w:top w:val="thickThinSmallGap" w:sz="24" w:space="0" w:color="auto"/>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9214" w:type="dxa"/>
            <w:gridSpan w:val="4"/>
            <w:tcBorders>
              <w:left w:val="thickThinSmallGap" w:sz="24" w:space="0" w:color="auto"/>
            </w:tcBorders>
          </w:tcPr>
          <w:p w:rsidR="00200645" w:rsidRPr="000856CF" w:rsidRDefault="000E40D7" w:rsidP="000856CF">
            <w:pPr>
              <w:rPr>
                <w:sz w:val="28"/>
                <w:szCs w:val="28"/>
                <w:rtl/>
                <w:lang w:bidi="ar-IQ"/>
              </w:rPr>
            </w:pPr>
            <w:r w:rsidRPr="000E40D7">
              <w:rPr>
                <w:rFonts w:ascii="Times New Roman" w:eastAsia="Times New Roman" w:hAnsi="Times New Roman" w:cs="(AH) Manal Black" w:hint="cs"/>
                <w:sz w:val="28"/>
                <w:szCs w:val="28"/>
                <w:rtl/>
                <w:lang w:bidi="ar-IQ"/>
              </w:rPr>
              <w:t>واثق عباس الدراغي</w:t>
            </w:r>
            <w:r w:rsidRPr="000E40D7">
              <w:rPr>
                <w:rFonts w:hint="cs"/>
                <w:sz w:val="28"/>
                <w:szCs w:val="28"/>
                <w:rtl/>
                <w:lang w:bidi="ar-IQ"/>
              </w:rPr>
              <w:t xml:space="preserve"> </w:t>
            </w:r>
            <w:r w:rsidR="00200645" w:rsidRPr="00E9613C">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p>
        </w:tc>
      </w:tr>
      <w:tr w:rsidR="00200645" w:rsidRPr="00E85063" w:rsidTr="000856CF">
        <w:trPr>
          <w:trHeight w:val="460"/>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9214" w:type="dxa"/>
            <w:gridSpan w:val="4"/>
            <w:tcBorders>
              <w:left w:val="thickThinSmallGap" w:sz="24" w:space="0" w:color="auto"/>
            </w:tcBorders>
          </w:tcPr>
          <w:p w:rsidR="00200645" w:rsidRPr="000856CF" w:rsidRDefault="000E40D7" w:rsidP="000856CF">
            <w:pPr>
              <w:jc w:val="both"/>
              <w:rPr>
                <w:rFonts w:ascii="Times New Roman" w:eastAsia="Times New Roman" w:hAnsi="Times New Roman" w:cs="(AH) Manal Black"/>
                <w:sz w:val="28"/>
                <w:szCs w:val="28"/>
                <w:rtl/>
                <w:lang w:bidi="ar-IQ"/>
              </w:rPr>
            </w:pPr>
            <w:r w:rsidRPr="000E40D7">
              <w:rPr>
                <w:rFonts w:ascii="Times New Roman" w:eastAsia="Times New Roman" w:hAnsi="Times New Roman" w:cs="(AH) Manal Black" w:hint="cs"/>
                <w:sz w:val="28"/>
                <w:szCs w:val="28"/>
                <w:rtl/>
                <w:lang w:bidi="ar-IQ"/>
              </w:rPr>
              <w:t>مشتاق طالب حسن</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295" w:type="dxa"/>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759616" behindDoc="0" locked="0" layoutInCell="1" allowOverlap="1" wp14:anchorId="0A745CC7" wp14:editId="2D1801CE">
                      <wp:simplePos x="0" y="0"/>
                      <wp:positionH relativeFrom="column">
                        <wp:posOffset>869950</wp:posOffset>
                      </wp:positionH>
                      <wp:positionV relativeFrom="paragraph">
                        <wp:posOffset>13335</wp:posOffset>
                      </wp:positionV>
                      <wp:extent cx="247650" cy="223520"/>
                      <wp:effectExtent l="0" t="0" r="19050" b="2413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20064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68.5pt;margin-top:1.05pt;width:19.5pt;height:17.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">
                      <v:textbox>
                        <w:txbxContent>
                          <w:p w:rsidR="00580886" w:rsidRDefault="00580886" w:rsidP="00200645">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60640" behindDoc="0" locked="0" layoutInCell="1" allowOverlap="1" wp14:anchorId="0D0A0891" wp14:editId="54F75627">
                      <wp:simplePos x="0" y="0"/>
                      <wp:positionH relativeFrom="column">
                        <wp:posOffset>588010</wp:posOffset>
                      </wp:positionH>
                      <wp:positionV relativeFrom="paragraph">
                        <wp:posOffset>8255</wp:posOffset>
                      </wp:positionV>
                      <wp:extent cx="228600" cy="223520"/>
                      <wp:effectExtent l="0" t="0" r="19050" b="24130"/>
                      <wp:wrapNone/>
                      <wp:docPr id="414" name="Text Box 414"/>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4" o:spid="_x0000_s1051" type="#_x0000_t202" style="position:absolute;left:0;text-align:left;margin-left:46.3pt;margin-top:.65pt;width:18pt;height:17.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CwUdBbmQIAAL0FAAAOAAAAAAAAAAAAAAAAAC4CAABkcnMvZTJvRG9jLnht&#10;bFBLAQItABQABgAIAAAAIQAh2Y4S2QAAAAcBAAAPAAAAAAAAAAAAAAAAAPMEAABkcnMvZG93bnJl&#10;di54bWxQSwUGAAAAAAQABADzAAAA+QUAAAAA&#10;" fillcolor="white [3201]" strokeweight=".5pt">
                      <v:textbox>
                        <w:txbxContent>
                          <w:p w:rsidR="00580886" w:rsidRDefault="00580886" w:rsidP="00200645">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61664" behindDoc="0" locked="0" layoutInCell="1" allowOverlap="1" wp14:anchorId="2FB0E7D7" wp14:editId="30BAFC7F">
                      <wp:simplePos x="0" y="0"/>
                      <wp:positionH relativeFrom="column">
                        <wp:posOffset>1092835</wp:posOffset>
                      </wp:positionH>
                      <wp:positionV relativeFrom="paragraph">
                        <wp:posOffset>8255</wp:posOffset>
                      </wp:positionV>
                      <wp:extent cx="219075" cy="223520"/>
                      <wp:effectExtent l="0" t="0" r="28575" b="24130"/>
                      <wp:wrapNone/>
                      <wp:docPr id="415" name="Text Box 415"/>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15" o:spid="_x0000_s1052" type="#_x0000_t202" style="position:absolute;left:0;text-align:left;margin-left:86.05pt;margin-top:.65pt;width:17.25pt;height:17.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3qEi+JoCAAC9BQAADgAAAAAAAAAAAAAAAAAuAgAAZHJzL2Uyb0Rv&#10;Yy54bWxQSwECLQAUAAYACAAAACEA96EI9NwAAAAIAQAADwAAAAAAAAAAAAAAAAD0BAAAZHJzL2Rv&#10;d25yZXYueG1sUEsFBgAAAAAEAAQA8wAAAP0FAAAAAA==&#10;" fillcolor="white [3201]" strokeweight=".5pt">
                      <v:textbox>
                        <w:txbxContent>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62688" behindDoc="0" locked="0" layoutInCell="1" allowOverlap="1" wp14:anchorId="1075625D" wp14:editId="024B558B">
                      <wp:simplePos x="0" y="0"/>
                      <wp:positionH relativeFrom="column">
                        <wp:posOffset>423545</wp:posOffset>
                      </wp:positionH>
                      <wp:positionV relativeFrom="paragraph">
                        <wp:posOffset>93980</wp:posOffset>
                      </wp:positionV>
                      <wp:extent cx="322580" cy="300990"/>
                      <wp:effectExtent l="0" t="0" r="20320" b="22860"/>
                      <wp:wrapNone/>
                      <wp:docPr id="416" name="Text Box 416"/>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053" type="#_x0000_t202" style="position:absolute;left:0;text-align:left;margin-left:33.35pt;margin-top:7.4pt;width:25.4pt;height:23.7pt;rotation:18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jGILB6gCAADWBQAADgAAAAAAAAAAAAAA&#10;AAAuAgAAZHJzL2Uyb0RvYy54bWxQSwECLQAUAAYACAAAACEARdWOy90AAAAIAQAADwAAAAAAAAAA&#10;AAAAAAACBQAAZHJzL2Rvd25yZXYueG1sUEsFBgAAAAAEAAQA8wAAAAwGAAAAAA==&#10;" fillcolor="white [3201]" strokeweight=".5pt">
                      <v:textbox>
                        <w:txbxContent>
                          <w:p w:rsidR="00580886" w:rsidRDefault="00580886" w:rsidP="00200645">
                            <w:r>
                              <w:rPr>
                                <w:rFonts w:asciiTheme="minorBidi" w:hAnsiTheme="minorBidi"/>
                                <w:rtl/>
                              </w:rPr>
                              <w:t>√</w:t>
                            </w:r>
                          </w:p>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استاذ</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p>
        </w:tc>
        <w:tc>
          <w:tcPr>
            <w:tcW w:w="4287" w:type="dxa"/>
            <w:gridSpan w:val="2"/>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64736" behindDoc="0" locked="0" layoutInCell="1" allowOverlap="1" wp14:anchorId="1F1D5B1D" wp14:editId="443D220E">
                      <wp:simplePos x="0" y="0"/>
                      <wp:positionH relativeFrom="column">
                        <wp:posOffset>1858010</wp:posOffset>
                      </wp:positionH>
                      <wp:positionV relativeFrom="paragraph">
                        <wp:posOffset>22225</wp:posOffset>
                      </wp:positionV>
                      <wp:extent cx="247650" cy="214630"/>
                      <wp:effectExtent l="0" t="0" r="19050" b="13970"/>
                      <wp:wrapNone/>
                      <wp:docPr id="417" name="Text Box 417"/>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17" o:spid="_x0000_s1054" type="#_x0000_t202" style="position:absolute;left:0;text-align:left;margin-left:146.3pt;margin-top:1.75pt;width:19.5pt;height:16.9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" fillcolor="white [3201]" strokeweight=".5pt">
                      <v:textbox>
                        <w:txbxContent>
                          <w:p w:rsidR="00580886" w:rsidRDefault="00580886" w:rsidP="00200645">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63712" behindDoc="0" locked="0" layoutInCell="1" allowOverlap="1" wp14:anchorId="78505E9B" wp14:editId="3E4A5340">
                      <wp:simplePos x="0" y="0"/>
                      <wp:positionH relativeFrom="column">
                        <wp:posOffset>1853565</wp:posOffset>
                      </wp:positionH>
                      <wp:positionV relativeFrom="paragraph">
                        <wp:posOffset>17145</wp:posOffset>
                      </wp:positionV>
                      <wp:extent cx="219075" cy="214630"/>
                      <wp:effectExtent l="0" t="0" r="28575" b="13970"/>
                      <wp:wrapNone/>
                      <wp:docPr id="418" name="Text Box 418"/>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18" o:spid="_x0000_s1055" type="#_x0000_t202" style="position:absolute;left:0;text-align:left;margin-left:145.95pt;margin-top:1.35pt;width:17.25pt;height:16.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AcsTzUmgIAAL0FAAAOAAAAAAAAAAAAAAAAAC4CAABkcnMvZTJvRG9j&#10;LnhtbFBLAQItABQABgAIAAAAIQBHVBB52wAAAAgBAAAPAAAAAAAAAAAAAAAAAPQEAABkcnMvZG93&#10;bnJldi54bWxQSwUGAAAAAAQABADzAAAA/AUAAAAA&#10;" fillcolor="white [3201]" strokeweight=".5pt">
                      <v:textbox>
                        <w:txbxContent>
                          <w:p w:rsidR="00580886" w:rsidRDefault="00580886" w:rsidP="00200645">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200645" w:rsidRPr="00E85063" w:rsidTr="000856CF">
        <w:trPr>
          <w:trHeight w:val="986"/>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9214" w:type="dxa"/>
            <w:gridSpan w:val="4"/>
            <w:tcBorders>
              <w:left w:val="thickThinSmallGap" w:sz="24" w:space="0" w:color="auto"/>
            </w:tcBorders>
          </w:tcPr>
          <w:p w:rsidR="000E40D7" w:rsidRPr="000856CF" w:rsidRDefault="000E40D7" w:rsidP="000E40D7">
            <w:pPr>
              <w:ind w:left="-58"/>
              <w:contextualSpacing/>
              <w:jc w:val="center"/>
              <w:rPr>
                <w:rFonts w:ascii="Times New Roman" w:eastAsia="Times New Roman" w:hAnsi="Times New Roman" w:cs="Times New Roman"/>
                <w:sz w:val="28"/>
                <w:szCs w:val="28"/>
                <w:rtl/>
                <w:lang w:bidi="ar-IQ"/>
              </w:rPr>
            </w:pPr>
            <w:r w:rsidRPr="000856CF">
              <w:rPr>
                <w:rFonts w:ascii="Times New Roman" w:eastAsia="Times New Roman" w:hAnsi="Times New Roman" w:cs="Times New Roman"/>
                <w:sz w:val="28"/>
                <w:szCs w:val="28"/>
                <w:rtl/>
                <w:lang w:bidi="ar-IQ"/>
              </w:rPr>
              <w:t>تاثيراللاشعاع</w:t>
            </w:r>
            <w:r w:rsidRPr="000856CF">
              <w:rPr>
                <w:rFonts w:ascii="Times New Roman" w:eastAsia="Times New Roman" w:hAnsi="Times New Roman" w:cs="Times New Roman"/>
                <w:sz w:val="28"/>
                <w:szCs w:val="28"/>
                <w:rtl/>
              </w:rPr>
              <w:t xml:space="preserve"> </w:t>
            </w:r>
            <w:r w:rsidRPr="000856CF">
              <w:rPr>
                <w:rFonts w:ascii="Times New Roman" w:eastAsia="Times New Roman" w:hAnsi="Times New Roman" w:cs="Times New Roman"/>
                <w:sz w:val="28"/>
                <w:szCs w:val="28"/>
                <w:rtl/>
                <w:lang w:bidi="ar-IQ"/>
              </w:rPr>
              <w:t>على تعدد الطرز الوراثية والتعبير الجيني لجيني</w:t>
            </w:r>
            <w:r w:rsidRPr="000856CF">
              <w:rPr>
                <w:rFonts w:ascii="Times New Roman" w:eastAsia="Times New Roman" w:hAnsi="Times New Roman" w:cs="Times New Roman"/>
                <w:sz w:val="28"/>
                <w:szCs w:val="28"/>
                <w:lang w:bidi="ar-IQ"/>
              </w:rPr>
              <w:t xml:space="preserve"> Aryl hydrocarbon  receptor (Ahr) and Apo lipoprotein E (apoE)gene</w:t>
            </w:r>
          </w:p>
          <w:p w:rsidR="00200645" w:rsidRPr="000E40D7" w:rsidRDefault="000E40D7" w:rsidP="000E40D7">
            <w:pPr>
              <w:ind w:left="-58"/>
              <w:jc w:val="center"/>
              <w:rPr>
                <w:sz w:val="28"/>
                <w:szCs w:val="28"/>
                <w:rtl/>
                <w:lang w:bidi="ar-IQ"/>
              </w:rPr>
            </w:pPr>
            <w:r w:rsidRPr="000856CF">
              <w:rPr>
                <w:rFonts w:ascii="Times New Roman" w:eastAsia="Times New Roman" w:hAnsi="Times New Roman" w:cs="Times New Roman"/>
                <w:sz w:val="28"/>
                <w:szCs w:val="28"/>
                <w:rtl/>
                <w:lang w:bidi="ar-IQ"/>
              </w:rPr>
              <w:t xml:space="preserve">في النساء العراقيات المصابات بسرطان الثدي والعاملين </w:t>
            </w:r>
            <w:r w:rsidRPr="000856CF">
              <w:rPr>
                <w:rFonts w:ascii="Times New Roman" w:eastAsia="Times New Roman" w:hAnsi="Times New Roman" w:cs="Times New Roman" w:hint="cs"/>
                <w:sz w:val="28"/>
                <w:szCs w:val="28"/>
                <w:rtl/>
                <w:lang w:bidi="ar-IQ"/>
              </w:rPr>
              <w:t xml:space="preserve">في </w:t>
            </w:r>
            <w:r w:rsidRPr="000856CF">
              <w:rPr>
                <w:rFonts w:ascii="Times New Roman" w:eastAsia="Times New Roman" w:hAnsi="Times New Roman" w:cs="Times New Roman"/>
                <w:sz w:val="28"/>
                <w:szCs w:val="28"/>
                <w:rtl/>
                <w:lang w:bidi="ar-IQ"/>
              </w:rPr>
              <w:t>وحدات العلاج الاشعاعي</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200645" w:rsidRPr="00E85063" w:rsidTr="000856CF">
        <w:trPr>
          <w:trHeight w:val="9103"/>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الخلاصة</w:t>
            </w:r>
          </w:p>
        </w:tc>
        <w:tc>
          <w:tcPr>
            <w:tcW w:w="9214" w:type="dxa"/>
            <w:gridSpan w:val="4"/>
            <w:tcBorders>
              <w:left w:val="thickThinSmallGap" w:sz="24" w:space="0" w:color="auto"/>
            </w:tcBorders>
          </w:tcPr>
          <w:p w:rsidR="000856CF" w:rsidRPr="000856CF" w:rsidRDefault="000856CF" w:rsidP="00555E4C">
            <w:pPr>
              <w:jc w:val="both"/>
              <w:rPr>
                <w:rFonts w:asciiTheme="majorBidi" w:hAnsiTheme="majorBidi" w:cstheme="majorBidi"/>
                <w:sz w:val="28"/>
                <w:szCs w:val="28"/>
                <w:rtl/>
                <w:lang w:bidi="ar-IQ"/>
              </w:rPr>
            </w:pPr>
            <w:r w:rsidRPr="000856CF">
              <w:rPr>
                <w:rFonts w:asciiTheme="majorBidi" w:hAnsiTheme="majorBidi" w:cstheme="majorBidi"/>
                <w:sz w:val="28"/>
                <w:szCs w:val="28"/>
                <w:rtl/>
                <w:lang w:bidi="ar-IQ"/>
              </w:rPr>
              <w:t xml:space="preserve">تناولت الدراسة سرطان الثدي وهو السرطان الاكثر شيوعا بين النساء في جميع أنحاء العالم حيث تم التحقيق في العلاقة بين تعدد الطرز الوراثية لجيني  </w:t>
            </w:r>
            <w:r w:rsidRPr="000856CF">
              <w:rPr>
                <w:rFonts w:asciiTheme="majorBidi" w:hAnsiTheme="majorBidi" w:cstheme="majorBidi"/>
                <w:sz w:val="28"/>
                <w:szCs w:val="28"/>
                <w:lang w:bidi="ar-IQ"/>
              </w:rPr>
              <w:t>Ahr</w:t>
            </w:r>
            <w:r w:rsidRPr="000856CF">
              <w:rPr>
                <w:rFonts w:asciiTheme="majorBidi" w:hAnsiTheme="majorBidi" w:cstheme="majorBidi"/>
                <w:sz w:val="28"/>
                <w:szCs w:val="28"/>
                <w:rtl/>
                <w:lang w:bidi="ar-IQ"/>
              </w:rPr>
              <w:t xml:space="preserve"> و </w:t>
            </w:r>
            <w:r w:rsidRPr="000856CF">
              <w:rPr>
                <w:rFonts w:asciiTheme="majorBidi" w:hAnsiTheme="majorBidi" w:cstheme="majorBidi"/>
                <w:sz w:val="28"/>
                <w:szCs w:val="28"/>
                <w:lang w:bidi="ar-IQ"/>
              </w:rPr>
              <w:t>ApoE</w:t>
            </w:r>
            <w:r w:rsidRPr="000856CF">
              <w:rPr>
                <w:rFonts w:asciiTheme="majorBidi" w:hAnsiTheme="majorBidi" w:cstheme="majorBidi"/>
                <w:sz w:val="28"/>
                <w:szCs w:val="28"/>
                <w:rtl/>
                <w:lang w:bidi="ar-IQ"/>
              </w:rPr>
              <w:t xml:space="preserve"> و سرطان الثدي.وكذالك تركيز الكولسترول ، الدهون الثلاثية </w:t>
            </w:r>
            <w:r w:rsidRPr="000856CF">
              <w:rPr>
                <w:rFonts w:asciiTheme="majorBidi" w:hAnsiTheme="majorBidi" w:cstheme="majorBidi"/>
                <w:sz w:val="28"/>
                <w:szCs w:val="28"/>
                <w:lang w:bidi="ar-IQ"/>
              </w:rPr>
              <w:t>TG</w:t>
            </w:r>
            <w:r w:rsidRPr="000856CF">
              <w:rPr>
                <w:rFonts w:asciiTheme="majorBidi" w:hAnsiTheme="majorBidi" w:cstheme="majorBidi"/>
                <w:sz w:val="28"/>
                <w:szCs w:val="28"/>
                <w:rtl/>
                <w:lang w:bidi="ar-IQ"/>
              </w:rPr>
              <w:t xml:space="preserve"> ، البروتينات الدهنية منخفضة الكثافة </w:t>
            </w:r>
            <w:r w:rsidRPr="000856CF">
              <w:rPr>
                <w:rFonts w:asciiTheme="majorBidi" w:hAnsiTheme="majorBidi" w:cstheme="majorBidi"/>
                <w:sz w:val="28"/>
                <w:szCs w:val="28"/>
                <w:lang w:bidi="ar-IQ"/>
              </w:rPr>
              <w:t>LDL</w:t>
            </w:r>
            <w:r w:rsidRPr="000856CF">
              <w:rPr>
                <w:rFonts w:asciiTheme="majorBidi" w:hAnsiTheme="majorBidi" w:cstheme="majorBidi"/>
                <w:sz w:val="28"/>
                <w:szCs w:val="28"/>
                <w:rtl/>
                <w:lang w:bidi="ar-IQ"/>
              </w:rPr>
              <w:t xml:space="preserve"> ، البروتينات الدهنية عالية الكثافة </w:t>
            </w:r>
            <w:r w:rsidRPr="000856CF">
              <w:rPr>
                <w:rFonts w:asciiTheme="majorBidi" w:hAnsiTheme="majorBidi" w:cstheme="majorBidi"/>
                <w:sz w:val="28"/>
                <w:szCs w:val="28"/>
                <w:lang w:bidi="ar-IQ"/>
              </w:rPr>
              <w:t xml:space="preserve">HDL </w:t>
            </w:r>
            <w:r w:rsidRPr="000856CF">
              <w:rPr>
                <w:rFonts w:asciiTheme="majorBidi" w:hAnsiTheme="majorBidi" w:cstheme="majorBidi"/>
                <w:sz w:val="28"/>
                <w:szCs w:val="28"/>
                <w:rtl/>
                <w:lang w:bidi="ar-IQ"/>
              </w:rPr>
              <w:t xml:space="preserve">، </w:t>
            </w:r>
            <w:r w:rsidRPr="000856CF">
              <w:rPr>
                <w:rFonts w:asciiTheme="majorBidi" w:hAnsiTheme="majorBidi" w:cstheme="majorBidi"/>
                <w:sz w:val="28"/>
                <w:szCs w:val="28"/>
                <w:lang w:bidi="ar-IQ"/>
              </w:rPr>
              <w:t>VLDL</w:t>
            </w:r>
            <w:r w:rsidRPr="000856CF">
              <w:rPr>
                <w:rFonts w:asciiTheme="majorBidi" w:hAnsiTheme="majorBidi" w:cstheme="majorBidi"/>
                <w:sz w:val="28"/>
                <w:szCs w:val="28"/>
                <w:rtl/>
                <w:lang w:bidi="ar-IQ"/>
              </w:rPr>
              <w:t xml:space="preserve"> البروتينات الدهنية منخفضة الكثافة و </w:t>
            </w:r>
            <w:r w:rsidRPr="000856CF">
              <w:rPr>
                <w:rFonts w:asciiTheme="majorBidi" w:hAnsiTheme="majorBidi" w:cstheme="majorBidi"/>
                <w:sz w:val="28"/>
                <w:szCs w:val="28"/>
                <w:lang w:bidi="ar-IQ"/>
              </w:rPr>
              <w:t>apolipoprotein E</w:t>
            </w:r>
            <w:r w:rsidRPr="000856CF">
              <w:rPr>
                <w:rFonts w:asciiTheme="majorBidi" w:hAnsiTheme="majorBidi" w:cstheme="majorBidi"/>
                <w:sz w:val="28"/>
                <w:szCs w:val="28"/>
                <w:rtl/>
                <w:lang w:bidi="ar-IQ"/>
              </w:rPr>
              <w:t xml:space="preserve"> تم تقيمهم في  سرطان الثدي ، فضلا عن ذألك ، تم تقييم جميع هذه المؤشرات في العاملين في وحدات العلاج الاشعاعي.تضمنت الدراسة تقيم النتائج في  ثلاث مجاميع تضمنت ثلاثون امرأة مصابة بسرطان الثدي؛ خمسة عشرة امرأة من الاصحاء كمجموعة مقارنة وخمسة عشر من العاملات في الوحدات الاشعاعية. تم تحليل نسبة الدهون في الدم: الكوليسترول ، </w:t>
            </w:r>
            <w:r w:rsidRPr="000856CF">
              <w:rPr>
                <w:rFonts w:asciiTheme="majorBidi" w:hAnsiTheme="majorBidi" w:cstheme="majorBidi"/>
                <w:sz w:val="28"/>
                <w:szCs w:val="28"/>
                <w:lang w:bidi="ar-IQ"/>
              </w:rPr>
              <w:t xml:space="preserve">LDL </w:t>
            </w:r>
            <w:r w:rsidRPr="000856CF">
              <w:rPr>
                <w:rFonts w:asciiTheme="majorBidi" w:hAnsiTheme="majorBidi" w:cstheme="majorBidi"/>
                <w:sz w:val="28"/>
                <w:szCs w:val="28"/>
                <w:rtl/>
                <w:lang w:bidi="ar-IQ"/>
              </w:rPr>
              <w:t xml:space="preserve">، </w:t>
            </w:r>
            <w:r w:rsidRPr="000856CF">
              <w:rPr>
                <w:rFonts w:asciiTheme="majorBidi" w:hAnsiTheme="majorBidi" w:cstheme="majorBidi"/>
                <w:sz w:val="28"/>
                <w:szCs w:val="28"/>
                <w:lang w:bidi="ar-IQ"/>
              </w:rPr>
              <w:t>HDL</w:t>
            </w:r>
            <w:r w:rsidRPr="000856CF">
              <w:rPr>
                <w:rFonts w:asciiTheme="majorBidi" w:hAnsiTheme="majorBidi" w:cstheme="majorBidi"/>
                <w:sz w:val="28"/>
                <w:szCs w:val="28"/>
                <w:rtl/>
                <w:lang w:bidi="ar-IQ"/>
              </w:rPr>
              <w:t xml:space="preserve"> و </w:t>
            </w:r>
            <w:r w:rsidRPr="000856CF">
              <w:rPr>
                <w:rFonts w:asciiTheme="majorBidi" w:hAnsiTheme="majorBidi" w:cstheme="majorBidi"/>
                <w:sz w:val="28"/>
                <w:szCs w:val="28"/>
                <w:lang w:bidi="ar-IQ"/>
              </w:rPr>
              <w:t>VLDL</w:t>
            </w:r>
            <w:r w:rsidRPr="000856CF">
              <w:rPr>
                <w:rFonts w:asciiTheme="majorBidi" w:hAnsiTheme="majorBidi" w:cstheme="majorBidi"/>
                <w:sz w:val="28"/>
                <w:szCs w:val="28"/>
                <w:rtl/>
                <w:lang w:bidi="ar-IQ"/>
              </w:rPr>
              <w:t xml:space="preserve"> في جميع مجاميع الدراسية باستخدام الطريقة التقليدية. وتم فحص </w:t>
            </w:r>
            <w:r w:rsidRPr="000856CF">
              <w:rPr>
                <w:rFonts w:asciiTheme="majorBidi" w:hAnsiTheme="majorBidi" w:cstheme="majorBidi"/>
                <w:sz w:val="28"/>
                <w:szCs w:val="28"/>
                <w:lang w:bidi="ar-IQ"/>
              </w:rPr>
              <w:t>Serum ApoE</w:t>
            </w:r>
            <w:r w:rsidRPr="000856CF">
              <w:rPr>
                <w:rFonts w:asciiTheme="majorBidi" w:hAnsiTheme="majorBidi" w:cstheme="majorBidi"/>
                <w:sz w:val="28"/>
                <w:szCs w:val="28"/>
                <w:rtl/>
                <w:lang w:bidi="ar-IQ"/>
              </w:rPr>
              <w:t xml:space="preserve"> بواسطة </w:t>
            </w:r>
            <w:r w:rsidRPr="000856CF">
              <w:rPr>
                <w:rFonts w:asciiTheme="majorBidi" w:hAnsiTheme="majorBidi" w:cstheme="majorBidi"/>
                <w:sz w:val="28"/>
                <w:szCs w:val="28"/>
                <w:lang w:bidi="ar-IQ"/>
              </w:rPr>
              <w:t>ELISA technic</w:t>
            </w:r>
            <w:r w:rsidRPr="000856CF">
              <w:rPr>
                <w:rFonts w:asciiTheme="majorBidi" w:hAnsiTheme="majorBidi" w:cstheme="majorBidi"/>
                <w:sz w:val="28"/>
                <w:szCs w:val="28"/>
                <w:rtl/>
                <w:lang w:bidi="ar-IQ"/>
              </w:rPr>
              <w:t xml:space="preserve">. تضمن التحليل الجزيئي تحديد تعدد أشكال الجينات </w:t>
            </w:r>
            <w:r w:rsidRPr="000856CF">
              <w:rPr>
                <w:rFonts w:asciiTheme="majorBidi" w:hAnsiTheme="majorBidi" w:cstheme="majorBidi"/>
                <w:sz w:val="28"/>
                <w:szCs w:val="28"/>
                <w:lang w:bidi="ar-IQ"/>
              </w:rPr>
              <w:t>Ahr</w:t>
            </w:r>
            <w:r w:rsidRPr="000856CF">
              <w:rPr>
                <w:rFonts w:asciiTheme="majorBidi" w:hAnsiTheme="majorBidi" w:cstheme="majorBidi"/>
                <w:sz w:val="28"/>
                <w:szCs w:val="28"/>
                <w:rtl/>
                <w:lang w:bidi="ar-IQ"/>
              </w:rPr>
              <w:t xml:space="preserve"> و </w:t>
            </w:r>
            <w:r w:rsidRPr="000856CF">
              <w:rPr>
                <w:rFonts w:asciiTheme="majorBidi" w:hAnsiTheme="majorBidi" w:cstheme="majorBidi"/>
                <w:sz w:val="28"/>
                <w:szCs w:val="28"/>
                <w:lang w:bidi="ar-IQ"/>
              </w:rPr>
              <w:t>Apoe</w:t>
            </w:r>
            <w:r w:rsidRPr="000856CF">
              <w:rPr>
                <w:rFonts w:asciiTheme="majorBidi" w:hAnsiTheme="majorBidi" w:cstheme="majorBidi"/>
                <w:sz w:val="28"/>
                <w:szCs w:val="28"/>
                <w:rtl/>
                <w:lang w:bidi="ar-IQ"/>
              </w:rPr>
              <w:t xml:space="preserve"> في مجموعات الدراسة.تم إجراء تحليل ل تعدد الطرز الوراثية ل </w:t>
            </w:r>
            <w:r w:rsidRPr="000856CF">
              <w:rPr>
                <w:rFonts w:asciiTheme="majorBidi" w:hAnsiTheme="majorBidi" w:cstheme="majorBidi"/>
                <w:sz w:val="28"/>
                <w:szCs w:val="28"/>
                <w:lang w:bidi="ar-IQ"/>
              </w:rPr>
              <w:t>Ahr</w:t>
            </w:r>
            <w:r w:rsidRPr="000856CF">
              <w:rPr>
                <w:rFonts w:asciiTheme="majorBidi" w:hAnsiTheme="majorBidi" w:cstheme="majorBidi"/>
                <w:sz w:val="28"/>
                <w:szCs w:val="28"/>
                <w:rtl/>
                <w:lang w:bidi="ar-IQ"/>
              </w:rPr>
              <w:t xml:space="preserve"> في اثنين من المواقع </w:t>
            </w:r>
            <w:r w:rsidRPr="000856CF">
              <w:rPr>
                <w:rFonts w:asciiTheme="majorBidi" w:hAnsiTheme="majorBidi" w:cstheme="majorBidi"/>
                <w:sz w:val="28"/>
                <w:szCs w:val="28"/>
                <w:lang w:bidi="ar-IQ"/>
              </w:rPr>
              <w:t>G1721A</w:t>
            </w:r>
            <w:r w:rsidRPr="000856CF">
              <w:rPr>
                <w:rFonts w:asciiTheme="majorBidi" w:hAnsiTheme="majorBidi" w:cstheme="majorBidi"/>
                <w:sz w:val="28"/>
                <w:szCs w:val="28"/>
                <w:rtl/>
                <w:lang w:bidi="ar-IQ"/>
              </w:rPr>
              <w:t xml:space="preserve"> و </w:t>
            </w:r>
            <w:r w:rsidRPr="000856CF">
              <w:rPr>
                <w:rFonts w:asciiTheme="majorBidi" w:hAnsiTheme="majorBidi" w:cstheme="majorBidi"/>
                <w:sz w:val="28"/>
                <w:szCs w:val="28"/>
                <w:lang w:bidi="ar-IQ"/>
              </w:rPr>
              <w:t>G1768A</w:t>
            </w:r>
            <w:r w:rsidRPr="000856CF">
              <w:rPr>
                <w:rFonts w:asciiTheme="majorBidi" w:hAnsiTheme="majorBidi" w:cstheme="majorBidi"/>
                <w:sz w:val="28"/>
                <w:szCs w:val="28"/>
                <w:rtl/>
                <w:lang w:bidi="ar-IQ"/>
              </w:rPr>
              <w:t xml:space="preserve"> باستخدام </w:t>
            </w:r>
            <w:r w:rsidRPr="000856CF">
              <w:rPr>
                <w:rFonts w:asciiTheme="majorBidi" w:hAnsiTheme="majorBidi" w:cstheme="majorBidi"/>
                <w:sz w:val="28"/>
                <w:szCs w:val="28"/>
                <w:lang w:bidi="ar-IQ"/>
              </w:rPr>
              <w:t>alleles specific PCR</w:t>
            </w:r>
            <w:r w:rsidRPr="000856CF">
              <w:rPr>
                <w:rFonts w:asciiTheme="majorBidi" w:hAnsiTheme="majorBidi" w:cstheme="majorBidi"/>
                <w:sz w:val="28"/>
                <w:szCs w:val="28"/>
                <w:rtl/>
                <w:lang w:bidi="ar-IQ"/>
              </w:rPr>
              <w:t xml:space="preserve">، تم اجراء تحليل تعدد الطرز الوراثية ل </w:t>
            </w:r>
            <w:r w:rsidRPr="000856CF">
              <w:rPr>
                <w:rFonts w:asciiTheme="majorBidi" w:hAnsiTheme="majorBidi" w:cstheme="majorBidi"/>
                <w:sz w:val="28"/>
                <w:szCs w:val="28"/>
                <w:lang w:bidi="ar-IQ"/>
              </w:rPr>
              <w:t>Apoe</w:t>
            </w:r>
            <w:r w:rsidRPr="000856CF">
              <w:rPr>
                <w:rFonts w:asciiTheme="majorBidi" w:hAnsiTheme="majorBidi" w:cstheme="majorBidi"/>
                <w:sz w:val="28"/>
                <w:szCs w:val="28"/>
                <w:rtl/>
                <w:lang w:bidi="ar-IQ"/>
              </w:rPr>
              <w:t xml:space="preserve"> باستخدام </w:t>
            </w:r>
            <w:r w:rsidRPr="000856CF">
              <w:rPr>
                <w:rFonts w:asciiTheme="majorBidi" w:hAnsiTheme="majorBidi" w:cstheme="majorBidi"/>
                <w:sz w:val="28"/>
                <w:szCs w:val="28"/>
                <w:lang w:bidi="ar-IQ"/>
              </w:rPr>
              <w:t>PCR-RFLIP</w:t>
            </w:r>
            <w:r w:rsidRPr="000856CF">
              <w:rPr>
                <w:rFonts w:asciiTheme="majorBidi" w:hAnsiTheme="majorBidi" w:cstheme="majorBidi"/>
                <w:sz w:val="28"/>
                <w:szCs w:val="28"/>
                <w:rtl/>
                <w:lang w:bidi="ar-IQ"/>
              </w:rPr>
              <w:t xml:space="preserve">.أظهرت نتائج هذه الدراسة أن هناك زيادة معنوية في معدلات مستويات الكوليسترول الكلي </w:t>
            </w:r>
            <w:r w:rsidRPr="000856CF">
              <w:rPr>
                <w:rFonts w:asciiTheme="majorBidi" w:hAnsiTheme="majorBidi" w:cstheme="majorBidi"/>
                <w:sz w:val="28"/>
                <w:szCs w:val="28"/>
                <w:lang w:bidi="ar-IQ"/>
              </w:rPr>
              <w:t>TC</w:t>
            </w:r>
            <w:r w:rsidRPr="000856CF">
              <w:rPr>
                <w:rFonts w:asciiTheme="majorBidi" w:hAnsiTheme="majorBidi" w:cstheme="majorBidi"/>
                <w:sz w:val="28"/>
                <w:szCs w:val="28"/>
                <w:rtl/>
                <w:lang w:bidi="ar-IQ"/>
              </w:rPr>
              <w:t xml:space="preserve"> ، دهون الثلاثية </w:t>
            </w:r>
            <w:r w:rsidRPr="000856CF">
              <w:rPr>
                <w:rFonts w:asciiTheme="majorBidi" w:hAnsiTheme="majorBidi" w:cstheme="majorBidi"/>
                <w:sz w:val="28"/>
                <w:szCs w:val="28"/>
                <w:lang w:bidi="ar-IQ"/>
              </w:rPr>
              <w:t>TG</w:t>
            </w:r>
            <w:r w:rsidRPr="000856CF">
              <w:rPr>
                <w:rFonts w:asciiTheme="majorBidi" w:hAnsiTheme="majorBidi" w:cstheme="majorBidi"/>
                <w:sz w:val="28"/>
                <w:szCs w:val="28"/>
                <w:rtl/>
                <w:lang w:bidi="ar-IQ"/>
              </w:rPr>
              <w:t xml:space="preserve"> ، البروتينات الدهنية منخفضة الكثافة </w:t>
            </w:r>
            <w:r w:rsidRPr="000856CF">
              <w:rPr>
                <w:rFonts w:asciiTheme="majorBidi" w:hAnsiTheme="majorBidi" w:cstheme="majorBidi"/>
                <w:sz w:val="28"/>
                <w:szCs w:val="28"/>
                <w:lang w:bidi="ar-IQ"/>
              </w:rPr>
              <w:t xml:space="preserve">LDL </w:t>
            </w:r>
            <w:r w:rsidRPr="000856CF">
              <w:rPr>
                <w:rFonts w:asciiTheme="majorBidi" w:hAnsiTheme="majorBidi" w:cstheme="majorBidi"/>
                <w:sz w:val="28"/>
                <w:szCs w:val="28"/>
                <w:rtl/>
                <w:lang w:bidi="ar-IQ"/>
              </w:rPr>
              <w:t xml:space="preserve">، </w:t>
            </w:r>
            <w:r w:rsidRPr="000856CF">
              <w:rPr>
                <w:rFonts w:asciiTheme="majorBidi" w:hAnsiTheme="majorBidi" w:cstheme="majorBidi"/>
                <w:sz w:val="28"/>
                <w:szCs w:val="28"/>
                <w:lang w:bidi="ar-IQ"/>
              </w:rPr>
              <w:t>VLDL</w:t>
            </w:r>
            <w:r w:rsidRPr="000856CF">
              <w:rPr>
                <w:rFonts w:asciiTheme="majorBidi" w:hAnsiTheme="majorBidi" w:cstheme="majorBidi"/>
                <w:sz w:val="28"/>
                <w:szCs w:val="28"/>
                <w:rtl/>
                <w:lang w:bidi="ar-IQ"/>
              </w:rPr>
              <w:t xml:space="preserve"> البروتينات الدهنية منخفضة الكثافة و </w:t>
            </w:r>
            <w:r w:rsidRPr="000856CF">
              <w:rPr>
                <w:rFonts w:asciiTheme="majorBidi" w:hAnsiTheme="majorBidi" w:cstheme="majorBidi"/>
                <w:sz w:val="28"/>
                <w:szCs w:val="28"/>
                <w:lang w:bidi="ar-IQ"/>
              </w:rPr>
              <w:t>apolipoprotein E APOE</w:t>
            </w:r>
            <w:r w:rsidRPr="000856CF">
              <w:rPr>
                <w:rFonts w:asciiTheme="majorBidi" w:hAnsiTheme="majorBidi" w:cstheme="majorBidi"/>
                <w:sz w:val="28"/>
                <w:szCs w:val="28"/>
                <w:rtl/>
                <w:lang w:bidi="ar-IQ"/>
              </w:rPr>
              <w:t xml:space="preserve"> باستثناء البروتينات الدهنية عالية الكثافة </w:t>
            </w:r>
            <w:r w:rsidRPr="000856CF">
              <w:rPr>
                <w:rFonts w:asciiTheme="majorBidi" w:hAnsiTheme="majorBidi" w:cstheme="majorBidi"/>
                <w:sz w:val="28"/>
                <w:szCs w:val="28"/>
                <w:lang w:bidi="ar-IQ"/>
              </w:rPr>
              <w:t>HDL</w:t>
            </w:r>
            <w:r w:rsidRPr="000856CF">
              <w:rPr>
                <w:rFonts w:asciiTheme="majorBidi" w:hAnsiTheme="majorBidi" w:cstheme="majorBidi"/>
                <w:sz w:val="28"/>
                <w:szCs w:val="28"/>
                <w:rtl/>
                <w:lang w:bidi="ar-IQ"/>
              </w:rPr>
              <w:t xml:space="preserve"> ، في كلا المجموعتين من النساء المصابات بسرطان الثدي ومجموعة العاملين في الوحدات الاشعاعية مقارنة مع النساء الأصحاء ، على الرغم من أن نتائج العاملين في الوحدات الاشعاعية كانت زيادة كبيرة من الناحية الإحصائية ولكنها كانت قريبة من القيم الطبيعية غير الخطرة.ان التغايرفي تعدد الأشكال النوكليوتيدية والأنماط الجينية المختلفة لجين </w:t>
            </w:r>
            <w:r w:rsidRPr="000856CF">
              <w:rPr>
                <w:rFonts w:asciiTheme="majorBidi" w:hAnsiTheme="majorBidi" w:cstheme="majorBidi"/>
                <w:sz w:val="28"/>
                <w:szCs w:val="28"/>
                <w:lang w:bidi="ar-IQ"/>
              </w:rPr>
              <w:t>AHr</w:t>
            </w:r>
            <w:r w:rsidRPr="000856CF">
              <w:rPr>
                <w:rFonts w:asciiTheme="majorBidi" w:hAnsiTheme="majorBidi" w:cstheme="majorBidi"/>
                <w:sz w:val="28"/>
                <w:szCs w:val="28"/>
                <w:rtl/>
                <w:lang w:bidi="ar-IQ"/>
              </w:rPr>
              <w:t xml:space="preserve"> وجين </w:t>
            </w:r>
            <w:r w:rsidRPr="000856CF">
              <w:rPr>
                <w:rFonts w:asciiTheme="majorBidi" w:hAnsiTheme="majorBidi" w:cstheme="majorBidi"/>
                <w:sz w:val="28"/>
                <w:szCs w:val="28"/>
                <w:lang w:bidi="ar-IQ"/>
              </w:rPr>
              <w:t>Apoe</w:t>
            </w:r>
            <w:r w:rsidRPr="000856CF">
              <w:rPr>
                <w:rFonts w:asciiTheme="majorBidi" w:hAnsiTheme="majorBidi" w:cstheme="majorBidi"/>
                <w:sz w:val="28"/>
                <w:szCs w:val="28"/>
                <w:rtl/>
                <w:lang w:bidi="ar-IQ"/>
              </w:rPr>
              <w:t xml:space="preserve"> لها دوران مهمان في تطور السرطان. كما أن لها دورًا مهمًا في تنظيم المستويات الطبيعية للدهون والبروتينات الدهنية. وقد شوهد هذا بشكل أساسي في تعدد أشكال </w:t>
            </w:r>
            <w:r w:rsidRPr="000856CF">
              <w:rPr>
                <w:rFonts w:asciiTheme="majorBidi" w:hAnsiTheme="majorBidi" w:cstheme="majorBidi"/>
                <w:sz w:val="28"/>
                <w:szCs w:val="28"/>
                <w:lang w:bidi="ar-IQ"/>
              </w:rPr>
              <w:t>Ahr</w:t>
            </w:r>
            <w:r w:rsidRPr="000856CF">
              <w:rPr>
                <w:rFonts w:asciiTheme="majorBidi" w:hAnsiTheme="majorBidi" w:cstheme="majorBidi"/>
                <w:sz w:val="28"/>
                <w:szCs w:val="28"/>
                <w:rtl/>
                <w:lang w:bidi="ar-IQ"/>
              </w:rPr>
              <w:t xml:space="preserve"> في </w:t>
            </w:r>
            <w:r w:rsidRPr="000856CF">
              <w:rPr>
                <w:rFonts w:asciiTheme="majorBidi" w:hAnsiTheme="majorBidi" w:cstheme="majorBidi"/>
                <w:sz w:val="28"/>
                <w:szCs w:val="28"/>
                <w:lang w:bidi="ar-IQ"/>
              </w:rPr>
              <w:t>GG</w:t>
            </w:r>
            <w:r w:rsidRPr="000856CF">
              <w:rPr>
                <w:rFonts w:asciiTheme="majorBidi" w:hAnsiTheme="majorBidi" w:cstheme="majorBidi"/>
                <w:sz w:val="28"/>
                <w:szCs w:val="28"/>
                <w:rtl/>
                <w:lang w:bidi="ar-IQ"/>
              </w:rPr>
              <w:t xml:space="preserve"> و </w:t>
            </w:r>
            <w:r w:rsidRPr="000856CF">
              <w:rPr>
                <w:rFonts w:asciiTheme="majorBidi" w:hAnsiTheme="majorBidi" w:cstheme="majorBidi"/>
                <w:sz w:val="28"/>
                <w:szCs w:val="28"/>
                <w:lang w:bidi="ar-IQ"/>
              </w:rPr>
              <w:t>GT</w:t>
            </w:r>
            <w:r w:rsidRPr="000856CF">
              <w:rPr>
                <w:rFonts w:asciiTheme="majorBidi" w:hAnsiTheme="majorBidi" w:cstheme="majorBidi"/>
                <w:sz w:val="28"/>
                <w:szCs w:val="28"/>
                <w:rtl/>
                <w:lang w:bidi="ar-IQ"/>
              </w:rPr>
              <w:t xml:space="preserve"> من </w:t>
            </w:r>
            <w:r w:rsidRPr="000856CF">
              <w:rPr>
                <w:rFonts w:asciiTheme="majorBidi" w:hAnsiTheme="majorBidi" w:cstheme="majorBidi"/>
                <w:sz w:val="28"/>
                <w:szCs w:val="28"/>
                <w:lang w:bidi="ar-IQ"/>
              </w:rPr>
              <w:t xml:space="preserve">G1721A </w:t>
            </w:r>
            <w:r w:rsidRPr="000856CF">
              <w:rPr>
                <w:rFonts w:asciiTheme="majorBidi" w:hAnsiTheme="majorBidi" w:cstheme="majorBidi"/>
                <w:sz w:val="28"/>
                <w:szCs w:val="28"/>
                <w:rtl/>
                <w:lang w:bidi="ar-IQ"/>
              </w:rPr>
              <w:t xml:space="preserve">كذالك </w:t>
            </w:r>
            <w:r w:rsidRPr="000856CF">
              <w:rPr>
                <w:rFonts w:asciiTheme="majorBidi" w:hAnsiTheme="majorBidi" w:cstheme="majorBidi"/>
                <w:sz w:val="28"/>
                <w:szCs w:val="28"/>
                <w:lang w:bidi="ar-IQ"/>
              </w:rPr>
              <w:t>GG</w:t>
            </w:r>
            <w:r w:rsidRPr="000856CF">
              <w:rPr>
                <w:rFonts w:asciiTheme="majorBidi" w:hAnsiTheme="majorBidi" w:cstheme="majorBidi"/>
                <w:sz w:val="28"/>
                <w:szCs w:val="28"/>
                <w:rtl/>
                <w:lang w:bidi="ar-IQ"/>
              </w:rPr>
              <w:t xml:space="preserve"> و </w:t>
            </w:r>
            <w:r w:rsidRPr="000856CF">
              <w:rPr>
                <w:rFonts w:asciiTheme="majorBidi" w:hAnsiTheme="majorBidi" w:cstheme="majorBidi"/>
                <w:sz w:val="28"/>
                <w:szCs w:val="28"/>
                <w:lang w:bidi="ar-IQ"/>
              </w:rPr>
              <w:t>GT</w:t>
            </w:r>
            <w:r w:rsidRPr="000856CF">
              <w:rPr>
                <w:rFonts w:asciiTheme="majorBidi" w:hAnsiTheme="majorBidi" w:cstheme="majorBidi"/>
                <w:sz w:val="28"/>
                <w:szCs w:val="28"/>
                <w:rtl/>
                <w:lang w:bidi="ar-IQ"/>
              </w:rPr>
              <w:t xml:space="preserve"> من </w:t>
            </w:r>
            <w:r w:rsidRPr="000856CF">
              <w:rPr>
                <w:rFonts w:asciiTheme="majorBidi" w:hAnsiTheme="majorBidi" w:cstheme="majorBidi"/>
                <w:sz w:val="28"/>
                <w:szCs w:val="28"/>
                <w:lang w:bidi="ar-IQ"/>
              </w:rPr>
              <w:t>G1768A</w:t>
            </w:r>
            <w:r w:rsidRPr="000856CF">
              <w:rPr>
                <w:rFonts w:asciiTheme="majorBidi" w:hAnsiTheme="majorBidi" w:cstheme="majorBidi"/>
                <w:sz w:val="28"/>
                <w:szCs w:val="28"/>
                <w:rtl/>
                <w:lang w:bidi="ar-IQ"/>
              </w:rPr>
              <w:t>.</w:t>
            </w:r>
          </w:p>
          <w:p w:rsidR="000856CF" w:rsidRPr="000856CF" w:rsidRDefault="000856CF" w:rsidP="000856CF">
            <w:pPr>
              <w:ind w:right="-142" w:firstLine="509"/>
              <w:jc w:val="both"/>
              <w:rPr>
                <w:rFonts w:asciiTheme="majorBidi" w:hAnsiTheme="majorBidi" w:cstheme="majorBidi"/>
                <w:sz w:val="28"/>
                <w:szCs w:val="28"/>
                <w:rtl/>
                <w:lang w:bidi="ar-IQ"/>
              </w:rPr>
            </w:pPr>
            <w:r w:rsidRPr="000856CF">
              <w:rPr>
                <w:rFonts w:asciiTheme="majorBidi" w:hAnsiTheme="majorBidi" w:cstheme="majorBidi"/>
                <w:sz w:val="28"/>
                <w:szCs w:val="28"/>
                <w:rtl/>
                <w:lang w:bidi="ar-IQ"/>
              </w:rPr>
              <w:t xml:space="preserve">تعدد الأشكال على موقع </w:t>
            </w:r>
            <w:r w:rsidRPr="000856CF">
              <w:rPr>
                <w:rFonts w:asciiTheme="majorBidi" w:hAnsiTheme="majorBidi" w:cstheme="majorBidi"/>
                <w:sz w:val="28"/>
                <w:szCs w:val="28"/>
                <w:lang w:bidi="ar-IQ"/>
              </w:rPr>
              <w:t>GG1721</w:t>
            </w:r>
            <w:r w:rsidRPr="000856CF">
              <w:rPr>
                <w:rFonts w:asciiTheme="majorBidi" w:hAnsiTheme="majorBidi" w:cstheme="majorBidi"/>
                <w:sz w:val="28"/>
                <w:szCs w:val="28"/>
                <w:rtl/>
                <w:lang w:bidi="ar-IQ"/>
              </w:rPr>
              <w:t xml:space="preserve"> ترتبط بمخاطر عالية لسرطان الثدي                     (</w:t>
            </w:r>
            <w:r w:rsidRPr="000856CF">
              <w:rPr>
                <w:rFonts w:asciiTheme="majorBidi" w:hAnsiTheme="majorBidi" w:cstheme="majorBidi"/>
                <w:sz w:val="28"/>
                <w:szCs w:val="28"/>
                <w:lang w:bidi="ar-IQ"/>
              </w:rPr>
              <w:t>OR = 2.15 (0.2725-17.0252</w:t>
            </w:r>
            <w:r w:rsidRPr="000856CF">
              <w:rPr>
                <w:rFonts w:asciiTheme="majorBidi" w:hAnsiTheme="majorBidi" w:cstheme="majorBidi"/>
                <w:sz w:val="28"/>
                <w:szCs w:val="28"/>
                <w:rtl/>
                <w:lang w:bidi="ar-IQ"/>
              </w:rPr>
              <w:t>)</w:t>
            </w:r>
            <w:r w:rsidRPr="000856CF">
              <w:rPr>
                <w:rFonts w:asciiTheme="majorBidi" w:hAnsiTheme="majorBidi" w:cstheme="majorBidi"/>
                <w:rtl/>
                <w:lang w:bidi="ar-IQ"/>
              </w:rPr>
              <w:t xml:space="preserve"> </w:t>
            </w:r>
            <w:r w:rsidRPr="000856CF">
              <w:rPr>
                <w:rFonts w:asciiTheme="majorBidi" w:hAnsiTheme="majorBidi" w:cstheme="majorBidi"/>
                <w:sz w:val="28"/>
                <w:szCs w:val="28"/>
                <w:rtl/>
                <w:lang w:bidi="ar-IQ"/>
              </w:rPr>
              <w:t>و</w:t>
            </w:r>
            <w:r w:rsidRPr="000856CF">
              <w:rPr>
                <w:rFonts w:asciiTheme="majorBidi" w:hAnsiTheme="majorBidi" w:cstheme="majorBidi"/>
                <w:rtl/>
                <w:lang w:bidi="ar-IQ"/>
              </w:rPr>
              <w:t xml:space="preserve"> </w:t>
            </w:r>
            <w:r w:rsidRPr="000856CF">
              <w:rPr>
                <w:rFonts w:asciiTheme="majorBidi" w:hAnsiTheme="majorBidi" w:cstheme="majorBidi"/>
                <w:sz w:val="28"/>
                <w:szCs w:val="28"/>
                <w:rtl/>
                <w:lang w:bidi="ar-IQ"/>
              </w:rPr>
              <w:t>(</w:t>
            </w:r>
            <w:r w:rsidRPr="000856CF">
              <w:rPr>
                <w:rFonts w:asciiTheme="majorBidi" w:hAnsiTheme="majorBidi" w:cstheme="majorBidi"/>
                <w:sz w:val="28"/>
                <w:szCs w:val="28"/>
                <w:lang w:bidi="ar-IQ"/>
              </w:rPr>
              <w:t>RR</w:t>
            </w:r>
            <w:r w:rsidRPr="000856CF">
              <w:rPr>
                <w:rFonts w:asciiTheme="majorBidi" w:hAnsiTheme="majorBidi" w:cstheme="majorBidi"/>
                <w:lang w:bidi="ar-IQ"/>
              </w:rPr>
              <w:t xml:space="preserve"> </w:t>
            </w:r>
            <w:r w:rsidRPr="000856CF">
              <w:rPr>
                <w:rFonts w:asciiTheme="majorBidi" w:hAnsiTheme="majorBidi" w:cstheme="majorBidi"/>
                <w:sz w:val="28"/>
                <w:szCs w:val="28"/>
                <w:lang w:bidi="ar-IQ"/>
              </w:rPr>
              <w:t>=</w:t>
            </w:r>
            <w:r w:rsidRPr="000856CF">
              <w:rPr>
                <w:rFonts w:asciiTheme="majorBidi" w:hAnsiTheme="majorBidi" w:cstheme="majorBidi"/>
                <w:lang w:bidi="ar-IQ"/>
              </w:rPr>
              <w:t xml:space="preserve"> </w:t>
            </w:r>
            <w:r w:rsidRPr="000856CF">
              <w:rPr>
                <w:rFonts w:asciiTheme="majorBidi" w:hAnsiTheme="majorBidi" w:cstheme="majorBidi"/>
                <w:sz w:val="28"/>
                <w:szCs w:val="28"/>
                <w:lang w:bidi="ar-IQ"/>
              </w:rPr>
              <w:t>1.07</w:t>
            </w:r>
            <w:r w:rsidRPr="000856CF">
              <w:rPr>
                <w:rFonts w:asciiTheme="majorBidi" w:hAnsiTheme="majorBidi" w:cstheme="majorBidi"/>
                <w:lang w:bidi="ar-IQ"/>
              </w:rPr>
              <w:t xml:space="preserve"> </w:t>
            </w:r>
            <w:r w:rsidRPr="000856CF">
              <w:rPr>
                <w:rFonts w:asciiTheme="majorBidi" w:hAnsiTheme="majorBidi" w:cstheme="majorBidi"/>
                <w:sz w:val="28"/>
                <w:szCs w:val="28"/>
                <w:lang w:bidi="ar-IQ"/>
              </w:rPr>
              <w:t>(84.52-102.28</w:t>
            </w:r>
            <w:r w:rsidRPr="000856CF">
              <w:rPr>
                <w:rFonts w:asciiTheme="majorBidi" w:hAnsiTheme="majorBidi" w:cstheme="majorBidi"/>
                <w:sz w:val="28"/>
                <w:szCs w:val="28"/>
                <w:rtl/>
                <w:lang w:bidi="ar-IQ"/>
              </w:rPr>
              <w:t xml:space="preserve">) لكن  </w:t>
            </w:r>
            <w:r w:rsidRPr="000856CF">
              <w:rPr>
                <w:rFonts w:asciiTheme="majorBidi" w:hAnsiTheme="majorBidi" w:cstheme="majorBidi"/>
                <w:sz w:val="28"/>
                <w:szCs w:val="28"/>
                <w:lang w:bidi="ar-IQ"/>
              </w:rPr>
              <w:t>GT1768</w:t>
            </w:r>
            <w:r w:rsidRPr="000856CF">
              <w:rPr>
                <w:rFonts w:asciiTheme="majorBidi" w:hAnsiTheme="majorBidi" w:cstheme="majorBidi"/>
                <w:sz w:val="28"/>
                <w:szCs w:val="28"/>
                <w:rtl/>
                <w:lang w:bidi="ar-IQ"/>
              </w:rPr>
              <w:t xml:space="preserve"> كانت وبشكل ملحوظ 9.33 أضعاف اخطر على سرطان الثدي من                         </w:t>
            </w:r>
          </w:p>
          <w:p w:rsidR="000856CF" w:rsidRPr="000856CF" w:rsidRDefault="000856CF" w:rsidP="000856CF">
            <w:pPr>
              <w:ind w:right="-142"/>
              <w:jc w:val="both"/>
              <w:rPr>
                <w:rFonts w:asciiTheme="majorBidi" w:hAnsiTheme="majorBidi" w:cstheme="majorBidi"/>
                <w:sz w:val="28"/>
                <w:szCs w:val="28"/>
                <w:rtl/>
                <w:lang w:bidi="ar-IQ"/>
              </w:rPr>
            </w:pPr>
            <w:r w:rsidRPr="000856CF">
              <w:rPr>
                <w:rFonts w:asciiTheme="majorBidi" w:hAnsiTheme="majorBidi" w:cstheme="majorBidi"/>
                <w:sz w:val="28"/>
                <w:szCs w:val="28"/>
                <w:rtl/>
                <w:lang w:bidi="ar-IQ"/>
              </w:rPr>
              <w:t xml:space="preserve"> </w:t>
            </w:r>
            <w:r w:rsidRPr="000856CF">
              <w:rPr>
                <w:rFonts w:asciiTheme="majorBidi" w:hAnsiTheme="majorBidi" w:cstheme="majorBidi"/>
                <w:sz w:val="28"/>
                <w:szCs w:val="28"/>
                <w:lang w:bidi="ar-IQ"/>
              </w:rPr>
              <w:t xml:space="preserve">1768GG (OR=9.33 (0.942-2.4729) p=0.0563). </w:t>
            </w:r>
            <w:r w:rsidRPr="000856CF">
              <w:rPr>
                <w:rFonts w:asciiTheme="majorBidi" w:hAnsiTheme="majorBidi" w:cstheme="majorBidi"/>
                <w:sz w:val="28"/>
                <w:szCs w:val="28"/>
                <w:rtl/>
                <w:lang w:bidi="ar-IQ"/>
              </w:rPr>
              <w:t xml:space="preserve"> .</w:t>
            </w:r>
          </w:p>
          <w:p w:rsidR="000856CF" w:rsidRPr="000856CF" w:rsidRDefault="000856CF" w:rsidP="000856CF">
            <w:pPr>
              <w:ind w:right="-142" w:firstLine="509"/>
              <w:jc w:val="both"/>
              <w:rPr>
                <w:rFonts w:asciiTheme="majorBidi" w:hAnsiTheme="majorBidi" w:cstheme="majorBidi"/>
                <w:sz w:val="28"/>
                <w:szCs w:val="28"/>
                <w:rtl/>
                <w:lang w:bidi="ar-IQ"/>
              </w:rPr>
            </w:pPr>
            <w:r w:rsidRPr="000856CF">
              <w:rPr>
                <w:rFonts w:asciiTheme="majorBidi" w:hAnsiTheme="majorBidi" w:cstheme="majorBidi"/>
                <w:sz w:val="28"/>
                <w:szCs w:val="28"/>
                <w:rtl/>
                <w:lang w:bidi="ar-IQ"/>
              </w:rPr>
              <w:t xml:space="preserve">وقد لوحظ ارتفاع خطر التعرض للإشعاع في </w:t>
            </w:r>
            <w:r w:rsidRPr="000856CF">
              <w:rPr>
                <w:rFonts w:asciiTheme="majorBidi" w:hAnsiTheme="majorBidi" w:cstheme="majorBidi"/>
                <w:sz w:val="28"/>
                <w:szCs w:val="28"/>
              </w:rPr>
              <w:t>GG1768 genotype</w:t>
            </w:r>
            <w:r w:rsidRPr="000856CF">
              <w:rPr>
                <w:rFonts w:asciiTheme="majorBidi" w:hAnsiTheme="majorBidi" w:cstheme="majorBidi"/>
                <w:sz w:val="28"/>
                <w:szCs w:val="28"/>
                <w:rtl/>
                <w:lang w:bidi="ar-IQ"/>
              </w:rPr>
              <w:t xml:space="preserve"> حيث    </w:t>
            </w:r>
            <w:r w:rsidRPr="000856CF">
              <w:rPr>
                <w:rFonts w:asciiTheme="majorBidi" w:hAnsiTheme="majorBidi" w:cstheme="majorBidi"/>
                <w:sz w:val="28"/>
                <w:szCs w:val="28"/>
              </w:rPr>
              <w:t>(OR=3.25</w:t>
            </w:r>
            <w:r w:rsidRPr="000856CF">
              <w:rPr>
                <w:rFonts w:asciiTheme="majorBidi" w:hAnsiTheme="majorBidi" w:cstheme="majorBidi"/>
                <w:sz w:val="2"/>
                <w:szCs w:val="2"/>
              </w:rPr>
              <w:t xml:space="preserve"> </w:t>
            </w:r>
            <w:r w:rsidRPr="000856CF">
              <w:rPr>
                <w:rFonts w:asciiTheme="majorBidi" w:hAnsiTheme="majorBidi" w:cstheme="majorBidi"/>
                <w:sz w:val="28"/>
                <w:szCs w:val="28"/>
              </w:rPr>
              <w:t>(0.5185-20.3704),p=0.2082)</w:t>
            </w:r>
            <w:r w:rsidRPr="000856CF">
              <w:rPr>
                <w:rFonts w:asciiTheme="majorBidi" w:hAnsiTheme="majorBidi" w:cstheme="majorBidi"/>
                <w:sz w:val="2"/>
                <w:szCs w:val="2"/>
              </w:rPr>
              <w:t xml:space="preserve"> </w:t>
            </w:r>
            <w:r w:rsidRPr="000856CF">
              <w:rPr>
                <w:rFonts w:asciiTheme="majorBidi" w:hAnsiTheme="majorBidi" w:cstheme="majorBidi"/>
                <w:sz w:val="28"/>
                <w:szCs w:val="28"/>
              </w:rPr>
              <w:t>and</w:t>
            </w:r>
            <w:r w:rsidRPr="000856CF">
              <w:rPr>
                <w:rFonts w:asciiTheme="majorBidi" w:hAnsiTheme="majorBidi" w:cstheme="majorBidi"/>
                <w:sz w:val="2"/>
                <w:szCs w:val="2"/>
              </w:rPr>
              <w:t xml:space="preserve"> </w:t>
            </w:r>
            <w:r w:rsidRPr="000856CF">
              <w:rPr>
                <w:rFonts w:asciiTheme="majorBidi" w:hAnsiTheme="majorBidi" w:cstheme="majorBidi"/>
                <w:sz w:val="28"/>
                <w:szCs w:val="28"/>
              </w:rPr>
              <w:t>(RR</w:t>
            </w:r>
            <w:r w:rsidRPr="000856CF">
              <w:rPr>
                <w:rFonts w:asciiTheme="majorBidi" w:eastAsia="Times New Roman" w:hAnsiTheme="majorBidi" w:cstheme="majorBidi"/>
                <w:sz w:val="28"/>
                <w:szCs w:val="28"/>
              </w:rPr>
              <w:t>=2.49)</w:t>
            </w:r>
            <w:r w:rsidRPr="000856CF">
              <w:rPr>
                <w:rFonts w:asciiTheme="majorBidi" w:eastAsia="Times New Roman" w:hAnsiTheme="majorBidi" w:cstheme="majorBidi"/>
                <w:sz w:val="2"/>
                <w:szCs w:val="2"/>
                <w:rtl/>
              </w:rPr>
              <w:t xml:space="preserve"> </w:t>
            </w:r>
            <w:r w:rsidRPr="000856CF">
              <w:rPr>
                <w:rFonts w:asciiTheme="majorBidi" w:eastAsia="Times New Roman" w:hAnsiTheme="majorBidi" w:cstheme="majorBidi"/>
                <w:sz w:val="28"/>
                <w:szCs w:val="28"/>
                <w:rtl/>
              </w:rPr>
              <w:t>كذالك</w:t>
            </w:r>
            <w:r w:rsidRPr="000856CF">
              <w:rPr>
                <w:rFonts w:asciiTheme="majorBidi" w:eastAsia="Times New Roman" w:hAnsiTheme="majorBidi" w:cstheme="majorBidi"/>
                <w:sz w:val="14"/>
                <w:szCs w:val="14"/>
                <w:rtl/>
                <w:lang w:bidi="ar-IQ"/>
              </w:rPr>
              <w:t xml:space="preserve"> </w:t>
            </w:r>
            <w:r w:rsidRPr="000856CF">
              <w:rPr>
                <w:rFonts w:asciiTheme="majorBidi" w:eastAsia="Times New Roman" w:hAnsiTheme="majorBidi" w:cstheme="majorBidi"/>
                <w:sz w:val="28"/>
                <w:szCs w:val="28"/>
              </w:rPr>
              <w:t>GT1721</w:t>
            </w:r>
            <w:r w:rsidRPr="000856CF">
              <w:rPr>
                <w:rFonts w:asciiTheme="majorBidi" w:eastAsia="Times New Roman" w:hAnsiTheme="majorBidi" w:cstheme="majorBidi"/>
                <w:sz w:val="2"/>
                <w:szCs w:val="2"/>
              </w:rPr>
              <w:t xml:space="preserve"> </w:t>
            </w:r>
            <w:r w:rsidRPr="000856CF">
              <w:rPr>
                <w:rFonts w:asciiTheme="majorBidi" w:eastAsia="Times New Roman" w:hAnsiTheme="majorBidi" w:cstheme="majorBidi"/>
                <w:sz w:val="28"/>
                <w:szCs w:val="28"/>
              </w:rPr>
              <w:t>genotype</w:t>
            </w:r>
            <w:r w:rsidRPr="000856CF">
              <w:rPr>
                <w:rFonts w:asciiTheme="majorBidi" w:hAnsiTheme="majorBidi" w:cstheme="majorBidi"/>
                <w:sz w:val="28"/>
                <w:szCs w:val="28"/>
                <w:rtl/>
                <w:lang w:bidi="ar-IQ"/>
              </w:rPr>
              <w:t xml:space="preserve">  يمكن أن تعكس مخاطر الإشعاع حيث </w:t>
            </w:r>
            <w:r w:rsidRPr="000856CF">
              <w:rPr>
                <w:rFonts w:asciiTheme="majorBidi" w:eastAsia="Times New Roman" w:hAnsiTheme="majorBidi" w:cstheme="majorBidi"/>
                <w:sz w:val="28"/>
                <w:szCs w:val="28"/>
              </w:rPr>
              <w:t>(OR=1.62(0.2303-11.464) and  (RR=1.5).</w:t>
            </w:r>
            <w:r w:rsidRPr="000856CF">
              <w:rPr>
                <w:rFonts w:asciiTheme="majorBidi" w:hAnsiTheme="majorBidi" w:cstheme="majorBidi"/>
                <w:sz w:val="28"/>
                <w:szCs w:val="28"/>
                <w:rtl/>
                <w:lang w:bidi="ar-IQ"/>
              </w:rPr>
              <w:t>.</w:t>
            </w:r>
          </w:p>
          <w:p w:rsidR="000856CF" w:rsidRPr="000856CF" w:rsidRDefault="000856CF" w:rsidP="00555E4C">
            <w:pPr>
              <w:jc w:val="both"/>
              <w:rPr>
                <w:rFonts w:asciiTheme="majorBidi" w:eastAsia="Times New Roman" w:hAnsiTheme="majorBidi" w:cstheme="majorBidi"/>
                <w:sz w:val="28"/>
                <w:szCs w:val="28"/>
                <w:rtl/>
                <w:lang w:bidi="ar-IQ"/>
              </w:rPr>
            </w:pPr>
            <w:r w:rsidRPr="000856CF">
              <w:rPr>
                <w:rFonts w:asciiTheme="majorBidi" w:hAnsiTheme="majorBidi" w:cstheme="majorBidi"/>
                <w:sz w:val="28"/>
                <w:szCs w:val="28"/>
                <w:rtl/>
                <w:lang w:bidi="ar-IQ"/>
              </w:rPr>
              <w:lastRenderedPageBreak/>
              <w:t xml:space="preserve">أظهرت نتائج الدراسة وجود علاقة بين تعدد أشكال </w:t>
            </w:r>
            <w:r w:rsidRPr="000856CF">
              <w:rPr>
                <w:rFonts w:asciiTheme="majorBidi" w:hAnsiTheme="majorBidi" w:cstheme="majorBidi"/>
                <w:sz w:val="28"/>
                <w:szCs w:val="28"/>
                <w:lang w:bidi="ar-IQ"/>
              </w:rPr>
              <w:t>Apoe</w:t>
            </w:r>
            <w:r w:rsidRPr="000856CF">
              <w:rPr>
                <w:rFonts w:asciiTheme="majorBidi" w:hAnsiTheme="majorBidi" w:cstheme="majorBidi"/>
                <w:sz w:val="28"/>
                <w:szCs w:val="28"/>
                <w:rtl/>
                <w:lang w:bidi="ar-IQ"/>
              </w:rPr>
              <w:t xml:space="preserve"> وسرطان الثدي ومستويات الدهون والبروتينات الدهنية ، حيث لم يظهر أي ارتباط بين تعدد أشكال </w:t>
            </w:r>
            <w:r w:rsidRPr="000856CF">
              <w:rPr>
                <w:rFonts w:asciiTheme="majorBidi" w:hAnsiTheme="majorBidi" w:cstheme="majorBidi"/>
                <w:sz w:val="28"/>
                <w:szCs w:val="28"/>
                <w:lang w:bidi="ar-IQ"/>
              </w:rPr>
              <w:t>Apoe</w:t>
            </w:r>
            <w:r w:rsidRPr="000856CF">
              <w:rPr>
                <w:rFonts w:asciiTheme="majorBidi" w:hAnsiTheme="majorBidi" w:cstheme="majorBidi"/>
                <w:sz w:val="28"/>
                <w:szCs w:val="28"/>
                <w:rtl/>
                <w:lang w:bidi="ar-IQ"/>
              </w:rPr>
              <w:t xml:space="preserve"> وتأثير الإشعاع.حيث أظهرت النتائج أن </w:t>
            </w:r>
            <w:r w:rsidRPr="000856CF">
              <w:rPr>
                <w:rFonts w:asciiTheme="majorBidi" w:hAnsiTheme="majorBidi" w:cstheme="majorBidi"/>
                <w:sz w:val="28"/>
                <w:szCs w:val="28"/>
                <w:lang w:bidi="ar-IQ"/>
              </w:rPr>
              <w:t>E</w:t>
            </w:r>
            <w:r w:rsidRPr="000856CF">
              <w:rPr>
                <w:rFonts w:asciiTheme="majorBidi" w:hAnsiTheme="majorBidi" w:cstheme="majorBidi"/>
                <w:sz w:val="28"/>
                <w:szCs w:val="28"/>
                <w:vertAlign w:val="subscript"/>
                <w:lang w:bidi="ar-IQ"/>
              </w:rPr>
              <w:t>2</w:t>
            </w:r>
            <w:r w:rsidRPr="000856CF">
              <w:rPr>
                <w:rFonts w:asciiTheme="majorBidi" w:hAnsiTheme="majorBidi" w:cstheme="majorBidi"/>
                <w:sz w:val="28"/>
                <w:szCs w:val="28"/>
                <w:lang w:bidi="ar-IQ"/>
              </w:rPr>
              <w:t>/E</w:t>
            </w:r>
            <w:r w:rsidRPr="000856CF">
              <w:rPr>
                <w:rFonts w:asciiTheme="majorBidi" w:hAnsiTheme="majorBidi" w:cstheme="majorBidi"/>
                <w:sz w:val="28"/>
                <w:szCs w:val="28"/>
                <w:vertAlign w:val="subscript"/>
                <w:lang w:bidi="ar-IQ"/>
              </w:rPr>
              <w:t xml:space="preserve">2 </w:t>
            </w:r>
            <w:r w:rsidRPr="000856CF">
              <w:rPr>
                <w:rFonts w:asciiTheme="majorBidi" w:hAnsiTheme="majorBidi" w:cstheme="majorBidi"/>
                <w:sz w:val="28"/>
                <w:szCs w:val="28"/>
                <w:lang w:bidi="ar-IQ"/>
              </w:rPr>
              <w:t>genotype</w:t>
            </w:r>
            <w:r w:rsidRPr="000856CF">
              <w:rPr>
                <w:rFonts w:asciiTheme="majorBidi" w:hAnsiTheme="majorBidi" w:cstheme="majorBidi"/>
                <w:sz w:val="28"/>
                <w:szCs w:val="28"/>
                <w:rtl/>
                <w:lang w:bidi="ar-IQ"/>
              </w:rPr>
              <w:t xml:space="preserve"> بين مرضى سرطان الثدي هو أكثر من مرتين في مجموعة السيطرة</w:t>
            </w:r>
            <w:r w:rsidRPr="000856CF">
              <w:rPr>
                <w:rFonts w:asciiTheme="majorBidi" w:hAnsiTheme="majorBidi" w:cstheme="majorBidi"/>
                <w:sz w:val="28"/>
                <w:szCs w:val="28"/>
                <w:lang w:bidi="ar-IQ"/>
              </w:rPr>
              <w:t>(13 VS 6 P</w:t>
            </w:r>
            <m:oMath>
              <m:r>
                <w:rPr>
                  <w:rFonts w:ascii="Cambria Math" w:hAnsi="Cambria Math" w:cstheme="majorBidi"/>
                  <w:sz w:val="28"/>
                  <w:szCs w:val="28"/>
                  <w:lang w:bidi="ar-IQ"/>
                </w:rPr>
                <m:t>&lt;</m:t>
              </m:r>
            </m:oMath>
            <w:r w:rsidRPr="000856CF">
              <w:rPr>
                <w:rFonts w:asciiTheme="majorBidi" w:hAnsiTheme="majorBidi" w:cstheme="majorBidi"/>
                <w:sz w:val="28"/>
                <w:szCs w:val="28"/>
                <w:lang w:bidi="ar-IQ"/>
              </w:rPr>
              <w:t xml:space="preserve"> 0.05).</w:t>
            </w:r>
            <w:r w:rsidRPr="000856CF">
              <w:rPr>
                <w:rFonts w:asciiTheme="majorBidi" w:hAnsiTheme="majorBidi" w:cstheme="majorBidi"/>
                <w:sz w:val="28"/>
                <w:szCs w:val="28"/>
                <w:rtl/>
                <w:lang w:bidi="ar-IQ"/>
              </w:rPr>
              <w:t>.</w:t>
            </w:r>
            <w:r w:rsidRPr="000856CF">
              <w:rPr>
                <w:rFonts w:asciiTheme="majorBidi" w:hAnsiTheme="majorBidi" w:cstheme="majorBidi"/>
                <w:sz w:val="28"/>
                <w:szCs w:val="28"/>
                <w:lang w:bidi="ar-IQ"/>
              </w:rPr>
              <w:t xml:space="preserve">  E</w:t>
            </w:r>
            <w:r w:rsidRPr="000856CF">
              <w:rPr>
                <w:rFonts w:asciiTheme="majorBidi" w:hAnsiTheme="majorBidi" w:cstheme="majorBidi"/>
                <w:sz w:val="28"/>
                <w:szCs w:val="28"/>
                <w:vertAlign w:val="subscript"/>
                <w:lang w:bidi="ar-IQ"/>
              </w:rPr>
              <w:t>2</w:t>
            </w:r>
            <w:r w:rsidRPr="000856CF">
              <w:rPr>
                <w:rFonts w:asciiTheme="majorBidi" w:hAnsiTheme="majorBidi" w:cstheme="majorBidi"/>
                <w:sz w:val="28"/>
                <w:szCs w:val="28"/>
                <w:lang w:bidi="ar-IQ"/>
              </w:rPr>
              <w:t>/E</w:t>
            </w:r>
            <w:r w:rsidRPr="000856CF">
              <w:rPr>
                <w:rFonts w:asciiTheme="majorBidi" w:hAnsiTheme="majorBidi" w:cstheme="majorBidi"/>
                <w:sz w:val="28"/>
                <w:szCs w:val="28"/>
                <w:vertAlign w:val="subscript"/>
                <w:lang w:bidi="ar-IQ"/>
              </w:rPr>
              <w:t xml:space="preserve">4 </w:t>
            </w:r>
            <w:r w:rsidRPr="000856CF">
              <w:rPr>
                <w:rFonts w:asciiTheme="majorBidi" w:hAnsiTheme="majorBidi" w:cstheme="majorBidi"/>
                <w:sz w:val="28"/>
                <w:szCs w:val="28"/>
                <w:lang w:bidi="ar-IQ"/>
              </w:rPr>
              <w:t xml:space="preserve"> genotype </w:t>
            </w:r>
            <w:r w:rsidRPr="000856CF">
              <w:rPr>
                <w:rFonts w:asciiTheme="majorBidi" w:hAnsiTheme="majorBidi" w:cstheme="majorBidi"/>
                <w:sz w:val="28"/>
                <w:szCs w:val="28"/>
                <w:rtl/>
                <w:lang w:bidi="ar-IQ"/>
              </w:rPr>
              <w:t>هو شائع في المرضى</w:t>
            </w:r>
            <w:r w:rsidRPr="000856CF">
              <w:rPr>
                <w:rFonts w:asciiTheme="majorBidi" w:hAnsiTheme="majorBidi" w:cstheme="majorBidi"/>
                <w:sz w:val="28"/>
                <w:szCs w:val="28"/>
                <w:lang w:bidi="ar-IQ"/>
              </w:rPr>
              <w:t xml:space="preserve"> </w:t>
            </w:r>
            <w:r w:rsidRPr="000856CF">
              <w:rPr>
                <w:rFonts w:asciiTheme="majorBidi" w:hAnsiTheme="majorBidi" w:cstheme="majorBidi"/>
                <w:sz w:val="28"/>
                <w:szCs w:val="28"/>
                <w:rtl/>
                <w:lang w:bidi="ar-IQ"/>
              </w:rPr>
              <w:t>وبواقع</w:t>
            </w:r>
            <w:r w:rsidRPr="000856CF">
              <w:rPr>
                <w:rFonts w:asciiTheme="majorBidi" w:hAnsiTheme="majorBidi" w:cstheme="majorBidi"/>
                <w:sz w:val="28"/>
                <w:szCs w:val="28"/>
                <w:lang w:bidi="ar-IQ"/>
              </w:rPr>
              <w:t xml:space="preserve"> (7 VS 1 P</w:t>
            </w:r>
            <m:oMath>
              <m:r>
                <w:rPr>
                  <w:rFonts w:ascii="Cambria Math" w:hAnsi="Cambria Math" w:cstheme="majorBidi"/>
                  <w:sz w:val="28"/>
                  <w:szCs w:val="28"/>
                  <w:lang w:bidi="ar-IQ"/>
                </w:rPr>
                <m:t>&lt;</m:t>
              </m:r>
            </m:oMath>
            <w:r w:rsidRPr="000856CF">
              <w:rPr>
                <w:rFonts w:asciiTheme="majorBidi" w:hAnsiTheme="majorBidi" w:cstheme="majorBidi"/>
                <w:sz w:val="28"/>
                <w:szCs w:val="28"/>
                <w:lang w:bidi="ar-IQ"/>
              </w:rPr>
              <w:t xml:space="preserve"> 0.05)</w:t>
            </w:r>
            <w:r w:rsidRPr="000856CF">
              <w:rPr>
                <w:rFonts w:asciiTheme="majorBidi" w:hAnsiTheme="majorBidi" w:cstheme="majorBidi"/>
                <w:sz w:val="28"/>
                <w:szCs w:val="28"/>
                <w:rtl/>
                <w:lang w:bidi="ar-IQ"/>
              </w:rPr>
              <w:t>.</w:t>
            </w:r>
            <w:r w:rsidRPr="000856CF">
              <w:rPr>
                <w:rFonts w:asciiTheme="majorBidi" w:hAnsiTheme="majorBidi" w:cstheme="majorBidi"/>
                <w:rtl/>
              </w:rPr>
              <w:t xml:space="preserve"> </w:t>
            </w:r>
            <w:r w:rsidRPr="000856CF">
              <w:rPr>
                <w:rFonts w:asciiTheme="majorBidi" w:hAnsiTheme="majorBidi" w:cstheme="majorBidi"/>
                <w:sz w:val="28"/>
                <w:szCs w:val="28"/>
                <w:rtl/>
                <w:lang w:bidi="ar-IQ"/>
              </w:rPr>
              <w:t xml:space="preserve">لا يوجد فرق كبير عند المقارنة </w:t>
            </w:r>
            <w:r w:rsidRPr="000856CF">
              <w:rPr>
                <w:rFonts w:asciiTheme="majorBidi" w:hAnsiTheme="majorBidi" w:cstheme="majorBidi"/>
                <w:sz w:val="28"/>
                <w:szCs w:val="28"/>
                <w:lang w:bidi="ar-IQ"/>
              </w:rPr>
              <w:t>E</w:t>
            </w:r>
            <w:r w:rsidRPr="000856CF">
              <w:rPr>
                <w:rFonts w:asciiTheme="majorBidi" w:hAnsiTheme="majorBidi" w:cstheme="majorBidi"/>
                <w:sz w:val="28"/>
                <w:szCs w:val="28"/>
                <w:vertAlign w:val="subscript"/>
                <w:lang w:bidi="ar-IQ"/>
              </w:rPr>
              <w:t>3</w:t>
            </w:r>
            <w:r w:rsidRPr="000856CF">
              <w:rPr>
                <w:rFonts w:asciiTheme="majorBidi" w:hAnsiTheme="majorBidi" w:cstheme="majorBidi"/>
                <w:sz w:val="28"/>
                <w:szCs w:val="28"/>
                <w:lang w:bidi="ar-IQ"/>
              </w:rPr>
              <w:t>/E</w:t>
            </w:r>
            <w:r w:rsidRPr="000856CF">
              <w:rPr>
                <w:rFonts w:asciiTheme="majorBidi" w:hAnsiTheme="majorBidi" w:cstheme="majorBidi"/>
                <w:sz w:val="28"/>
                <w:szCs w:val="28"/>
                <w:vertAlign w:val="subscript"/>
                <w:lang w:bidi="ar-IQ"/>
              </w:rPr>
              <w:t>3</w:t>
            </w:r>
            <w:r w:rsidRPr="000856CF">
              <w:rPr>
                <w:rFonts w:asciiTheme="majorBidi" w:hAnsiTheme="majorBidi" w:cstheme="majorBidi"/>
                <w:sz w:val="28"/>
                <w:szCs w:val="28"/>
                <w:lang w:bidi="ar-IQ"/>
              </w:rPr>
              <w:t xml:space="preserve"> genotype</w:t>
            </w:r>
            <w:r w:rsidRPr="000856CF">
              <w:rPr>
                <w:rFonts w:asciiTheme="majorBidi" w:hAnsiTheme="majorBidi" w:cstheme="majorBidi"/>
                <w:sz w:val="28"/>
                <w:szCs w:val="28"/>
                <w:rtl/>
                <w:lang w:bidi="ar-IQ"/>
              </w:rPr>
              <w:t xml:space="preserve"> في مجاميع الدراسة .حيث </w:t>
            </w:r>
            <w:r w:rsidRPr="000856CF">
              <w:rPr>
                <w:rFonts w:asciiTheme="majorBidi" w:hAnsiTheme="majorBidi" w:cstheme="majorBidi"/>
                <w:sz w:val="28"/>
                <w:szCs w:val="28"/>
                <w:lang w:bidi="ar-IQ"/>
              </w:rPr>
              <w:t>E</w:t>
            </w:r>
            <w:r w:rsidRPr="000856CF">
              <w:rPr>
                <w:rFonts w:asciiTheme="majorBidi" w:hAnsiTheme="majorBidi" w:cstheme="majorBidi"/>
                <w:sz w:val="28"/>
                <w:szCs w:val="28"/>
                <w:vertAlign w:val="subscript"/>
                <w:lang w:bidi="ar-IQ"/>
              </w:rPr>
              <w:t>2</w:t>
            </w:r>
            <w:r w:rsidRPr="000856CF">
              <w:rPr>
                <w:rFonts w:asciiTheme="majorBidi" w:hAnsiTheme="majorBidi" w:cstheme="majorBidi"/>
                <w:sz w:val="28"/>
                <w:szCs w:val="28"/>
                <w:lang w:bidi="ar-IQ"/>
              </w:rPr>
              <w:t>/E</w:t>
            </w:r>
            <w:r w:rsidRPr="000856CF">
              <w:rPr>
                <w:rFonts w:asciiTheme="majorBidi" w:hAnsiTheme="majorBidi" w:cstheme="majorBidi"/>
                <w:sz w:val="28"/>
                <w:szCs w:val="28"/>
                <w:vertAlign w:val="subscript"/>
                <w:lang w:bidi="ar-IQ"/>
              </w:rPr>
              <w:t xml:space="preserve">4 </w:t>
            </w:r>
            <w:r w:rsidRPr="000856CF">
              <w:rPr>
                <w:rFonts w:asciiTheme="majorBidi" w:hAnsiTheme="majorBidi" w:cstheme="majorBidi"/>
                <w:sz w:val="28"/>
                <w:szCs w:val="28"/>
                <w:lang w:bidi="ar-IQ"/>
              </w:rPr>
              <w:t xml:space="preserve"> genotype</w:t>
            </w:r>
            <w:r w:rsidRPr="000856CF">
              <w:rPr>
                <w:rFonts w:asciiTheme="majorBidi" w:hAnsiTheme="majorBidi" w:cstheme="majorBidi"/>
                <w:sz w:val="28"/>
                <w:szCs w:val="28"/>
                <w:rtl/>
                <w:lang w:bidi="ar-IQ"/>
              </w:rPr>
              <w:t xml:space="preserve"> هو عامل خطر كبير من سرطان الثدي وارتفاع نسبة الدهون في الدم </w:t>
            </w:r>
            <w:r w:rsidRPr="000856CF">
              <w:rPr>
                <w:rFonts w:asciiTheme="majorBidi" w:hAnsiTheme="majorBidi" w:cstheme="majorBidi"/>
                <w:sz w:val="28"/>
                <w:szCs w:val="28"/>
                <w:lang w:bidi="ar-IQ"/>
              </w:rPr>
              <w:t>(OR=4.2609(0.473-38.383)).</w:t>
            </w:r>
            <w:r w:rsidRPr="000856CF">
              <w:rPr>
                <w:rFonts w:asciiTheme="majorBidi" w:hAnsiTheme="majorBidi" w:cstheme="majorBidi"/>
                <w:sz w:val="28"/>
                <w:szCs w:val="28"/>
                <w:rtl/>
                <w:lang w:bidi="ar-IQ"/>
              </w:rPr>
              <w:t xml:space="preserve"> يتبع من حيث المخاطر </w:t>
            </w:r>
            <w:r w:rsidRPr="000856CF">
              <w:rPr>
                <w:rFonts w:asciiTheme="majorBidi" w:hAnsiTheme="majorBidi" w:cstheme="majorBidi"/>
                <w:sz w:val="28"/>
                <w:szCs w:val="28"/>
                <w:lang w:bidi="ar-IQ"/>
              </w:rPr>
              <w:t>E</w:t>
            </w:r>
            <w:r w:rsidRPr="000856CF">
              <w:rPr>
                <w:rFonts w:asciiTheme="majorBidi" w:hAnsiTheme="majorBidi" w:cstheme="majorBidi"/>
                <w:sz w:val="28"/>
                <w:szCs w:val="28"/>
                <w:vertAlign w:val="subscript"/>
                <w:lang w:bidi="ar-IQ"/>
              </w:rPr>
              <w:t>2</w:t>
            </w:r>
            <w:r w:rsidRPr="000856CF">
              <w:rPr>
                <w:rFonts w:asciiTheme="majorBidi" w:hAnsiTheme="majorBidi" w:cstheme="majorBidi"/>
                <w:sz w:val="28"/>
                <w:szCs w:val="28"/>
                <w:lang w:bidi="ar-IQ"/>
              </w:rPr>
              <w:t>/E</w:t>
            </w:r>
            <w:r w:rsidRPr="000856CF">
              <w:rPr>
                <w:rFonts w:asciiTheme="majorBidi" w:hAnsiTheme="majorBidi" w:cstheme="majorBidi"/>
                <w:sz w:val="28"/>
                <w:szCs w:val="28"/>
                <w:vertAlign w:val="subscript"/>
                <w:lang w:bidi="ar-IQ"/>
              </w:rPr>
              <w:t xml:space="preserve">2 </w:t>
            </w:r>
            <w:r w:rsidRPr="000856CF">
              <w:rPr>
                <w:rFonts w:asciiTheme="majorBidi" w:hAnsiTheme="majorBidi" w:cstheme="majorBidi"/>
                <w:sz w:val="28"/>
                <w:szCs w:val="28"/>
                <w:lang w:bidi="ar-IQ"/>
              </w:rPr>
              <w:t>genotype</w:t>
            </w:r>
            <w:r w:rsidRPr="000856CF">
              <w:rPr>
                <w:rFonts w:asciiTheme="majorBidi" w:hAnsiTheme="majorBidi" w:cstheme="majorBidi"/>
                <w:sz w:val="28"/>
                <w:szCs w:val="28"/>
                <w:rtl/>
                <w:lang w:bidi="ar-IQ"/>
              </w:rPr>
              <w:t xml:space="preserve">  حيث </w:t>
            </w:r>
            <w:r w:rsidRPr="000856CF">
              <w:rPr>
                <w:rFonts w:asciiTheme="majorBidi" w:hAnsiTheme="majorBidi" w:cstheme="majorBidi"/>
                <w:sz w:val="28"/>
                <w:szCs w:val="28"/>
                <w:lang w:bidi="ar-IQ"/>
              </w:rPr>
              <w:t>.(OR=1.147(0.3252-4.0455)).</w:t>
            </w:r>
          </w:p>
          <w:p w:rsidR="000856CF" w:rsidRPr="000856CF" w:rsidRDefault="000856CF" w:rsidP="000856CF">
            <w:pPr>
              <w:jc w:val="both"/>
              <w:rPr>
                <w:rFonts w:asciiTheme="majorBidi" w:eastAsia="Times New Roman" w:hAnsiTheme="majorBidi" w:cstheme="majorBidi"/>
                <w:sz w:val="28"/>
                <w:szCs w:val="28"/>
                <w:rtl/>
                <w:lang w:bidi="ar-IQ"/>
              </w:rPr>
            </w:pPr>
          </w:p>
          <w:p w:rsidR="000856CF" w:rsidRPr="000856CF" w:rsidRDefault="000856CF" w:rsidP="000856CF">
            <w:pPr>
              <w:jc w:val="both"/>
              <w:rPr>
                <w:rFonts w:asciiTheme="majorBidi" w:hAnsiTheme="majorBidi" w:cstheme="majorBidi"/>
                <w:lang w:bidi="ar-IQ"/>
              </w:rPr>
            </w:pPr>
          </w:p>
          <w:p w:rsidR="00200645" w:rsidRPr="000856CF"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Default="00200645" w:rsidP="000E40D7">
            <w:pPr>
              <w:pStyle w:val="NoSpacing"/>
              <w:rPr>
                <w:rFonts w:ascii="Simplified Arabic" w:hAnsi="Simplified Arabic" w:cs="Simplified Arabic"/>
                <w:b/>
                <w:bCs/>
                <w:sz w:val="24"/>
                <w:szCs w:val="24"/>
                <w:rtl/>
                <w:lang w:bidi="ar-IQ"/>
              </w:rPr>
            </w:pPr>
          </w:p>
          <w:p w:rsidR="000856CF" w:rsidRDefault="000856CF" w:rsidP="000E40D7">
            <w:pPr>
              <w:pStyle w:val="NoSpacing"/>
              <w:rPr>
                <w:rFonts w:ascii="Simplified Arabic" w:hAnsi="Simplified Arabic" w:cs="Simplified Arabic"/>
                <w:b/>
                <w:bCs/>
                <w:sz w:val="24"/>
                <w:szCs w:val="24"/>
                <w:rtl/>
                <w:lang w:bidi="ar-IQ"/>
              </w:rPr>
            </w:pPr>
          </w:p>
          <w:p w:rsidR="000856CF" w:rsidRDefault="000856CF" w:rsidP="000E40D7">
            <w:pPr>
              <w:pStyle w:val="NoSpacing"/>
              <w:rPr>
                <w:rFonts w:ascii="Simplified Arabic" w:hAnsi="Simplified Arabic" w:cs="Simplified Arabic"/>
                <w:b/>
                <w:bCs/>
                <w:sz w:val="24"/>
                <w:szCs w:val="24"/>
                <w:rtl/>
                <w:lang w:bidi="ar-IQ"/>
              </w:rPr>
            </w:pPr>
          </w:p>
          <w:p w:rsidR="00200645" w:rsidRDefault="00200645" w:rsidP="000E40D7">
            <w:pPr>
              <w:pStyle w:val="NoSpacing"/>
              <w:rPr>
                <w:rFonts w:ascii="Simplified Arabic" w:hAnsi="Simplified Arabic" w:cs="Simplified Arabic"/>
                <w:b/>
                <w:bCs/>
                <w:sz w:val="24"/>
                <w:szCs w:val="24"/>
                <w:rtl/>
                <w:lang w:bidi="ar-IQ"/>
              </w:rPr>
            </w:pPr>
          </w:p>
          <w:p w:rsidR="00224183" w:rsidRDefault="00224183" w:rsidP="000E40D7">
            <w:pPr>
              <w:pStyle w:val="NoSpacing"/>
              <w:rPr>
                <w:rFonts w:ascii="Simplified Arabic" w:hAnsi="Simplified Arabic" w:cs="Simplified Arabic"/>
                <w:b/>
                <w:bCs/>
                <w:sz w:val="24"/>
                <w:szCs w:val="24"/>
                <w:rtl/>
                <w:lang w:bidi="ar-IQ"/>
              </w:rPr>
            </w:pPr>
          </w:p>
          <w:p w:rsidR="00224183" w:rsidRDefault="00224183" w:rsidP="000E40D7">
            <w:pPr>
              <w:pStyle w:val="NoSpacing"/>
              <w:rPr>
                <w:rFonts w:ascii="Simplified Arabic" w:hAnsi="Simplified Arabic" w:cs="Simplified Arabic"/>
                <w:b/>
                <w:bCs/>
                <w:sz w:val="24"/>
                <w:szCs w:val="24"/>
                <w:rtl/>
                <w:lang w:bidi="ar-IQ"/>
              </w:rPr>
            </w:pPr>
          </w:p>
          <w:p w:rsidR="00224183" w:rsidRDefault="00224183" w:rsidP="000E40D7">
            <w:pPr>
              <w:pStyle w:val="NoSpacing"/>
              <w:rPr>
                <w:rFonts w:ascii="Simplified Arabic" w:hAnsi="Simplified Arabic" w:cs="Simplified Arabic"/>
                <w:b/>
                <w:bCs/>
                <w:sz w:val="24"/>
                <w:szCs w:val="24"/>
                <w:rtl/>
                <w:lang w:bidi="ar-IQ"/>
              </w:rPr>
            </w:pPr>
          </w:p>
          <w:p w:rsidR="00224183" w:rsidRDefault="00224183" w:rsidP="000E40D7">
            <w:pPr>
              <w:pStyle w:val="NoSpacing"/>
              <w:rPr>
                <w:rFonts w:ascii="Simplified Arabic" w:hAnsi="Simplified Arabic" w:cs="Simplified Arabic"/>
                <w:b/>
                <w:bCs/>
                <w:sz w:val="24"/>
                <w:szCs w:val="24"/>
                <w:rtl/>
                <w:lang w:bidi="ar-IQ"/>
              </w:rPr>
            </w:pPr>
          </w:p>
          <w:p w:rsidR="00224183" w:rsidRDefault="00224183" w:rsidP="000E40D7">
            <w:pPr>
              <w:pStyle w:val="NoSpacing"/>
              <w:rPr>
                <w:rFonts w:ascii="Simplified Arabic" w:hAnsi="Simplified Arabic" w:cs="Simplified Arabic"/>
                <w:b/>
                <w:bCs/>
                <w:sz w:val="24"/>
                <w:szCs w:val="24"/>
                <w:rtl/>
                <w:lang w:bidi="ar-IQ"/>
              </w:rPr>
            </w:pPr>
          </w:p>
          <w:p w:rsidR="00224183" w:rsidRDefault="00224183"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224183" w:rsidRPr="00E85063" w:rsidRDefault="00224183" w:rsidP="000E40D7">
            <w:pPr>
              <w:pStyle w:val="NoSpacing"/>
              <w:rPr>
                <w:rFonts w:ascii="Simplified Arabic" w:hAnsi="Simplified Arabic" w:cs="Simplified Arabic"/>
                <w:b/>
                <w:bCs/>
                <w:sz w:val="24"/>
                <w:szCs w:val="24"/>
                <w:rtl/>
                <w:lang w:bidi="ar-IQ"/>
              </w:rPr>
            </w:pPr>
          </w:p>
        </w:tc>
      </w:tr>
      <w:tr w:rsidR="00200645" w:rsidRPr="00E85063" w:rsidTr="000E40D7">
        <w:tc>
          <w:tcPr>
            <w:tcW w:w="10420" w:type="dxa"/>
            <w:gridSpan w:val="5"/>
            <w:tcBorders>
              <w:bottom w:val="thickThinSmallGap" w:sz="24" w:space="0" w:color="auto"/>
            </w:tcBorders>
            <w:shd w:val="clear" w:color="auto" w:fill="D9D9D9" w:themeFill="background1" w:themeFillShade="D9"/>
          </w:tcPr>
          <w:p w:rsidR="00200645" w:rsidRPr="00E85063" w:rsidRDefault="00555E4C" w:rsidP="000E40D7">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lastRenderedPageBreak/>
              <w:t xml:space="preserve">                                                        </w:t>
            </w:r>
            <w:r w:rsidR="00200645" w:rsidRPr="00E85063">
              <w:rPr>
                <w:rFonts w:ascii="Simplified Arabic" w:hAnsi="Simplified Arabic" w:cs="Simplified Arabic" w:hint="cs"/>
                <w:b/>
                <w:bCs/>
                <w:sz w:val="24"/>
                <w:szCs w:val="24"/>
                <w:rtl/>
                <w:lang w:bidi="ar-IQ"/>
              </w:rPr>
              <w:t>جـــــامـــعــة بـــــــغــداد</w:t>
            </w:r>
          </w:p>
        </w:tc>
      </w:tr>
      <w:tr w:rsidR="00200645" w:rsidRPr="00E85063" w:rsidTr="000856CF">
        <w:tc>
          <w:tcPr>
            <w:tcW w:w="1206" w:type="dxa"/>
            <w:tcBorders>
              <w:top w:val="thickThinSmallGap" w:sz="24" w:space="0" w:color="auto"/>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9214" w:type="dxa"/>
            <w:gridSpan w:val="4"/>
            <w:tcBorders>
              <w:top w:val="thickThinSmallGap" w:sz="24" w:space="0" w:color="auto"/>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9214" w:type="dxa"/>
            <w:gridSpan w:val="4"/>
            <w:tcBorders>
              <w:left w:val="thickThinSmallGap" w:sz="24" w:space="0" w:color="auto"/>
            </w:tcBorders>
          </w:tcPr>
          <w:p w:rsidR="00200645" w:rsidRPr="00224183" w:rsidRDefault="00200645" w:rsidP="00224183">
            <w:pPr>
              <w:rPr>
                <w:sz w:val="28"/>
                <w:szCs w:val="28"/>
                <w:rtl/>
              </w:rPr>
            </w:pPr>
            <w:r w:rsidRPr="00224183">
              <w:rPr>
                <w:rFonts w:ascii="Arial" w:hAnsi="Arial" w:cs="Arial" w:hint="cs"/>
                <w:sz w:val="28"/>
                <w:szCs w:val="28"/>
                <w:rtl/>
                <w:lang w:bidi="ar-IQ"/>
              </w:rPr>
              <w:t xml:space="preserve"> </w:t>
            </w:r>
            <w:r w:rsidR="00224183" w:rsidRPr="00224183">
              <w:rPr>
                <w:rFonts w:cs="Simplified Arabic" w:hint="cs"/>
                <w:sz w:val="28"/>
                <w:szCs w:val="28"/>
                <w:rtl/>
              </w:rPr>
              <w:t xml:space="preserve">عبد الحسين </w:t>
            </w:r>
            <w:r w:rsidR="00224183" w:rsidRPr="00224183">
              <w:rPr>
                <w:rFonts w:cs="Simplified Arabic" w:hint="cs"/>
                <w:sz w:val="28"/>
                <w:szCs w:val="28"/>
                <w:rtl/>
                <w:lang w:bidi="ar-IQ"/>
              </w:rPr>
              <w:t xml:space="preserve">مويت </w:t>
            </w:r>
            <w:r w:rsidR="00224183" w:rsidRPr="00224183">
              <w:rPr>
                <w:rFonts w:cs="Simplified Arabic" w:hint="cs"/>
                <w:sz w:val="28"/>
                <w:szCs w:val="28"/>
                <w:rtl/>
              </w:rPr>
              <w:t>الفيصل</w:t>
            </w:r>
            <w:r w:rsidR="00224183" w:rsidRPr="00224183">
              <w:rPr>
                <w:rFonts w:ascii="Arial" w:hAnsi="Arial" w:cs="Arial" w:hint="cs"/>
                <w:sz w:val="28"/>
                <w:szCs w:val="28"/>
                <w:rtl/>
                <w:lang w:bidi="ar-IQ"/>
              </w:rPr>
              <w:t xml:space="preserve">    </w:t>
            </w:r>
          </w:p>
        </w:tc>
      </w:tr>
      <w:tr w:rsidR="00200645" w:rsidRPr="00E85063" w:rsidTr="000856CF">
        <w:trPr>
          <w:trHeight w:val="460"/>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9214" w:type="dxa"/>
            <w:gridSpan w:val="4"/>
            <w:tcBorders>
              <w:left w:val="thickThinSmallGap" w:sz="24" w:space="0" w:color="auto"/>
            </w:tcBorders>
          </w:tcPr>
          <w:p w:rsidR="00200645" w:rsidRPr="00224183" w:rsidRDefault="00224183" w:rsidP="00224183">
            <w:pPr>
              <w:rPr>
                <w:rFonts w:asciiTheme="majorBidi" w:hAnsiTheme="majorBidi" w:cstheme="majorBidi"/>
                <w:sz w:val="28"/>
                <w:szCs w:val="28"/>
              </w:rPr>
            </w:pPr>
            <w:r w:rsidRPr="00224183">
              <w:rPr>
                <w:rFonts w:asciiTheme="majorBidi" w:hAnsiTheme="majorBidi" w:cstheme="majorBidi"/>
                <w:sz w:val="28"/>
                <w:szCs w:val="28"/>
                <w:rtl/>
              </w:rPr>
              <w:t>تبارك صباح جاسم الربيعي</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295" w:type="dxa"/>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766784" behindDoc="0" locked="0" layoutInCell="1" allowOverlap="1" wp14:anchorId="44688A4D" wp14:editId="798E93D2">
                      <wp:simplePos x="0" y="0"/>
                      <wp:positionH relativeFrom="column">
                        <wp:posOffset>869950</wp:posOffset>
                      </wp:positionH>
                      <wp:positionV relativeFrom="paragraph">
                        <wp:posOffset>13335</wp:posOffset>
                      </wp:positionV>
                      <wp:extent cx="247650" cy="223520"/>
                      <wp:effectExtent l="0" t="0" r="19050" b="2413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20064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8.5pt;margin-top:1.05pt;width:19.5pt;height:1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ysmv6ScCAABNBAAADgAAAAAAAAAAAAAAAAAuAgAAZHJzL2Uyb0Rv&#10;Yy54bWxQSwECLQAUAAYACAAAACEAuj71PN0AAAAIAQAADwAAAAAAAAAAAAAAAACBBAAAZHJzL2Rv&#10;d25yZXYueG1sUEsFBgAAAAAEAAQA8wAAAIsFAAAAAA==&#10;">
                      <v:textbox>
                        <w:txbxContent>
                          <w:p w:rsidR="00580886" w:rsidRDefault="00580886" w:rsidP="00200645">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67808" behindDoc="0" locked="0" layoutInCell="1" allowOverlap="1" wp14:anchorId="6DC9D60C" wp14:editId="732586D0">
                      <wp:simplePos x="0" y="0"/>
                      <wp:positionH relativeFrom="column">
                        <wp:posOffset>588010</wp:posOffset>
                      </wp:positionH>
                      <wp:positionV relativeFrom="paragraph">
                        <wp:posOffset>8255</wp:posOffset>
                      </wp:positionV>
                      <wp:extent cx="228600" cy="223520"/>
                      <wp:effectExtent l="0" t="0" r="19050" b="24130"/>
                      <wp:wrapNone/>
                      <wp:docPr id="420" name="Text Box 420"/>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0" o:spid="_x0000_s1057" type="#_x0000_t202" style="position:absolute;left:0;text-align:left;margin-left:46.3pt;margin-top:.65pt;width:18pt;height:17.6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" fillcolor="white [3201]" strokeweight=".5pt">
                      <v:textbox>
                        <w:txbxContent>
                          <w:p w:rsidR="00580886" w:rsidRDefault="00580886" w:rsidP="00200645">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68832" behindDoc="0" locked="0" layoutInCell="1" allowOverlap="1" wp14:anchorId="01B1CE88" wp14:editId="1D4CD95A">
                      <wp:simplePos x="0" y="0"/>
                      <wp:positionH relativeFrom="column">
                        <wp:posOffset>1092835</wp:posOffset>
                      </wp:positionH>
                      <wp:positionV relativeFrom="paragraph">
                        <wp:posOffset>8255</wp:posOffset>
                      </wp:positionV>
                      <wp:extent cx="219075" cy="223520"/>
                      <wp:effectExtent l="0" t="0" r="28575" b="24130"/>
                      <wp:wrapNone/>
                      <wp:docPr id="421" name="Text Box 421"/>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21" o:spid="_x0000_s1058" type="#_x0000_t202" style="position:absolute;left:0;text-align:left;margin-left:86.05pt;margin-top:.65pt;width:17.25pt;height:17.6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C5VqXPmQIAAL0FAAAOAAAAAAAAAAAAAAAAAC4CAABkcnMvZTJvRG9j&#10;LnhtbFBLAQItABQABgAIAAAAIQD3oQj03AAAAAgBAAAPAAAAAAAAAAAAAAAAAPMEAABkcnMvZG93&#10;bnJldi54bWxQSwUGAAAAAAQABADzAAAA/AUAAAAA&#10;" fillcolor="white [3201]" strokeweight=".5pt">
                      <v:textbox>
                        <w:txbxContent>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69856" behindDoc="0" locked="0" layoutInCell="1" allowOverlap="1" wp14:anchorId="283B100A" wp14:editId="7CE31EE7">
                      <wp:simplePos x="0" y="0"/>
                      <wp:positionH relativeFrom="column">
                        <wp:posOffset>423545</wp:posOffset>
                      </wp:positionH>
                      <wp:positionV relativeFrom="paragraph">
                        <wp:posOffset>93980</wp:posOffset>
                      </wp:positionV>
                      <wp:extent cx="322580" cy="300990"/>
                      <wp:effectExtent l="0" t="0" r="20320" b="22860"/>
                      <wp:wrapNone/>
                      <wp:docPr id="422" name="Text Box 422"/>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059" type="#_x0000_t202" style="position:absolute;left:0;text-align:left;margin-left:33.35pt;margin-top:7.4pt;width:25.4pt;height:23.7pt;rotation:180;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VwCwR6gCAADWBQAADgAAAAAAAAAAAAAA&#10;AAAuAgAAZHJzL2Uyb0RvYy54bWxQSwECLQAUAAYACAAAACEARdWOy90AAAAIAQAADwAAAAAAAAAA&#10;AAAAAAACBQAAZHJzL2Rvd25yZXYueG1sUEsFBgAAAAAEAAQA8wAAAAwGAAAAAA==&#10;" fillcolor="white [3201]" strokeweight=".5pt">
                      <v:textbox>
                        <w:txbxContent>
                          <w:p w:rsidR="00580886" w:rsidRDefault="00580886" w:rsidP="00200645">
                            <w:r>
                              <w:rPr>
                                <w:rFonts w:asciiTheme="minorBidi" w:hAnsiTheme="minorBidi"/>
                                <w:rtl/>
                              </w:rPr>
                              <w:t>√</w:t>
                            </w:r>
                          </w:p>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استاذ</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p>
        </w:tc>
        <w:tc>
          <w:tcPr>
            <w:tcW w:w="4287" w:type="dxa"/>
            <w:gridSpan w:val="2"/>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71904" behindDoc="0" locked="0" layoutInCell="1" allowOverlap="1" wp14:anchorId="30258ADD" wp14:editId="2B4D1F5F">
                      <wp:simplePos x="0" y="0"/>
                      <wp:positionH relativeFrom="column">
                        <wp:posOffset>1858010</wp:posOffset>
                      </wp:positionH>
                      <wp:positionV relativeFrom="paragraph">
                        <wp:posOffset>22225</wp:posOffset>
                      </wp:positionV>
                      <wp:extent cx="247650" cy="214630"/>
                      <wp:effectExtent l="0" t="0" r="19050" b="13970"/>
                      <wp:wrapNone/>
                      <wp:docPr id="423" name="Text Box 423"/>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23" o:spid="_x0000_s1060" type="#_x0000_t202" style="position:absolute;left:0;text-align:left;margin-left:146.3pt;margin-top:1.75pt;width:19.5pt;height:16.9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" fillcolor="white [3201]" strokeweight=".5pt">
                      <v:textbox>
                        <w:txbxContent>
                          <w:p w:rsidR="00580886" w:rsidRDefault="00580886" w:rsidP="00200645">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70880" behindDoc="0" locked="0" layoutInCell="1" allowOverlap="1" wp14:anchorId="48B9463E" wp14:editId="06C8A459">
                      <wp:simplePos x="0" y="0"/>
                      <wp:positionH relativeFrom="column">
                        <wp:posOffset>1853565</wp:posOffset>
                      </wp:positionH>
                      <wp:positionV relativeFrom="paragraph">
                        <wp:posOffset>17145</wp:posOffset>
                      </wp:positionV>
                      <wp:extent cx="219075" cy="214630"/>
                      <wp:effectExtent l="0" t="0" r="28575" b="13970"/>
                      <wp:wrapNone/>
                      <wp:docPr id="424" name="Text Box 424"/>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24" o:spid="_x0000_s1061" type="#_x0000_t202" style="position:absolute;left:0;text-align:left;margin-left:145.95pt;margin-top:1.35pt;width:17.25pt;height:16.9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AwhLeemgIAAL0FAAAOAAAAAAAAAAAAAAAAAC4CAABkcnMvZTJvRG9j&#10;LnhtbFBLAQItABQABgAIAAAAIQBHVBB52wAAAAgBAAAPAAAAAAAAAAAAAAAAAPQEAABkcnMvZG93&#10;bnJldi54bWxQSwUGAAAAAAQABADzAAAA/AUAAAAA&#10;" fillcolor="white [3201]" strokeweight=".5pt">
                      <v:textbox>
                        <w:txbxContent>
                          <w:p w:rsidR="00580886" w:rsidRDefault="00580886" w:rsidP="00200645">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200645" w:rsidRPr="00E85063" w:rsidTr="000856CF">
        <w:trPr>
          <w:trHeight w:val="986"/>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9214" w:type="dxa"/>
            <w:gridSpan w:val="4"/>
            <w:tcBorders>
              <w:left w:val="thickThinSmallGap" w:sz="24" w:space="0" w:color="auto"/>
            </w:tcBorders>
          </w:tcPr>
          <w:p w:rsidR="00224183" w:rsidRPr="00555E4C" w:rsidRDefault="00224183" w:rsidP="00555E4C">
            <w:pPr>
              <w:rPr>
                <w:rFonts w:asciiTheme="majorBidi" w:hAnsiTheme="majorBidi" w:cstheme="majorBidi"/>
                <w:sz w:val="28"/>
                <w:szCs w:val="28"/>
                <w:rtl/>
                <w:lang w:bidi="ar-IQ"/>
              </w:rPr>
            </w:pPr>
            <w:r w:rsidRPr="00555E4C">
              <w:rPr>
                <w:rFonts w:asciiTheme="majorBidi" w:hAnsiTheme="majorBidi" w:cstheme="majorBidi"/>
                <w:sz w:val="28"/>
                <w:szCs w:val="28"/>
                <w:rtl/>
                <w:lang w:bidi="ar-IQ"/>
              </w:rPr>
              <w:t>مستوى تعبير الجينات المنظمة لل</w:t>
            </w:r>
            <w:r w:rsidRPr="00555E4C">
              <w:rPr>
                <w:rFonts w:asciiTheme="majorBidi" w:hAnsiTheme="majorBidi" w:cstheme="majorBidi" w:hint="cs"/>
                <w:sz w:val="28"/>
                <w:szCs w:val="28"/>
                <w:rtl/>
                <w:lang w:bidi="ar-IQ"/>
              </w:rPr>
              <w:t>أ</w:t>
            </w:r>
            <w:r w:rsidRPr="00555E4C">
              <w:rPr>
                <w:rFonts w:asciiTheme="majorBidi" w:hAnsiTheme="majorBidi" w:cstheme="majorBidi"/>
                <w:sz w:val="28"/>
                <w:szCs w:val="28"/>
                <w:rtl/>
                <w:lang w:bidi="ar-IQ"/>
              </w:rPr>
              <w:t xml:space="preserve">ستماتة  </w:t>
            </w:r>
            <w:r w:rsidRPr="00555E4C">
              <w:rPr>
                <w:rFonts w:asciiTheme="majorBidi" w:eastAsia="Times New Roman" w:hAnsiTheme="majorBidi" w:cstheme="majorBidi"/>
                <w:color w:val="000000"/>
                <w:sz w:val="28"/>
                <w:szCs w:val="28"/>
              </w:rPr>
              <w:t xml:space="preserve">        miRNA744 Bcl-2,</w:t>
            </w:r>
            <w:r w:rsidRPr="00555E4C">
              <w:rPr>
                <w:rFonts w:asciiTheme="majorBidi" w:eastAsia="Times New Roman" w:hAnsiTheme="majorBidi" w:cstheme="majorBidi"/>
                <w:color w:val="FF0000"/>
                <w:sz w:val="28"/>
                <w:szCs w:val="28"/>
              </w:rPr>
              <w:t> </w:t>
            </w:r>
            <w:r w:rsidRPr="00555E4C">
              <w:rPr>
                <w:rFonts w:asciiTheme="majorBidi" w:eastAsia="Times New Roman" w:hAnsiTheme="majorBidi" w:cstheme="majorBidi"/>
                <w:color w:val="000000"/>
                <w:sz w:val="28"/>
                <w:szCs w:val="28"/>
              </w:rPr>
              <w:t>Caspase-3</w:t>
            </w:r>
            <w:r w:rsidRPr="00555E4C">
              <w:rPr>
                <w:rFonts w:asciiTheme="majorBidi" w:eastAsia="Times New Roman" w:hAnsiTheme="majorBidi" w:cstheme="majorBidi"/>
                <w:color w:val="FF0000"/>
                <w:sz w:val="28"/>
                <w:szCs w:val="28"/>
              </w:rPr>
              <w:t> </w:t>
            </w:r>
            <w:r w:rsidRPr="00555E4C">
              <w:rPr>
                <w:rFonts w:asciiTheme="majorBidi" w:eastAsia="Times New Roman" w:hAnsiTheme="majorBidi" w:cstheme="majorBidi"/>
                <w:color w:val="000000"/>
                <w:sz w:val="28"/>
                <w:szCs w:val="28"/>
              </w:rPr>
              <w:t> </w:t>
            </w:r>
            <w:r w:rsidRPr="00555E4C">
              <w:rPr>
                <w:rFonts w:asciiTheme="majorBidi" w:hAnsiTheme="majorBidi" w:cstheme="majorBidi"/>
                <w:sz w:val="28"/>
                <w:szCs w:val="28"/>
                <w:rtl/>
                <w:lang w:bidi="ar-IQ"/>
              </w:rPr>
              <w:t xml:space="preserve"> </w:t>
            </w:r>
            <w:r w:rsidRPr="00555E4C">
              <w:rPr>
                <w:rFonts w:asciiTheme="majorBidi" w:hAnsiTheme="majorBidi" w:cstheme="majorBidi" w:hint="cs"/>
                <w:sz w:val="28"/>
                <w:szCs w:val="28"/>
                <w:rtl/>
                <w:lang w:bidi="ar-IQ"/>
              </w:rPr>
              <w:t>ألمرتبطة مع</w:t>
            </w:r>
            <w:r w:rsidRPr="00555E4C">
              <w:rPr>
                <w:rFonts w:asciiTheme="majorBidi" w:hAnsiTheme="majorBidi" w:cstheme="majorBidi"/>
                <w:sz w:val="28"/>
                <w:szCs w:val="28"/>
                <w:rtl/>
                <w:lang w:bidi="ar-IQ"/>
              </w:rPr>
              <w:t xml:space="preserve">  فيروس الورم الحُليمي</w:t>
            </w:r>
            <w:r w:rsidRPr="00555E4C">
              <w:rPr>
                <w:rFonts w:asciiTheme="majorBidi" w:hAnsiTheme="majorBidi" w:cstheme="majorBidi" w:hint="cs"/>
                <w:sz w:val="28"/>
                <w:szCs w:val="28"/>
                <w:rtl/>
                <w:lang w:bidi="ar-IQ"/>
              </w:rPr>
              <w:t xml:space="preserve"> البشري </w:t>
            </w:r>
            <w:r w:rsidRPr="00555E4C">
              <w:rPr>
                <w:rFonts w:asciiTheme="majorBidi" w:hAnsiTheme="majorBidi" w:cstheme="majorBidi"/>
                <w:sz w:val="28"/>
                <w:szCs w:val="28"/>
                <w:rtl/>
                <w:lang w:bidi="ar-IQ"/>
              </w:rPr>
              <w:t xml:space="preserve"> لطلائية عنق الرحم</w:t>
            </w:r>
            <w:r w:rsidRPr="00555E4C">
              <w:rPr>
                <w:rFonts w:asciiTheme="majorBidi" w:hAnsiTheme="majorBidi" w:cstheme="majorBidi" w:hint="cs"/>
                <w:sz w:val="28"/>
                <w:szCs w:val="28"/>
                <w:rtl/>
                <w:lang w:bidi="ar-IQ"/>
              </w:rPr>
              <w:t xml:space="preserve"> </w:t>
            </w:r>
            <w:r w:rsidRPr="00555E4C">
              <w:rPr>
                <w:rFonts w:asciiTheme="majorBidi" w:hAnsiTheme="majorBidi" w:cstheme="majorBidi"/>
                <w:sz w:val="28"/>
                <w:szCs w:val="28"/>
                <w:rtl/>
                <w:lang w:bidi="ar-IQ"/>
              </w:rPr>
              <w:t>غير الطبيعية</w:t>
            </w:r>
          </w:p>
          <w:p w:rsidR="00200645" w:rsidRPr="00E9613C" w:rsidRDefault="00200645" w:rsidP="000E40D7">
            <w:pPr>
              <w:jc w:val="center"/>
              <w:rPr>
                <w:rFonts w:ascii="Vijaya" w:hAnsi="Vijaya" w:cs="Tahoma"/>
                <w:i/>
                <w:iCs/>
                <w:sz w:val="28"/>
                <w:szCs w:val="28"/>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200645" w:rsidRPr="00E85063" w:rsidTr="000856CF">
        <w:trPr>
          <w:trHeight w:val="9103"/>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الخلاصة</w:t>
            </w:r>
          </w:p>
        </w:tc>
        <w:tc>
          <w:tcPr>
            <w:tcW w:w="9214" w:type="dxa"/>
            <w:gridSpan w:val="4"/>
            <w:tcBorders>
              <w:left w:val="thickThinSmallGap" w:sz="24" w:space="0" w:color="auto"/>
            </w:tcBorders>
          </w:tcPr>
          <w:p w:rsidR="00224183" w:rsidRPr="00571A9A" w:rsidRDefault="00224183" w:rsidP="00555E4C">
            <w:pPr>
              <w:tabs>
                <w:tab w:val="center" w:pos="4513"/>
                <w:tab w:val="right" w:pos="9026"/>
              </w:tabs>
              <w:spacing w:line="360" w:lineRule="auto"/>
              <w:rPr>
                <w:color w:val="000000"/>
                <w:sz w:val="28"/>
                <w:szCs w:val="28"/>
                <w:rtl/>
                <w:lang w:bidi="ar-IQ"/>
              </w:rPr>
            </w:pPr>
            <w:r>
              <w:rPr>
                <w:rFonts w:asciiTheme="majorBidi" w:hAnsiTheme="majorBidi" w:cstheme="majorBidi" w:hint="cs"/>
                <w:sz w:val="28"/>
                <w:szCs w:val="28"/>
                <w:rtl/>
                <w:lang w:bidi="ar-IQ"/>
              </w:rPr>
              <w:t xml:space="preserve"> تصف أنسجة طلائية عنق الرحم غير الطبيعية وجود  الخلايا المتغيرة غير طبيعية مثل فرط التنسج (</w:t>
            </w:r>
            <w:r w:rsidRPr="001D6226">
              <w:rPr>
                <w:rFonts w:cs="Arabic Transparent"/>
                <w:sz w:val="30"/>
                <w:szCs w:val="30"/>
              </w:rPr>
              <w:t>hyperplasia</w:t>
            </w:r>
            <w:r>
              <w:rPr>
                <w:rFonts w:asciiTheme="majorBidi" w:hAnsiTheme="majorBidi" w:cstheme="majorBidi" w:hint="cs"/>
                <w:sz w:val="28"/>
                <w:szCs w:val="28"/>
                <w:rtl/>
                <w:lang w:bidi="ar-IQ"/>
              </w:rPr>
              <w:t xml:space="preserve">) أو خلل النسيجي </w:t>
            </w:r>
            <w:r w:rsidRPr="006A6845">
              <w:rPr>
                <w:rFonts w:asciiTheme="majorBidi" w:hAnsiTheme="majorBidi" w:cstheme="majorBidi"/>
                <w:sz w:val="28"/>
                <w:szCs w:val="28"/>
                <w:rtl/>
                <w:lang w:bidi="ar-IQ"/>
              </w:rPr>
              <w:t xml:space="preserve">وغالبًا ما تكون هذه التغييرات </w:t>
            </w:r>
            <w:r>
              <w:rPr>
                <w:rFonts w:asciiTheme="majorBidi" w:hAnsiTheme="majorBidi" w:cstheme="majorBidi" w:hint="cs"/>
                <w:sz w:val="28"/>
                <w:szCs w:val="28"/>
                <w:rtl/>
                <w:lang w:bidi="ar-IQ"/>
              </w:rPr>
              <w:t xml:space="preserve">بسبب التهابات متكررة اوعدوى فيروسية او بكتيرية , </w:t>
            </w:r>
            <w:r w:rsidRPr="006A6845">
              <w:rPr>
                <w:rFonts w:asciiTheme="majorBidi" w:hAnsiTheme="majorBidi" w:cstheme="majorBidi"/>
                <w:sz w:val="28"/>
                <w:szCs w:val="28"/>
                <w:rtl/>
                <w:lang w:bidi="ar-IQ"/>
              </w:rPr>
              <w:t xml:space="preserve">فيروس الورم الحليمي البشري هو فيروس شائع يصيب كل من الإناث والذكور ، وهو أكثر العدوى الفيروسية شيوعا في الجهاز التناسلي </w:t>
            </w:r>
            <w:r>
              <w:rPr>
                <w:rFonts w:asciiTheme="majorBidi" w:hAnsiTheme="majorBidi" w:cstheme="majorBidi" w:hint="cs"/>
                <w:sz w:val="28"/>
                <w:szCs w:val="28"/>
                <w:rtl/>
                <w:lang w:bidi="ar-IQ"/>
              </w:rPr>
              <w:t>.</w:t>
            </w:r>
            <w:r w:rsidRPr="006A6845">
              <w:rPr>
                <w:rFonts w:asciiTheme="majorBidi" w:hAnsiTheme="majorBidi" w:cstheme="majorBidi"/>
                <w:sz w:val="28"/>
                <w:szCs w:val="28"/>
                <w:rtl/>
                <w:lang w:bidi="ar-IQ"/>
              </w:rPr>
              <w:t xml:space="preserve">  أجريت هذه الدراسة في الفترة من أبريل 2017 إلى فبراير 2018  </w:t>
            </w:r>
            <w:r>
              <w:rPr>
                <w:rFonts w:asciiTheme="majorBidi" w:hAnsiTheme="majorBidi" w:cstheme="majorBidi" w:hint="cs"/>
                <w:sz w:val="28"/>
                <w:szCs w:val="28"/>
                <w:rtl/>
                <w:lang w:bidi="ar-IQ"/>
              </w:rPr>
              <w:t>ال</w:t>
            </w:r>
            <w:r w:rsidRPr="006A6845">
              <w:rPr>
                <w:rFonts w:asciiTheme="majorBidi" w:hAnsiTheme="majorBidi" w:cstheme="majorBidi"/>
                <w:sz w:val="28"/>
                <w:szCs w:val="28"/>
                <w:rtl/>
                <w:lang w:bidi="ar-IQ"/>
              </w:rPr>
              <w:t xml:space="preserve">عدد </w:t>
            </w:r>
            <w:r>
              <w:rPr>
                <w:rFonts w:asciiTheme="majorBidi" w:hAnsiTheme="majorBidi" w:cstheme="majorBidi" w:hint="cs"/>
                <w:sz w:val="28"/>
                <w:szCs w:val="28"/>
                <w:rtl/>
                <w:lang w:bidi="ar-IQ"/>
              </w:rPr>
              <w:t>الكلي</w:t>
            </w:r>
            <w:r w:rsidRPr="006A6845">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كان</w:t>
            </w:r>
            <w:r w:rsidRPr="006A6845">
              <w:rPr>
                <w:rFonts w:asciiTheme="majorBidi" w:hAnsiTheme="majorBidi" w:cstheme="majorBidi"/>
                <w:sz w:val="28"/>
                <w:szCs w:val="28"/>
                <w:rtl/>
                <w:lang w:bidi="ar-IQ"/>
              </w:rPr>
              <w:t xml:space="preserve"> 90 </w:t>
            </w:r>
            <w:r>
              <w:rPr>
                <w:rFonts w:asciiTheme="majorBidi" w:hAnsiTheme="majorBidi" w:cstheme="majorBidi" w:hint="cs"/>
                <w:sz w:val="28"/>
                <w:szCs w:val="28"/>
                <w:rtl/>
                <w:lang w:bidi="ar-IQ"/>
              </w:rPr>
              <w:t>عينه (مسحة عنق الرحم )</w:t>
            </w:r>
            <w:r w:rsidRPr="006A6845">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تضمنت الدراسة </w:t>
            </w:r>
            <w:r w:rsidRPr="006A6845">
              <w:rPr>
                <w:rFonts w:asciiTheme="majorBidi" w:hAnsiTheme="majorBidi" w:cstheme="majorBidi"/>
                <w:sz w:val="28"/>
                <w:szCs w:val="28"/>
                <w:rtl/>
                <w:lang w:bidi="ar-IQ"/>
              </w:rPr>
              <w:t xml:space="preserve"> 70 مريض</w:t>
            </w:r>
            <w:r>
              <w:rPr>
                <w:rFonts w:asciiTheme="majorBidi" w:hAnsiTheme="majorBidi" w:cstheme="majorBidi" w:hint="cs"/>
                <w:sz w:val="28"/>
                <w:szCs w:val="28"/>
                <w:rtl/>
                <w:lang w:bidi="ar-IQ"/>
              </w:rPr>
              <w:t>ة</w:t>
            </w:r>
            <w:r w:rsidRPr="006A6845">
              <w:rPr>
                <w:rFonts w:asciiTheme="majorBidi" w:hAnsiTheme="majorBidi" w:cstheme="majorBidi"/>
                <w:sz w:val="28"/>
                <w:szCs w:val="28"/>
                <w:rtl/>
                <w:lang w:bidi="ar-IQ"/>
              </w:rPr>
              <w:t xml:space="preserve"> يعانون من </w:t>
            </w:r>
            <w:r>
              <w:rPr>
                <w:rFonts w:asciiTheme="majorBidi" w:hAnsiTheme="majorBidi" w:cstheme="majorBidi" w:hint="cs"/>
                <w:sz w:val="28"/>
                <w:szCs w:val="28"/>
                <w:rtl/>
                <w:lang w:bidi="ar-IQ"/>
              </w:rPr>
              <w:t>الالتهابات غير الطبيعية</w:t>
            </w:r>
            <w:r w:rsidRPr="006A6845">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لطلائية </w:t>
            </w:r>
            <w:r w:rsidRPr="006A6845">
              <w:rPr>
                <w:rFonts w:asciiTheme="majorBidi" w:hAnsiTheme="majorBidi" w:cstheme="majorBidi"/>
                <w:sz w:val="28"/>
                <w:szCs w:val="28"/>
                <w:rtl/>
                <w:lang w:bidi="ar-IQ"/>
              </w:rPr>
              <w:t xml:space="preserve">عنق </w:t>
            </w:r>
            <w:r>
              <w:rPr>
                <w:rFonts w:asciiTheme="majorBidi" w:hAnsiTheme="majorBidi" w:cstheme="majorBidi" w:hint="cs"/>
                <w:sz w:val="28"/>
                <w:szCs w:val="28"/>
                <w:rtl/>
                <w:lang w:bidi="ar-IQ"/>
              </w:rPr>
              <w:t xml:space="preserve"> الرحم و</w:t>
            </w:r>
            <w:r w:rsidRPr="006A6845">
              <w:rPr>
                <w:rFonts w:asciiTheme="majorBidi" w:hAnsiTheme="majorBidi" w:cstheme="majorBidi"/>
                <w:sz w:val="28"/>
                <w:szCs w:val="28"/>
                <w:rtl/>
                <w:lang w:bidi="ar-IQ"/>
              </w:rPr>
              <w:t xml:space="preserve"> 20</w:t>
            </w:r>
            <w:r w:rsidRPr="003713A4">
              <w:rPr>
                <w:sz w:val="28"/>
                <w:szCs w:val="28"/>
                <w:rtl/>
                <w:lang w:bidi="ar-IQ"/>
              </w:rPr>
              <w:t xml:space="preserve"> </w:t>
            </w:r>
            <w:r w:rsidRPr="009270D8">
              <w:rPr>
                <w:sz w:val="28"/>
                <w:szCs w:val="28"/>
                <w:rtl/>
                <w:lang w:bidi="ar-IQ"/>
              </w:rPr>
              <w:t xml:space="preserve">امرأة يتمتعن بصحة جيدة </w:t>
            </w:r>
            <w:r>
              <w:rPr>
                <w:rFonts w:hint="cs"/>
                <w:sz w:val="28"/>
                <w:szCs w:val="28"/>
                <w:rtl/>
                <w:lang w:bidi="ar-IQ"/>
              </w:rPr>
              <w:t>كمجموعة سيطرة ,</w:t>
            </w:r>
            <w:r w:rsidRPr="00BD2ABD">
              <w:rPr>
                <w:rtl/>
              </w:rPr>
              <w:t xml:space="preserve"> </w:t>
            </w:r>
            <w:r w:rsidRPr="00BD2ABD">
              <w:rPr>
                <w:sz w:val="28"/>
                <w:szCs w:val="28"/>
                <w:rtl/>
                <w:lang w:bidi="ar-IQ"/>
              </w:rPr>
              <w:t xml:space="preserve">وقد تراوحت أعمار النساء </w:t>
            </w:r>
            <w:r>
              <w:rPr>
                <w:rFonts w:hint="cs"/>
                <w:sz w:val="28"/>
                <w:szCs w:val="28"/>
                <w:rtl/>
                <w:lang w:bidi="ar-IQ"/>
              </w:rPr>
              <w:t>25</w:t>
            </w:r>
            <w:r w:rsidRPr="00BD2ABD">
              <w:rPr>
                <w:sz w:val="28"/>
                <w:szCs w:val="28"/>
                <w:rtl/>
                <w:lang w:bidi="ar-IQ"/>
              </w:rPr>
              <w:t>-</w:t>
            </w:r>
            <w:r>
              <w:rPr>
                <w:rFonts w:hint="cs"/>
                <w:sz w:val="28"/>
                <w:szCs w:val="28"/>
                <w:rtl/>
                <w:lang w:bidi="ar-IQ"/>
              </w:rPr>
              <w:t>55</w:t>
            </w:r>
            <w:r w:rsidRPr="00BD2ABD">
              <w:rPr>
                <w:sz w:val="28"/>
                <w:szCs w:val="28"/>
                <w:rtl/>
                <w:lang w:bidi="ar-IQ"/>
              </w:rPr>
              <w:t xml:space="preserve"> عاما</w:t>
            </w:r>
            <w:r>
              <w:rPr>
                <w:rFonts w:hint="cs"/>
                <w:sz w:val="28"/>
                <w:szCs w:val="28"/>
                <w:rtl/>
                <w:lang w:bidi="ar-IQ"/>
              </w:rPr>
              <w:t xml:space="preserve"> </w:t>
            </w:r>
            <w:r w:rsidRPr="00994148">
              <w:rPr>
                <w:rFonts w:hint="cs"/>
                <w:sz w:val="28"/>
                <w:szCs w:val="28"/>
                <w:rtl/>
                <w:lang w:bidi="ar-IQ"/>
              </w:rPr>
              <w:t xml:space="preserve">   أجريت هذه الدراسة للتشخيص الجزيئي</w:t>
            </w:r>
            <w:r w:rsidRPr="00994148">
              <w:rPr>
                <w:rFonts w:asciiTheme="majorBidi" w:hAnsiTheme="majorBidi" w:cstheme="majorBidi"/>
                <w:sz w:val="28"/>
                <w:szCs w:val="28"/>
                <w:rtl/>
                <w:lang w:bidi="ar-IQ"/>
              </w:rPr>
              <w:t xml:space="preserve"> </w:t>
            </w:r>
            <w:r w:rsidRPr="00994148">
              <w:rPr>
                <w:rFonts w:asciiTheme="majorBidi" w:hAnsiTheme="majorBidi" w:cstheme="majorBidi" w:hint="cs"/>
                <w:sz w:val="28"/>
                <w:szCs w:val="28"/>
                <w:rtl/>
                <w:lang w:bidi="ar-IQ"/>
              </w:rPr>
              <w:t>عن</w:t>
            </w:r>
            <w:r w:rsidRPr="00994148">
              <w:rPr>
                <w:rFonts w:asciiTheme="majorBidi" w:hAnsiTheme="majorBidi" w:cstheme="majorBidi"/>
                <w:sz w:val="28"/>
                <w:szCs w:val="28"/>
                <w:rtl/>
                <w:lang w:bidi="ar-IQ"/>
              </w:rPr>
              <w:t xml:space="preserve"> </w:t>
            </w:r>
            <w:r w:rsidRPr="00994148">
              <w:rPr>
                <w:rFonts w:hint="cs"/>
                <w:sz w:val="28"/>
                <w:szCs w:val="28"/>
                <w:rtl/>
              </w:rPr>
              <w:t>فايروس الورم الحليمي البشري(</w:t>
            </w:r>
            <w:r w:rsidRPr="00994148">
              <w:rPr>
                <w:sz w:val="28"/>
                <w:szCs w:val="28"/>
              </w:rPr>
              <w:t>HPV</w:t>
            </w:r>
            <w:r w:rsidRPr="00994148">
              <w:rPr>
                <w:rFonts w:hint="cs"/>
                <w:sz w:val="28"/>
                <w:szCs w:val="28"/>
                <w:rtl/>
                <w:lang w:bidi="ar-IQ"/>
              </w:rPr>
              <w:t>)</w:t>
            </w:r>
            <w:r w:rsidRPr="00994148">
              <w:rPr>
                <w:rFonts w:hint="cs"/>
                <w:sz w:val="28"/>
                <w:szCs w:val="28"/>
                <w:rtl/>
              </w:rPr>
              <w:t xml:space="preserve"> </w:t>
            </w:r>
            <w:r w:rsidRPr="00994148">
              <w:rPr>
                <w:rFonts w:asciiTheme="majorBidi" w:hAnsiTheme="majorBidi" w:cstheme="majorBidi"/>
                <w:sz w:val="28"/>
                <w:szCs w:val="28"/>
                <w:rtl/>
                <w:lang w:bidi="ar-IQ"/>
              </w:rPr>
              <w:t xml:space="preserve">، </w:t>
            </w:r>
            <w:r w:rsidRPr="00994148">
              <w:rPr>
                <w:rFonts w:hint="cs"/>
                <w:sz w:val="28"/>
                <w:szCs w:val="28"/>
                <w:rtl/>
                <w:lang w:bidi="ar-IQ"/>
              </w:rPr>
              <w:t>تفاعل البلمرة المتسلسل اللحظي (</w:t>
            </w:r>
            <w:r w:rsidRPr="00994148">
              <w:rPr>
                <w:sz w:val="28"/>
                <w:szCs w:val="28"/>
                <w:lang w:bidi="ar-IQ"/>
              </w:rPr>
              <w:t>RT-PCR</w:t>
            </w:r>
            <w:r w:rsidRPr="00994148">
              <w:rPr>
                <w:rFonts w:hint="cs"/>
                <w:sz w:val="28"/>
                <w:szCs w:val="28"/>
                <w:rtl/>
                <w:lang w:bidi="ar-IQ"/>
              </w:rPr>
              <w:t>) للكشف النوعي والتنميط الوراثي لفايروس الورم الحليمي البشري (</w:t>
            </w:r>
            <w:r>
              <w:rPr>
                <w:rFonts w:hint="cs"/>
                <w:sz w:val="28"/>
                <w:szCs w:val="28"/>
                <w:rtl/>
                <w:lang w:bidi="ar-IQ"/>
              </w:rPr>
              <w:t>امبليسون</w:t>
            </w:r>
            <w:r w:rsidRPr="00994148">
              <w:rPr>
                <w:rFonts w:hint="cs"/>
                <w:sz w:val="28"/>
                <w:szCs w:val="28"/>
                <w:rtl/>
                <w:lang w:bidi="ar-IQ"/>
              </w:rPr>
              <w:t xml:space="preserve"> , </w:t>
            </w:r>
            <w:r>
              <w:rPr>
                <w:rFonts w:hint="cs"/>
                <w:sz w:val="28"/>
                <w:szCs w:val="28"/>
                <w:rtl/>
                <w:lang w:bidi="ar-IQ"/>
              </w:rPr>
              <w:t>روسيا</w:t>
            </w:r>
            <w:r w:rsidRPr="00994148">
              <w:rPr>
                <w:rFonts w:hint="cs"/>
                <w:sz w:val="28"/>
                <w:szCs w:val="28"/>
                <w:rtl/>
                <w:lang w:bidi="ar-IQ"/>
              </w:rPr>
              <w:t>) .</w:t>
            </w:r>
            <w:r>
              <w:rPr>
                <w:rFonts w:hint="cs"/>
                <w:sz w:val="28"/>
                <w:szCs w:val="28"/>
                <w:rtl/>
                <w:lang w:bidi="ar-IQ"/>
              </w:rPr>
              <w:t xml:space="preserve"> </w:t>
            </w:r>
            <w:r w:rsidRPr="006A6845">
              <w:rPr>
                <w:rFonts w:asciiTheme="majorBidi" w:hAnsiTheme="majorBidi" w:cstheme="majorBidi"/>
                <w:sz w:val="28"/>
                <w:szCs w:val="28"/>
                <w:rtl/>
                <w:lang w:bidi="ar-IQ"/>
              </w:rPr>
              <w:t>و</w:t>
            </w:r>
            <w:r>
              <w:rPr>
                <w:rFonts w:asciiTheme="majorBidi" w:hAnsiTheme="majorBidi" w:cstheme="majorBidi" w:hint="cs"/>
                <w:sz w:val="28"/>
                <w:szCs w:val="28"/>
                <w:rtl/>
                <w:lang w:bidi="ar-IQ"/>
              </w:rPr>
              <w:t>ا</w:t>
            </w:r>
            <w:r w:rsidRPr="006A6845">
              <w:rPr>
                <w:rFonts w:asciiTheme="majorBidi" w:hAnsiTheme="majorBidi" w:cstheme="majorBidi"/>
                <w:sz w:val="28"/>
                <w:szCs w:val="28"/>
                <w:rtl/>
                <w:lang w:bidi="ar-IQ"/>
              </w:rPr>
              <w:t xml:space="preserve">لكشف عن مستويات التعبير من جينات تنظيم موت الخلايا المبرمج </w:t>
            </w:r>
            <w:r w:rsidRPr="006A6845">
              <w:rPr>
                <w:rFonts w:asciiTheme="majorBidi" w:hAnsiTheme="majorBidi" w:cstheme="majorBidi"/>
                <w:sz w:val="28"/>
                <w:szCs w:val="28"/>
                <w:lang w:bidi="ar-IQ"/>
              </w:rPr>
              <w:t xml:space="preserve">miR-744 </w:t>
            </w:r>
            <w:r w:rsidRPr="006A6845">
              <w:rPr>
                <w:rFonts w:asciiTheme="majorBidi" w:hAnsiTheme="majorBidi" w:cstheme="majorBidi"/>
                <w:sz w:val="28"/>
                <w:szCs w:val="28"/>
                <w:rtl/>
                <w:lang w:bidi="ar-IQ"/>
              </w:rPr>
              <w:t xml:space="preserve">، </w:t>
            </w:r>
            <w:r w:rsidRPr="006A6845">
              <w:rPr>
                <w:rFonts w:asciiTheme="majorBidi" w:hAnsiTheme="majorBidi" w:cstheme="majorBidi"/>
                <w:sz w:val="28"/>
                <w:szCs w:val="28"/>
                <w:lang w:bidi="ar-IQ"/>
              </w:rPr>
              <w:t>Bcl-2</w:t>
            </w:r>
            <w:r w:rsidRPr="006A6845">
              <w:rPr>
                <w:rFonts w:asciiTheme="majorBidi" w:hAnsiTheme="majorBidi" w:cstheme="majorBidi"/>
                <w:sz w:val="28"/>
                <w:szCs w:val="28"/>
                <w:rtl/>
                <w:lang w:bidi="ar-IQ"/>
              </w:rPr>
              <w:t xml:space="preserve"> و </w:t>
            </w:r>
            <w:r w:rsidRPr="006A6845">
              <w:rPr>
                <w:rFonts w:asciiTheme="majorBidi" w:hAnsiTheme="majorBidi" w:cstheme="majorBidi"/>
                <w:sz w:val="28"/>
                <w:szCs w:val="28"/>
                <w:lang w:bidi="ar-IQ"/>
              </w:rPr>
              <w:t>caspase-3</w:t>
            </w:r>
            <w:r w:rsidRPr="006A6845">
              <w:rPr>
                <w:rFonts w:asciiTheme="majorBidi" w:hAnsiTheme="majorBidi" w:cstheme="majorBidi"/>
                <w:sz w:val="28"/>
                <w:szCs w:val="28"/>
                <w:rtl/>
                <w:lang w:bidi="ar-IQ"/>
              </w:rPr>
              <w:t>.   </w:t>
            </w:r>
            <w:r>
              <w:rPr>
                <w:rFonts w:hint="cs"/>
                <w:sz w:val="28"/>
                <w:szCs w:val="28"/>
                <w:rtl/>
                <w:lang w:bidi="ar-IQ"/>
              </w:rPr>
              <w:t xml:space="preserve">  </w:t>
            </w:r>
            <w:r w:rsidRPr="004A7F63">
              <w:rPr>
                <w:sz w:val="28"/>
                <w:szCs w:val="28"/>
                <w:rtl/>
                <w:lang w:bidi="ar-IQ"/>
              </w:rPr>
              <w:t xml:space="preserve">قد </w:t>
            </w:r>
            <w:r>
              <w:rPr>
                <w:rFonts w:hint="cs"/>
                <w:sz w:val="28"/>
                <w:szCs w:val="28"/>
                <w:rtl/>
                <w:lang w:bidi="ar-IQ"/>
              </w:rPr>
              <w:t>اظهرت</w:t>
            </w:r>
            <w:r w:rsidRPr="00994148">
              <w:rPr>
                <w:rFonts w:asciiTheme="majorBidi" w:hAnsiTheme="majorBidi" w:cstheme="majorBidi"/>
                <w:sz w:val="28"/>
                <w:szCs w:val="28"/>
                <w:rtl/>
                <w:lang w:bidi="ar-IQ"/>
              </w:rPr>
              <w:t xml:space="preserve">، </w:t>
            </w:r>
            <w:r w:rsidRPr="00994148">
              <w:rPr>
                <w:rFonts w:hint="cs"/>
                <w:sz w:val="28"/>
                <w:szCs w:val="28"/>
                <w:rtl/>
                <w:lang w:bidi="ar-IQ"/>
              </w:rPr>
              <w:t>تفاعل البلمرة المتسلسل اللحظي (</w:t>
            </w:r>
            <w:r w:rsidRPr="00994148">
              <w:rPr>
                <w:sz w:val="28"/>
                <w:szCs w:val="28"/>
                <w:lang w:bidi="ar-IQ"/>
              </w:rPr>
              <w:t>RT-PCR</w:t>
            </w:r>
            <w:r>
              <w:rPr>
                <w:sz w:val="28"/>
                <w:szCs w:val="28"/>
                <w:lang w:bidi="ar-IQ"/>
              </w:rPr>
              <w:t xml:space="preserve"> </w:t>
            </w:r>
            <w:r w:rsidRPr="004A7F63">
              <w:rPr>
                <w:sz w:val="28"/>
                <w:szCs w:val="28"/>
                <w:rtl/>
                <w:lang w:bidi="ar-IQ"/>
              </w:rPr>
              <w:t>) في دراستنا إلى أن 3</w:t>
            </w:r>
            <w:r>
              <w:rPr>
                <w:rFonts w:hint="cs"/>
                <w:sz w:val="28"/>
                <w:szCs w:val="28"/>
                <w:rtl/>
                <w:lang w:bidi="ar-IQ"/>
              </w:rPr>
              <w:t>0</w:t>
            </w:r>
            <w:r w:rsidRPr="004A7F63">
              <w:rPr>
                <w:sz w:val="28"/>
                <w:szCs w:val="28"/>
                <w:rtl/>
                <w:lang w:bidi="ar-IQ"/>
              </w:rPr>
              <w:t xml:space="preserve">٪ من النساء لديهن </w:t>
            </w:r>
            <w:r>
              <w:rPr>
                <w:rFonts w:hint="cs"/>
                <w:sz w:val="28"/>
                <w:szCs w:val="28"/>
                <w:rtl/>
                <w:lang w:bidi="ar-IQ"/>
              </w:rPr>
              <w:t>أصابة</w:t>
            </w:r>
            <w:r w:rsidRPr="004A7F63">
              <w:rPr>
                <w:sz w:val="28"/>
                <w:szCs w:val="28"/>
                <w:rtl/>
                <w:lang w:bidi="ar-IQ"/>
              </w:rPr>
              <w:t xml:space="preserve"> </w:t>
            </w:r>
            <w:r>
              <w:rPr>
                <w:rFonts w:hint="cs"/>
                <w:sz w:val="28"/>
                <w:szCs w:val="28"/>
                <w:rtl/>
                <w:lang w:bidi="ar-IQ"/>
              </w:rPr>
              <w:t>بالفا</w:t>
            </w:r>
            <w:r w:rsidRPr="004A7F63">
              <w:rPr>
                <w:sz w:val="28"/>
                <w:szCs w:val="28"/>
                <w:rtl/>
                <w:lang w:bidi="ar-IQ"/>
              </w:rPr>
              <w:t>يروس الورم الحليمي البشري</w:t>
            </w:r>
            <w:r>
              <w:rPr>
                <w:rFonts w:hint="cs"/>
                <w:sz w:val="28"/>
                <w:szCs w:val="28"/>
                <w:rtl/>
                <w:lang w:bidi="ar-IQ"/>
              </w:rPr>
              <w:t xml:space="preserve"> و 40 % من</w:t>
            </w:r>
            <w:r w:rsidRPr="004A7F63">
              <w:rPr>
                <w:sz w:val="28"/>
                <w:szCs w:val="28"/>
                <w:rtl/>
                <w:lang w:bidi="ar-IQ"/>
              </w:rPr>
              <w:t xml:space="preserve"> النساء </w:t>
            </w:r>
            <w:r>
              <w:rPr>
                <w:rFonts w:hint="cs"/>
                <w:sz w:val="28"/>
                <w:szCs w:val="28"/>
                <w:rtl/>
                <w:lang w:bidi="ar-IQ"/>
              </w:rPr>
              <w:t xml:space="preserve">لم يكن </w:t>
            </w:r>
            <w:r w:rsidRPr="004A7F63">
              <w:rPr>
                <w:sz w:val="28"/>
                <w:szCs w:val="28"/>
                <w:rtl/>
                <w:lang w:bidi="ar-IQ"/>
              </w:rPr>
              <w:t xml:space="preserve">لديهن </w:t>
            </w:r>
            <w:r>
              <w:rPr>
                <w:rFonts w:hint="cs"/>
                <w:sz w:val="28"/>
                <w:szCs w:val="28"/>
                <w:rtl/>
                <w:lang w:bidi="ar-IQ"/>
              </w:rPr>
              <w:t>أصابة</w:t>
            </w:r>
            <w:r w:rsidRPr="004A7F63">
              <w:rPr>
                <w:sz w:val="28"/>
                <w:szCs w:val="28"/>
                <w:rtl/>
                <w:lang w:bidi="ar-IQ"/>
              </w:rPr>
              <w:t xml:space="preserve"> </w:t>
            </w:r>
            <w:r>
              <w:rPr>
                <w:rFonts w:hint="cs"/>
                <w:sz w:val="28"/>
                <w:szCs w:val="28"/>
                <w:rtl/>
                <w:lang w:bidi="ar-IQ"/>
              </w:rPr>
              <w:t>بالفا</w:t>
            </w:r>
            <w:r w:rsidRPr="004A7F63">
              <w:rPr>
                <w:sz w:val="28"/>
                <w:szCs w:val="28"/>
                <w:rtl/>
                <w:lang w:bidi="ar-IQ"/>
              </w:rPr>
              <w:t>يروس.</w:t>
            </w:r>
            <w:r>
              <w:rPr>
                <w:rFonts w:hint="cs"/>
                <w:sz w:val="28"/>
                <w:szCs w:val="28"/>
                <w:rtl/>
                <w:lang w:bidi="ar-IQ"/>
              </w:rPr>
              <w:t xml:space="preserve"> وجدنا ان هناك تباين في نتائج في الفحوصات النسيجية </w:t>
            </w:r>
            <w:r w:rsidRPr="00B75E59">
              <w:rPr>
                <w:sz w:val="28"/>
                <w:szCs w:val="28"/>
                <w:rtl/>
                <w:lang w:bidi="ar-IQ"/>
              </w:rPr>
              <w:t>(</w:t>
            </w:r>
            <w:r>
              <w:rPr>
                <w:rFonts w:hint="cs"/>
                <w:sz w:val="28"/>
                <w:szCs w:val="28"/>
                <w:rtl/>
                <w:lang w:bidi="ar-IQ"/>
              </w:rPr>
              <w:t>ِ</w:t>
            </w:r>
            <w:r>
              <w:rPr>
                <w:sz w:val="28"/>
                <w:szCs w:val="28"/>
                <w:lang w:bidi="ar-IQ"/>
              </w:rPr>
              <w:t>Atypia</w:t>
            </w:r>
            <w:r w:rsidRPr="00B75E59">
              <w:rPr>
                <w:sz w:val="28"/>
                <w:szCs w:val="28"/>
                <w:lang w:bidi="ar-IQ"/>
              </w:rPr>
              <w:t>,CIN II, CIN III and normal</w:t>
            </w:r>
            <w:r w:rsidRPr="00B75E59">
              <w:rPr>
                <w:sz w:val="28"/>
                <w:szCs w:val="28"/>
                <w:rtl/>
                <w:lang w:bidi="ar-IQ"/>
              </w:rPr>
              <w:t>)</w:t>
            </w:r>
            <w:r>
              <w:rPr>
                <w:rFonts w:hint="cs"/>
                <w:sz w:val="28"/>
                <w:szCs w:val="28"/>
                <w:rtl/>
                <w:lang w:bidi="ar-IQ"/>
              </w:rPr>
              <w:t xml:space="preserve"> .</w:t>
            </w:r>
            <w:r>
              <w:rPr>
                <w:sz w:val="28"/>
                <w:szCs w:val="28"/>
                <w:lang w:bidi="ar-IQ"/>
              </w:rPr>
              <w:t xml:space="preserve"> </w:t>
            </w:r>
            <w:r>
              <w:rPr>
                <w:rFonts w:hint="cs"/>
                <w:sz w:val="28"/>
                <w:szCs w:val="28"/>
                <w:rtl/>
                <w:lang w:bidi="ar-IQ"/>
              </w:rPr>
              <w:t xml:space="preserve">وكذلك في الفحوصات الخلوية, </w:t>
            </w:r>
            <w:r w:rsidRPr="006A6845">
              <w:rPr>
                <w:rFonts w:asciiTheme="majorBidi" w:hAnsiTheme="majorBidi" w:cstheme="majorBidi"/>
                <w:sz w:val="28"/>
                <w:szCs w:val="28"/>
                <w:rtl/>
                <w:lang w:bidi="ar-IQ"/>
              </w:rPr>
              <w:t>وقد وجد أن التباين في النتائج</w:t>
            </w:r>
            <w:r>
              <w:rPr>
                <w:rFonts w:asciiTheme="majorBidi" w:hAnsiTheme="majorBidi" w:cstheme="majorBidi" w:hint="cs"/>
                <w:sz w:val="28"/>
                <w:szCs w:val="28"/>
                <w:rtl/>
                <w:lang w:bidi="ar-IQ"/>
              </w:rPr>
              <w:t xml:space="preserve"> الفحوصات النسيجية</w:t>
            </w:r>
            <w:r w:rsidRPr="006A6845">
              <w:rPr>
                <w:rFonts w:asciiTheme="majorBidi" w:hAnsiTheme="majorBidi" w:cstheme="majorBidi"/>
                <w:sz w:val="28"/>
                <w:szCs w:val="28"/>
                <w:rtl/>
                <w:lang w:bidi="ar-IQ"/>
              </w:rPr>
              <w:t xml:space="preserve"> أظهر ارتفاعًا معنويًا في كل </w:t>
            </w:r>
            <w:r>
              <w:rPr>
                <w:rFonts w:asciiTheme="majorBidi" w:hAnsiTheme="majorBidi" w:cstheme="majorBidi" w:hint="cs"/>
                <w:sz w:val="28"/>
                <w:szCs w:val="28"/>
                <w:rtl/>
                <w:lang w:bidi="ar-IQ"/>
              </w:rPr>
              <w:t>مرحلة</w:t>
            </w:r>
            <w:r w:rsidRPr="006A6845">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w:t>
            </w:r>
            <w:r w:rsidRPr="006A6845">
              <w:rPr>
                <w:rFonts w:asciiTheme="majorBidi" w:hAnsiTheme="majorBidi" w:cstheme="majorBidi"/>
                <w:sz w:val="28"/>
                <w:szCs w:val="28"/>
                <w:rtl/>
                <w:lang w:bidi="ar-IQ"/>
              </w:rPr>
              <w:t>كان النمط الجيني</w:t>
            </w:r>
            <w:r>
              <w:rPr>
                <w:rFonts w:asciiTheme="majorBidi" w:hAnsiTheme="majorBidi" w:cstheme="majorBidi" w:hint="cs"/>
                <w:sz w:val="28"/>
                <w:szCs w:val="28"/>
                <w:rtl/>
                <w:lang w:bidi="ar-IQ"/>
              </w:rPr>
              <w:t xml:space="preserve"> او االطرز الوراثية </w:t>
            </w:r>
            <w:r w:rsidRPr="006A6845">
              <w:rPr>
                <w:rFonts w:asciiTheme="majorBidi" w:hAnsiTheme="majorBidi" w:cstheme="majorBidi"/>
                <w:sz w:val="28"/>
                <w:szCs w:val="28"/>
                <w:rtl/>
                <w:lang w:bidi="ar-IQ"/>
              </w:rPr>
              <w:t xml:space="preserve"> الأكثر شيوعا</w:t>
            </w:r>
            <w:r>
              <w:rPr>
                <w:rFonts w:asciiTheme="majorBidi" w:hAnsiTheme="majorBidi" w:cstheme="majorBidi" w:hint="cs"/>
                <w:sz w:val="28"/>
                <w:szCs w:val="28"/>
                <w:rtl/>
                <w:lang w:bidi="ar-IQ"/>
              </w:rPr>
              <w:t xml:space="preserve"> وتكرارهو </w:t>
            </w:r>
            <w:r w:rsidRPr="006A6845">
              <w:rPr>
                <w:rFonts w:asciiTheme="majorBidi" w:hAnsiTheme="majorBidi" w:cstheme="majorBidi"/>
                <w:sz w:val="28"/>
                <w:szCs w:val="28"/>
                <w:rtl/>
                <w:lang w:bidi="ar-IQ"/>
              </w:rPr>
              <w:t xml:space="preserve"> </w:t>
            </w:r>
            <w:r w:rsidRPr="006A6845">
              <w:rPr>
                <w:rFonts w:asciiTheme="majorBidi" w:hAnsiTheme="majorBidi" w:cstheme="majorBidi"/>
                <w:sz w:val="28"/>
                <w:szCs w:val="28"/>
                <w:lang w:bidi="ar-IQ"/>
              </w:rPr>
              <w:t>HPV-16</w:t>
            </w:r>
            <w:r w:rsidRPr="006A6845">
              <w:rPr>
                <w:rFonts w:asciiTheme="majorBidi" w:hAnsiTheme="majorBidi" w:cstheme="majorBidi"/>
                <w:sz w:val="28"/>
                <w:szCs w:val="28"/>
                <w:rtl/>
                <w:lang w:bidi="ar-IQ"/>
              </w:rPr>
              <w:t xml:space="preserve"> تليها </w:t>
            </w:r>
            <w:r w:rsidRPr="006A6845">
              <w:rPr>
                <w:rFonts w:asciiTheme="majorBidi" w:hAnsiTheme="majorBidi" w:cstheme="majorBidi"/>
                <w:sz w:val="28"/>
                <w:szCs w:val="28"/>
                <w:lang w:bidi="ar-IQ"/>
              </w:rPr>
              <w:t>HPV-59</w:t>
            </w:r>
            <w:r w:rsidRPr="006A6845">
              <w:rPr>
                <w:rFonts w:asciiTheme="majorBidi" w:hAnsiTheme="majorBidi" w:cstheme="majorBidi"/>
                <w:sz w:val="28"/>
                <w:szCs w:val="28"/>
                <w:rtl/>
                <w:lang w:bidi="ar-IQ"/>
              </w:rPr>
              <w:t xml:space="preserve"> و </w:t>
            </w:r>
            <w:r w:rsidRPr="006A6845">
              <w:rPr>
                <w:rFonts w:asciiTheme="majorBidi" w:hAnsiTheme="majorBidi" w:cstheme="majorBidi"/>
                <w:sz w:val="28"/>
                <w:szCs w:val="28"/>
                <w:lang w:bidi="ar-IQ"/>
              </w:rPr>
              <w:t>HPV-56</w:t>
            </w:r>
            <w:r w:rsidRPr="006A6845">
              <w:rPr>
                <w:rFonts w:asciiTheme="majorBidi" w:hAnsiTheme="majorBidi" w:cstheme="majorBidi"/>
                <w:sz w:val="28"/>
                <w:szCs w:val="28"/>
                <w:rtl/>
                <w:lang w:bidi="ar-IQ"/>
              </w:rPr>
              <w:t xml:space="preserve">. يليها أنواع فيروس الورم الحليمي البشري </w:t>
            </w:r>
            <w:r w:rsidRPr="006A6845">
              <w:rPr>
                <w:rFonts w:asciiTheme="majorBidi" w:hAnsiTheme="majorBidi" w:cstheme="majorBidi"/>
                <w:sz w:val="28"/>
                <w:szCs w:val="28"/>
                <w:lang w:bidi="ar-IQ"/>
              </w:rPr>
              <w:t>HPV- 66</w:t>
            </w:r>
            <w:r w:rsidRPr="006A6845">
              <w:rPr>
                <w:rFonts w:asciiTheme="majorBidi" w:hAnsiTheme="majorBidi" w:cstheme="majorBidi"/>
                <w:sz w:val="28"/>
                <w:szCs w:val="28"/>
                <w:rtl/>
                <w:lang w:bidi="ar-IQ"/>
              </w:rPr>
              <w:t>،</w:t>
            </w:r>
            <w:r w:rsidRPr="006A6845">
              <w:rPr>
                <w:rFonts w:asciiTheme="majorBidi" w:hAnsiTheme="majorBidi" w:cstheme="majorBidi"/>
                <w:sz w:val="28"/>
                <w:szCs w:val="28"/>
                <w:lang w:bidi="ar-IQ"/>
              </w:rPr>
              <w:t>51</w:t>
            </w:r>
            <w:r w:rsidRPr="006A6845">
              <w:rPr>
                <w:rFonts w:asciiTheme="majorBidi" w:hAnsiTheme="majorBidi" w:cstheme="majorBidi"/>
                <w:sz w:val="28"/>
                <w:szCs w:val="28"/>
                <w:rtl/>
                <w:lang w:bidi="ar-IQ"/>
              </w:rPr>
              <w:t>،</w:t>
            </w:r>
            <w:r w:rsidRPr="006A6845">
              <w:rPr>
                <w:rFonts w:asciiTheme="majorBidi" w:hAnsiTheme="majorBidi" w:cstheme="majorBidi"/>
                <w:sz w:val="28"/>
                <w:szCs w:val="28"/>
                <w:lang w:bidi="ar-IQ"/>
              </w:rPr>
              <w:t>58</w:t>
            </w:r>
            <w:r w:rsidRPr="006A6845">
              <w:rPr>
                <w:rFonts w:asciiTheme="majorBidi" w:hAnsiTheme="majorBidi" w:cstheme="majorBidi"/>
                <w:sz w:val="28"/>
                <w:szCs w:val="28"/>
                <w:rtl/>
                <w:lang w:bidi="ar-IQ"/>
              </w:rPr>
              <w:t xml:space="preserve"> و </w:t>
            </w:r>
            <w:r>
              <w:rPr>
                <w:rFonts w:asciiTheme="majorBidi" w:hAnsiTheme="majorBidi" w:cstheme="majorBidi"/>
                <w:sz w:val="28"/>
                <w:szCs w:val="28"/>
                <w:lang w:bidi="ar-IQ"/>
              </w:rPr>
              <w:t>68</w:t>
            </w:r>
            <w:r w:rsidRPr="006A6845">
              <w:rPr>
                <w:rFonts w:asciiTheme="majorBidi" w:hAnsiTheme="majorBidi" w:cstheme="majorBidi"/>
                <w:sz w:val="28"/>
                <w:szCs w:val="28"/>
                <w:rtl/>
                <w:lang w:bidi="ar-IQ"/>
              </w:rPr>
              <w:t xml:space="preserve">. كانت الأنماط الجينية الأقل شيوعا هي فيروس الورم الحليمي البشري </w:t>
            </w:r>
            <w:r>
              <w:rPr>
                <w:rFonts w:asciiTheme="majorBidi" w:hAnsiTheme="majorBidi" w:cstheme="majorBidi"/>
                <w:sz w:val="28"/>
                <w:szCs w:val="28"/>
                <w:lang w:bidi="ar-IQ"/>
              </w:rPr>
              <w:t>18</w:t>
            </w:r>
            <w:r w:rsidRPr="006A6845">
              <w:rPr>
                <w:rFonts w:asciiTheme="majorBidi" w:hAnsiTheme="majorBidi" w:cstheme="majorBidi"/>
                <w:sz w:val="28"/>
                <w:szCs w:val="28"/>
                <w:rtl/>
                <w:lang w:bidi="ar-IQ"/>
              </w:rPr>
              <w:t xml:space="preserve"> ، </w:t>
            </w:r>
            <w:r>
              <w:rPr>
                <w:rFonts w:asciiTheme="majorBidi" w:hAnsiTheme="majorBidi" w:cstheme="majorBidi"/>
                <w:sz w:val="28"/>
                <w:szCs w:val="28"/>
                <w:lang w:bidi="ar-IQ"/>
              </w:rPr>
              <w:t>39</w:t>
            </w:r>
            <w:r w:rsidRPr="006A6845">
              <w:rPr>
                <w:rFonts w:asciiTheme="majorBidi" w:hAnsiTheme="majorBidi" w:cstheme="majorBidi"/>
                <w:sz w:val="28"/>
                <w:szCs w:val="28"/>
                <w:rtl/>
                <w:lang w:bidi="ar-IQ"/>
              </w:rPr>
              <w:t xml:space="preserve"> ، </w:t>
            </w:r>
            <w:r>
              <w:rPr>
                <w:rFonts w:asciiTheme="majorBidi" w:hAnsiTheme="majorBidi" w:cstheme="majorBidi"/>
                <w:sz w:val="28"/>
                <w:szCs w:val="28"/>
                <w:lang w:bidi="ar-IQ"/>
              </w:rPr>
              <w:t>45</w:t>
            </w:r>
            <w:r w:rsidRPr="006A6845">
              <w:rPr>
                <w:rFonts w:asciiTheme="majorBidi" w:hAnsiTheme="majorBidi" w:cstheme="majorBidi"/>
                <w:sz w:val="28"/>
                <w:szCs w:val="28"/>
                <w:rtl/>
                <w:lang w:bidi="ar-IQ"/>
              </w:rPr>
              <w:t>.</w:t>
            </w:r>
            <w:r>
              <w:rPr>
                <w:rFonts w:asciiTheme="majorBidi" w:hAnsiTheme="majorBidi" w:hint="cs"/>
                <w:sz w:val="28"/>
                <w:szCs w:val="28"/>
                <w:rtl/>
                <w:lang w:bidi="ar-IQ"/>
              </w:rPr>
              <w:t xml:space="preserve"> أظهر التشخيص </w:t>
            </w:r>
            <w:r w:rsidRPr="009C1B1B">
              <w:rPr>
                <w:rFonts w:asciiTheme="majorBidi" w:hAnsiTheme="majorBidi"/>
                <w:sz w:val="28"/>
                <w:szCs w:val="28"/>
                <w:rtl/>
                <w:lang w:bidi="ar-IQ"/>
              </w:rPr>
              <w:t xml:space="preserve">الجزيئي لتعبير الجينات </w:t>
            </w:r>
            <w:r w:rsidRPr="009C1B1B">
              <w:rPr>
                <w:rFonts w:asciiTheme="majorBidi" w:hAnsiTheme="majorBidi" w:cstheme="majorBidi"/>
                <w:sz w:val="28"/>
                <w:szCs w:val="28"/>
                <w:lang w:bidi="ar-IQ"/>
              </w:rPr>
              <w:t>miR-744</w:t>
            </w:r>
            <w:r w:rsidRPr="009C1B1B">
              <w:rPr>
                <w:rFonts w:asciiTheme="majorBidi" w:hAnsiTheme="majorBidi"/>
                <w:sz w:val="28"/>
                <w:szCs w:val="28"/>
                <w:rtl/>
                <w:lang w:bidi="ar-IQ"/>
              </w:rPr>
              <w:t xml:space="preserve"> و </w:t>
            </w:r>
            <w:r w:rsidRPr="009C1B1B">
              <w:rPr>
                <w:rFonts w:asciiTheme="majorBidi" w:hAnsiTheme="majorBidi" w:cstheme="majorBidi"/>
                <w:sz w:val="28"/>
                <w:szCs w:val="28"/>
                <w:lang w:bidi="ar-IQ"/>
              </w:rPr>
              <w:t>Bcl-2</w:t>
            </w:r>
            <w:r w:rsidRPr="009C1B1B">
              <w:rPr>
                <w:rFonts w:asciiTheme="majorBidi" w:hAnsiTheme="majorBidi"/>
                <w:sz w:val="28"/>
                <w:szCs w:val="28"/>
                <w:rtl/>
                <w:lang w:bidi="ar-IQ"/>
              </w:rPr>
              <w:t xml:space="preserve"> و </w:t>
            </w:r>
            <w:r>
              <w:rPr>
                <w:rFonts w:asciiTheme="majorBidi" w:hAnsiTheme="majorBidi" w:cstheme="majorBidi"/>
                <w:sz w:val="28"/>
                <w:szCs w:val="28"/>
                <w:lang w:bidi="ar-IQ"/>
              </w:rPr>
              <w:t xml:space="preserve"> </w:t>
            </w:r>
            <w:r w:rsidRPr="009C1B1B">
              <w:rPr>
                <w:rFonts w:asciiTheme="majorBidi" w:hAnsiTheme="majorBidi" w:cstheme="majorBidi"/>
                <w:sz w:val="28"/>
                <w:szCs w:val="28"/>
                <w:lang w:bidi="ar-IQ"/>
              </w:rPr>
              <w:t>caspase-3</w:t>
            </w:r>
            <w:r w:rsidRPr="009C1B1B">
              <w:rPr>
                <w:rFonts w:asciiTheme="majorBidi" w:hAnsiTheme="majorBidi"/>
                <w:sz w:val="28"/>
                <w:szCs w:val="28"/>
                <w:rtl/>
                <w:lang w:bidi="ar-IQ"/>
              </w:rPr>
              <w:t xml:space="preserve"> أن التعبير المرتفع عن </w:t>
            </w:r>
            <w:r w:rsidRPr="009C1B1B">
              <w:rPr>
                <w:rFonts w:asciiTheme="majorBidi" w:hAnsiTheme="majorBidi" w:cstheme="majorBidi"/>
                <w:sz w:val="28"/>
                <w:szCs w:val="28"/>
                <w:lang w:bidi="ar-IQ"/>
              </w:rPr>
              <w:t>miR-744</w:t>
            </w:r>
            <w:r w:rsidRPr="009C1B1B">
              <w:rPr>
                <w:rFonts w:asciiTheme="majorBidi" w:hAnsiTheme="majorBidi"/>
                <w:sz w:val="28"/>
                <w:szCs w:val="28"/>
                <w:rtl/>
                <w:lang w:bidi="ar-IQ"/>
              </w:rPr>
              <w:t xml:space="preserve"> و </w:t>
            </w:r>
            <w:r w:rsidRPr="009C1B1B">
              <w:rPr>
                <w:rFonts w:asciiTheme="majorBidi" w:hAnsiTheme="majorBidi" w:cstheme="majorBidi"/>
                <w:sz w:val="28"/>
                <w:szCs w:val="28"/>
                <w:lang w:bidi="ar-IQ"/>
              </w:rPr>
              <w:t>caspase-3</w:t>
            </w:r>
            <w:r w:rsidRPr="009C1B1B">
              <w:rPr>
                <w:rFonts w:asciiTheme="majorBidi" w:hAnsiTheme="majorBidi"/>
                <w:sz w:val="28"/>
                <w:szCs w:val="28"/>
                <w:rtl/>
                <w:lang w:bidi="ar-IQ"/>
              </w:rPr>
              <w:t xml:space="preserve"> والتعبير عن </w:t>
            </w:r>
            <w:r w:rsidRPr="009C1B1B">
              <w:rPr>
                <w:rFonts w:asciiTheme="majorBidi" w:hAnsiTheme="majorBidi" w:cstheme="majorBidi"/>
                <w:sz w:val="28"/>
                <w:szCs w:val="28"/>
                <w:lang w:bidi="ar-IQ"/>
              </w:rPr>
              <w:t>Bcl-</w:t>
            </w:r>
            <w:r w:rsidRPr="009C1B1B">
              <w:rPr>
                <w:rFonts w:asciiTheme="majorBidi" w:hAnsiTheme="majorBidi" w:cstheme="majorBidi"/>
                <w:sz w:val="28"/>
                <w:szCs w:val="28"/>
                <w:lang w:bidi="ar-IQ"/>
              </w:rPr>
              <w:lastRenderedPageBreak/>
              <w:t>2</w:t>
            </w:r>
            <w:r w:rsidRPr="009C1B1B">
              <w:rPr>
                <w:rFonts w:asciiTheme="majorBidi" w:hAnsiTheme="majorBidi"/>
                <w:sz w:val="28"/>
                <w:szCs w:val="28"/>
                <w:rtl/>
                <w:lang w:bidi="ar-IQ"/>
              </w:rPr>
              <w:t xml:space="preserve"> تم ​​اكتشافه في حالات </w:t>
            </w:r>
            <w:r>
              <w:rPr>
                <w:rFonts w:asciiTheme="majorBidi" w:hAnsiTheme="majorBidi" w:hint="cs"/>
                <w:sz w:val="28"/>
                <w:szCs w:val="28"/>
                <w:rtl/>
                <w:lang w:bidi="ar-IQ"/>
              </w:rPr>
              <w:t>الالتهابات غير طبيعية لطلائية</w:t>
            </w:r>
            <w:r w:rsidRPr="009C1B1B">
              <w:rPr>
                <w:rFonts w:asciiTheme="majorBidi" w:hAnsiTheme="majorBidi"/>
                <w:sz w:val="28"/>
                <w:szCs w:val="28"/>
                <w:rtl/>
                <w:lang w:bidi="ar-IQ"/>
              </w:rPr>
              <w:t xml:space="preserve"> عنق الرحم مقارنة بعينات </w:t>
            </w:r>
            <w:r>
              <w:rPr>
                <w:rFonts w:asciiTheme="majorBidi" w:hAnsiTheme="majorBidi" w:hint="cs"/>
                <w:sz w:val="28"/>
                <w:szCs w:val="28"/>
                <w:rtl/>
                <w:lang w:bidi="ar-IQ"/>
              </w:rPr>
              <w:t>ألاصحاء</w:t>
            </w:r>
            <w:r w:rsidRPr="009C1B1B">
              <w:rPr>
                <w:rFonts w:asciiTheme="majorBidi" w:hAnsiTheme="majorBidi"/>
                <w:sz w:val="28"/>
                <w:szCs w:val="28"/>
                <w:rtl/>
                <w:lang w:bidi="ar-IQ"/>
              </w:rPr>
              <w:t>. </w:t>
            </w:r>
            <w:r>
              <w:rPr>
                <w:rFonts w:asciiTheme="majorBidi" w:hAnsiTheme="majorBidi" w:hint="cs"/>
                <w:sz w:val="28"/>
                <w:szCs w:val="28"/>
                <w:rtl/>
                <w:lang w:bidi="ar-IQ"/>
              </w:rPr>
              <w:t xml:space="preserve"> يوجد </w:t>
            </w:r>
            <w:r w:rsidRPr="006A6845">
              <w:rPr>
                <w:rFonts w:asciiTheme="majorBidi" w:hAnsiTheme="majorBidi" w:cstheme="majorBidi"/>
                <w:sz w:val="28"/>
                <w:szCs w:val="28"/>
                <w:rtl/>
                <w:lang w:bidi="ar-IQ"/>
              </w:rPr>
              <w:t xml:space="preserve">في العينات </w:t>
            </w:r>
            <w:r>
              <w:rPr>
                <w:rFonts w:asciiTheme="majorBidi" w:hAnsiTheme="majorBidi" w:cstheme="majorBidi" w:hint="cs"/>
                <w:sz w:val="28"/>
                <w:szCs w:val="28"/>
                <w:rtl/>
                <w:lang w:bidi="ar-IQ"/>
              </w:rPr>
              <w:t>الموجبة اللتي بها اصابة فيروسية والعينات السالبة اللتي لاتوجد بها اصابة</w:t>
            </w:r>
            <w:r w:rsidRPr="006A6845">
              <w:rPr>
                <w:rFonts w:asciiTheme="majorBidi" w:hAnsiTheme="majorBidi" w:cstheme="majorBidi"/>
                <w:sz w:val="28"/>
                <w:szCs w:val="28"/>
                <w:rtl/>
                <w:lang w:bidi="ar-IQ"/>
              </w:rPr>
              <w:t xml:space="preserve"> لفيروس الورم الحليمي البشري وعينات </w:t>
            </w:r>
            <w:r>
              <w:rPr>
                <w:rFonts w:asciiTheme="majorBidi" w:hAnsiTheme="majorBidi" w:cstheme="majorBidi" w:hint="cs"/>
                <w:sz w:val="28"/>
                <w:szCs w:val="28"/>
                <w:rtl/>
                <w:lang w:bidi="ar-IQ"/>
              </w:rPr>
              <w:t>مجموعة السيطرة الاصحاء</w:t>
            </w:r>
            <w:r w:rsidRPr="006A6845">
              <w:rPr>
                <w:rFonts w:asciiTheme="majorBidi" w:hAnsiTheme="majorBidi" w:cstheme="majorBidi"/>
                <w:sz w:val="28"/>
                <w:szCs w:val="28"/>
                <w:rtl/>
                <w:lang w:bidi="ar-IQ"/>
              </w:rPr>
              <w:t>. أوضحت النتائج</w:t>
            </w:r>
            <w:r>
              <w:rPr>
                <w:rFonts w:asciiTheme="majorBidi" w:hAnsiTheme="majorBidi" w:cstheme="majorBidi" w:hint="cs"/>
                <w:sz w:val="28"/>
                <w:szCs w:val="28"/>
                <w:rtl/>
                <w:lang w:bidi="ar-IQ"/>
              </w:rPr>
              <w:t xml:space="preserve"> </w:t>
            </w:r>
            <w:r>
              <w:rPr>
                <w:rFonts w:asciiTheme="majorBidi" w:hAnsiTheme="majorBidi" w:hint="cs"/>
                <w:sz w:val="28"/>
                <w:szCs w:val="28"/>
                <w:rtl/>
                <w:lang w:bidi="ar-IQ"/>
              </w:rPr>
              <w:t>قيمة التعبير الجيني</w:t>
            </w:r>
            <w:r w:rsidRPr="009C1B1B">
              <w:rPr>
                <w:rFonts w:asciiTheme="majorBidi" w:hAnsiTheme="majorBidi"/>
                <w:sz w:val="28"/>
                <w:szCs w:val="28"/>
                <w:rtl/>
                <w:lang w:bidi="ar-IQ"/>
              </w:rPr>
              <w:t xml:space="preserve"> </w:t>
            </w:r>
            <w:r w:rsidRPr="009C1B1B">
              <w:rPr>
                <w:rFonts w:asciiTheme="majorBidi" w:hAnsiTheme="majorBidi" w:cstheme="majorBidi"/>
                <w:sz w:val="28"/>
                <w:szCs w:val="28"/>
                <w:lang w:bidi="ar-IQ"/>
              </w:rPr>
              <w:t>miRNA744</w:t>
            </w:r>
            <w:r>
              <w:rPr>
                <w:rFonts w:asciiTheme="majorBidi" w:hAnsiTheme="majorBidi" w:hint="cs"/>
                <w:sz w:val="28"/>
                <w:szCs w:val="28"/>
                <w:rtl/>
                <w:lang w:bidi="ar-IQ"/>
              </w:rPr>
              <w:t xml:space="preserve"> (</w:t>
            </w:r>
            <w:r>
              <w:rPr>
                <w:rFonts w:asciiTheme="majorBidi" w:hAnsiTheme="majorBidi" w:cstheme="majorBidi"/>
                <w:color w:val="000000"/>
                <w:sz w:val="28"/>
                <w:szCs w:val="28"/>
              </w:rPr>
              <w:t xml:space="preserve">2.8 </w:t>
            </w:r>
            <w:r>
              <w:rPr>
                <w:rFonts w:asciiTheme="majorBidi" w:hAnsiTheme="majorBidi" w:cstheme="majorBidi"/>
                <w:sz w:val="28"/>
                <w:szCs w:val="28"/>
              </w:rPr>
              <w:t>˟</w:t>
            </w:r>
            <w:r>
              <w:rPr>
                <w:sz w:val="28"/>
                <w:szCs w:val="28"/>
              </w:rPr>
              <w:t xml:space="preserve"> 10</w:t>
            </w:r>
            <w:r>
              <w:rPr>
                <w:sz w:val="28"/>
                <w:szCs w:val="28"/>
                <w:vertAlign w:val="superscript"/>
              </w:rPr>
              <w:t>12</w:t>
            </w:r>
            <w:r>
              <w:rPr>
                <w:rFonts w:asciiTheme="majorBidi" w:hAnsiTheme="majorBidi" w:hint="cs"/>
                <w:sz w:val="28"/>
                <w:szCs w:val="28"/>
                <w:rtl/>
                <w:lang w:bidi="ar-IQ"/>
              </w:rPr>
              <w:t>)</w:t>
            </w:r>
            <w:r w:rsidRPr="009C1B1B">
              <w:rPr>
                <w:rFonts w:asciiTheme="majorBidi" w:hAnsiTheme="majorBidi"/>
                <w:sz w:val="28"/>
                <w:szCs w:val="28"/>
                <w:rtl/>
                <w:lang w:bidi="ar-IQ"/>
              </w:rPr>
              <w:t xml:space="preserve"> في المرضى الموجبة لفيروس الورم الحليمي البشري موازية</w:t>
            </w:r>
            <w:r>
              <w:rPr>
                <w:rFonts w:asciiTheme="majorBidi" w:hAnsiTheme="majorBidi" w:hint="cs"/>
                <w:sz w:val="28"/>
                <w:szCs w:val="28"/>
                <w:rtl/>
                <w:lang w:bidi="ar-IQ"/>
              </w:rPr>
              <w:t xml:space="preserve"> لقيمة التعبير الجيني</w:t>
            </w:r>
            <w:r w:rsidRPr="009C1B1B">
              <w:rPr>
                <w:rFonts w:asciiTheme="majorBidi" w:hAnsiTheme="majorBidi"/>
                <w:sz w:val="28"/>
                <w:szCs w:val="28"/>
                <w:rtl/>
                <w:lang w:bidi="ar-IQ"/>
              </w:rPr>
              <w:t xml:space="preserve"> </w:t>
            </w:r>
            <w:r w:rsidRPr="009C1B1B">
              <w:rPr>
                <w:rFonts w:asciiTheme="majorBidi" w:hAnsiTheme="majorBidi" w:cstheme="majorBidi"/>
                <w:sz w:val="28"/>
                <w:szCs w:val="28"/>
                <w:lang w:bidi="ar-IQ"/>
              </w:rPr>
              <w:t>caspase-3</w:t>
            </w:r>
            <w:r>
              <w:rPr>
                <w:rFonts w:asciiTheme="majorBidi" w:hAnsiTheme="majorBidi" w:hint="cs"/>
                <w:sz w:val="28"/>
                <w:szCs w:val="28"/>
                <w:rtl/>
                <w:lang w:bidi="ar-IQ"/>
              </w:rPr>
              <w:t xml:space="preserve"> (</w:t>
            </w:r>
            <w:r>
              <w:rPr>
                <w:rFonts w:asciiTheme="majorBidi" w:hAnsiTheme="majorBidi" w:cstheme="majorBidi"/>
                <w:sz w:val="28"/>
                <w:szCs w:val="28"/>
                <w:lang w:bidi="ar-IQ"/>
              </w:rPr>
              <w:t>2.3 ± 0.08</w:t>
            </w:r>
            <w:r>
              <w:rPr>
                <w:rFonts w:asciiTheme="majorBidi" w:hAnsiTheme="majorBidi" w:hint="cs"/>
                <w:sz w:val="28"/>
                <w:szCs w:val="28"/>
                <w:rtl/>
                <w:lang w:bidi="ar-IQ"/>
              </w:rPr>
              <w:t>)</w:t>
            </w:r>
            <w:r w:rsidRPr="009C1B1B">
              <w:rPr>
                <w:rFonts w:asciiTheme="majorBidi" w:hAnsiTheme="majorBidi"/>
                <w:sz w:val="28"/>
                <w:szCs w:val="28"/>
                <w:rtl/>
                <w:lang w:bidi="ar-IQ"/>
              </w:rPr>
              <w:t xml:space="preserve"> وانخفاض قيمة</w:t>
            </w:r>
            <w:r>
              <w:rPr>
                <w:rFonts w:asciiTheme="majorBidi" w:hAnsiTheme="majorBidi" w:hint="cs"/>
                <w:sz w:val="28"/>
                <w:szCs w:val="28"/>
                <w:rtl/>
                <w:lang w:bidi="ar-IQ"/>
              </w:rPr>
              <w:t xml:space="preserve"> تعبير الجيني لل </w:t>
            </w:r>
            <w:r w:rsidRPr="009C1B1B">
              <w:rPr>
                <w:rFonts w:asciiTheme="majorBidi" w:hAnsiTheme="majorBidi"/>
                <w:sz w:val="28"/>
                <w:szCs w:val="28"/>
                <w:rtl/>
                <w:lang w:bidi="ar-IQ"/>
              </w:rPr>
              <w:t xml:space="preserve"> </w:t>
            </w:r>
            <w:r>
              <w:rPr>
                <w:rFonts w:asciiTheme="majorBidi" w:hAnsiTheme="majorBidi" w:cstheme="majorBidi"/>
                <w:sz w:val="28"/>
                <w:szCs w:val="28"/>
                <w:lang w:bidi="ar-IQ"/>
              </w:rPr>
              <w:t>(0.94 ± 0.03  )</w:t>
            </w:r>
            <w:r w:rsidRPr="009C1B1B">
              <w:rPr>
                <w:rFonts w:asciiTheme="majorBidi" w:hAnsiTheme="majorBidi" w:cstheme="majorBidi"/>
                <w:sz w:val="28"/>
                <w:szCs w:val="28"/>
                <w:lang w:bidi="ar-IQ"/>
              </w:rPr>
              <w:t>Bcl-2</w:t>
            </w:r>
            <w:r w:rsidRPr="009C1B1B">
              <w:rPr>
                <w:rFonts w:asciiTheme="majorBidi" w:hAnsiTheme="majorBidi"/>
                <w:sz w:val="28"/>
                <w:szCs w:val="28"/>
                <w:rtl/>
                <w:lang w:bidi="ar-IQ"/>
              </w:rPr>
              <w:t>. من ناحية أخرى ، أظهرت</w:t>
            </w:r>
            <w:r>
              <w:rPr>
                <w:rFonts w:asciiTheme="majorBidi" w:hAnsiTheme="majorBidi" w:hint="cs"/>
                <w:sz w:val="28"/>
                <w:szCs w:val="28"/>
                <w:rtl/>
                <w:lang w:bidi="ar-IQ"/>
              </w:rPr>
              <w:t xml:space="preserve"> نتائج التعبير الجيني </w:t>
            </w:r>
            <w:r w:rsidRPr="009C1B1B">
              <w:rPr>
                <w:rFonts w:asciiTheme="majorBidi" w:hAnsiTheme="majorBidi"/>
                <w:sz w:val="28"/>
                <w:szCs w:val="28"/>
                <w:rtl/>
                <w:lang w:bidi="ar-IQ"/>
              </w:rPr>
              <w:t xml:space="preserve"> انخفاض </w:t>
            </w:r>
            <w:r w:rsidRPr="009C1B1B">
              <w:rPr>
                <w:rFonts w:asciiTheme="majorBidi" w:hAnsiTheme="majorBidi" w:cstheme="majorBidi"/>
                <w:sz w:val="28"/>
                <w:szCs w:val="28"/>
                <w:lang w:bidi="ar-IQ"/>
              </w:rPr>
              <w:t>miRNA744</w:t>
            </w:r>
            <w:r>
              <w:rPr>
                <w:rFonts w:asciiTheme="majorBidi" w:hAnsiTheme="majorBidi" w:hint="cs"/>
                <w:sz w:val="28"/>
                <w:szCs w:val="28"/>
                <w:rtl/>
                <w:lang w:bidi="ar-IQ"/>
              </w:rPr>
              <w:t xml:space="preserve"> (</w:t>
            </w:r>
            <w:r>
              <w:rPr>
                <w:rFonts w:asciiTheme="majorBidi" w:hAnsiTheme="majorBidi" w:cstheme="majorBidi"/>
                <w:color w:val="000000"/>
                <w:sz w:val="28"/>
                <w:szCs w:val="28"/>
              </w:rPr>
              <w:t xml:space="preserve">9.4 </w:t>
            </w:r>
            <w:r>
              <w:rPr>
                <w:rFonts w:asciiTheme="majorBidi" w:hAnsiTheme="majorBidi" w:cstheme="majorBidi"/>
                <w:sz w:val="28"/>
                <w:szCs w:val="28"/>
              </w:rPr>
              <w:t>˟</w:t>
            </w:r>
            <w:r>
              <w:rPr>
                <w:sz w:val="28"/>
                <w:szCs w:val="28"/>
              </w:rPr>
              <w:t xml:space="preserve"> 10</w:t>
            </w:r>
            <w:r>
              <w:rPr>
                <w:sz w:val="28"/>
                <w:szCs w:val="28"/>
                <w:vertAlign w:val="superscript"/>
              </w:rPr>
              <w:t>7</w:t>
            </w:r>
            <w:r>
              <w:rPr>
                <w:rFonts w:asciiTheme="majorBidi" w:hAnsiTheme="majorBidi" w:cstheme="majorBidi"/>
                <w:sz w:val="28"/>
                <w:szCs w:val="28"/>
              </w:rPr>
              <w:t xml:space="preserve"> </w:t>
            </w:r>
            <w:r>
              <w:rPr>
                <w:rFonts w:asciiTheme="majorBidi" w:hAnsiTheme="majorBidi" w:cstheme="majorBidi"/>
                <w:sz w:val="28"/>
                <w:szCs w:val="28"/>
                <w:lang w:bidi="ar-IQ"/>
              </w:rPr>
              <w:t xml:space="preserve"> </w:t>
            </w:r>
            <w:r>
              <w:rPr>
                <w:rFonts w:asciiTheme="majorBidi" w:hAnsiTheme="majorBidi" w:hint="cs"/>
                <w:sz w:val="28"/>
                <w:szCs w:val="28"/>
                <w:rtl/>
                <w:lang w:bidi="ar-IQ"/>
              </w:rPr>
              <w:t xml:space="preserve"> )</w:t>
            </w:r>
            <w:r w:rsidRPr="009C1B1B">
              <w:rPr>
                <w:rFonts w:asciiTheme="majorBidi" w:hAnsiTheme="majorBidi"/>
                <w:sz w:val="28"/>
                <w:szCs w:val="28"/>
                <w:rtl/>
                <w:lang w:bidi="ar-IQ"/>
              </w:rPr>
              <w:t xml:space="preserve"> في المرضى</w:t>
            </w:r>
            <w:r>
              <w:rPr>
                <w:rFonts w:asciiTheme="majorBidi" w:hAnsiTheme="majorBidi" w:hint="cs"/>
                <w:sz w:val="28"/>
                <w:szCs w:val="28"/>
                <w:rtl/>
                <w:lang w:bidi="ar-IQ"/>
              </w:rPr>
              <w:t xml:space="preserve"> السالبة</w:t>
            </w:r>
            <w:r w:rsidRPr="009C1B1B">
              <w:rPr>
                <w:rFonts w:asciiTheme="majorBidi" w:hAnsiTheme="majorBidi"/>
                <w:sz w:val="28"/>
                <w:szCs w:val="28"/>
                <w:rtl/>
                <w:lang w:bidi="ar-IQ"/>
              </w:rPr>
              <w:t xml:space="preserve"> </w:t>
            </w:r>
            <w:r>
              <w:rPr>
                <w:rFonts w:asciiTheme="majorBidi" w:hAnsiTheme="majorBidi" w:hint="cs"/>
                <w:sz w:val="28"/>
                <w:szCs w:val="28"/>
                <w:rtl/>
                <w:lang w:bidi="ar-IQ"/>
              </w:rPr>
              <w:t>ل</w:t>
            </w:r>
            <w:r w:rsidRPr="009C1B1B">
              <w:rPr>
                <w:rFonts w:asciiTheme="majorBidi" w:hAnsiTheme="majorBidi"/>
                <w:sz w:val="28"/>
                <w:szCs w:val="28"/>
                <w:rtl/>
                <w:lang w:bidi="ar-IQ"/>
              </w:rPr>
              <w:t>فيروس الورم الحليمي البشري</w:t>
            </w:r>
            <w:r>
              <w:rPr>
                <w:rFonts w:asciiTheme="majorBidi" w:hAnsiTheme="majorBidi" w:hint="cs"/>
                <w:sz w:val="28"/>
                <w:szCs w:val="28"/>
                <w:rtl/>
                <w:lang w:bidi="ar-IQ"/>
              </w:rPr>
              <w:t xml:space="preserve"> و</w:t>
            </w:r>
            <w:r w:rsidRPr="009C1B1B">
              <w:rPr>
                <w:rFonts w:asciiTheme="majorBidi" w:hAnsiTheme="majorBidi"/>
                <w:sz w:val="28"/>
                <w:szCs w:val="28"/>
                <w:rtl/>
                <w:lang w:bidi="ar-IQ"/>
              </w:rPr>
              <w:t xml:space="preserve"> زيادة قيمة </w:t>
            </w:r>
            <w:r>
              <w:rPr>
                <w:rFonts w:asciiTheme="majorBidi" w:hAnsiTheme="majorBidi" w:hint="cs"/>
                <w:sz w:val="28"/>
                <w:szCs w:val="28"/>
                <w:rtl/>
                <w:lang w:bidi="ar-IQ"/>
              </w:rPr>
              <w:t xml:space="preserve">التعبير الجيني لكل من </w:t>
            </w:r>
            <w:r w:rsidRPr="009C1B1B">
              <w:rPr>
                <w:rFonts w:asciiTheme="majorBidi" w:hAnsiTheme="majorBidi"/>
                <w:sz w:val="28"/>
                <w:szCs w:val="28"/>
                <w:rtl/>
                <w:lang w:bidi="ar-IQ"/>
              </w:rPr>
              <w:t xml:space="preserve"> </w:t>
            </w:r>
            <w:r w:rsidRPr="009C1B1B">
              <w:rPr>
                <w:rFonts w:asciiTheme="majorBidi" w:hAnsiTheme="majorBidi" w:cstheme="majorBidi"/>
                <w:sz w:val="28"/>
                <w:szCs w:val="28"/>
                <w:lang w:bidi="ar-IQ"/>
              </w:rPr>
              <w:t>caspase-3</w:t>
            </w:r>
            <w:r w:rsidRPr="009C1B1B">
              <w:rPr>
                <w:rFonts w:asciiTheme="majorBidi" w:hAnsiTheme="majorBidi"/>
                <w:sz w:val="28"/>
                <w:szCs w:val="28"/>
                <w:rtl/>
                <w:lang w:bidi="ar-IQ"/>
              </w:rPr>
              <w:t xml:space="preserve"> </w:t>
            </w:r>
            <w:r>
              <w:rPr>
                <w:rFonts w:asciiTheme="majorBidi" w:hAnsiTheme="majorBidi" w:hint="cs"/>
                <w:sz w:val="28"/>
                <w:szCs w:val="28"/>
                <w:rtl/>
                <w:lang w:bidi="ar-IQ"/>
              </w:rPr>
              <w:t>(</w:t>
            </w:r>
            <w:r>
              <w:rPr>
                <w:rFonts w:asciiTheme="majorBidi" w:hAnsiTheme="majorBidi" w:cstheme="majorBidi"/>
                <w:sz w:val="28"/>
                <w:szCs w:val="28"/>
                <w:lang w:bidi="ar-IQ"/>
              </w:rPr>
              <w:t>4.5 ± 0.14</w:t>
            </w:r>
            <w:r>
              <w:rPr>
                <w:rFonts w:asciiTheme="majorBidi" w:hAnsiTheme="majorBidi" w:hint="cs"/>
                <w:sz w:val="28"/>
                <w:szCs w:val="28"/>
                <w:rtl/>
                <w:lang w:bidi="ar-IQ"/>
              </w:rPr>
              <w:t xml:space="preserve">) </w:t>
            </w:r>
            <w:r w:rsidRPr="009C1B1B">
              <w:rPr>
                <w:rFonts w:asciiTheme="majorBidi" w:hAnsiTheme="majorBidi"/>
                <w:sz w:val="28"/>
                <w:szCs w:val="28"/>
                <w:rtl/>
                <w:lang w:bidi="ar-IQ"/>
              </w:rPr>
              <w:t xml:space="preserve">و </w:t>
            </w:r>
            <w:r w:rsidRPr="009C1B1B">
              <w:rPr>
                <w:rFonts w:asciiTheme="majorBidi" w:hAnsiTheme="majorBidi" w:cstheme="majorBidi"/>
                <w:sz w:val="28"/>
                <w:szCs w:val="28"/>
                <w:lang w:bidi="ar-IQ"/>
              </w:rPr>
              <w:t xml:space="preserve">Bcl2 </w:t>
            </w:r>
            <w:r>
              <w:rPr>
                <w:rFonts w:asciiTheme="majorBidi" w:hAnsiTheme="majorBidi" w:hint="cs"/>
                <w:sz w:val="28"/>
                <w:szCs w:val="28"/>
                <w:rtl/>
                <w:lang w:bidi="ar-IQ"/>
              </w:rPr>
              <w:t xml:space="preserve"> (</w:t>
            </w:r>
            <w:r>
              <w:rPr>
                <w:rFonts w:asciiTheme="majorBidi" w:hAnsiTheme="majorBidi" w:cstheme="majorBidi"/>
                <w:sz w:val="28"/>
                <w:szCs w:val="28"/>
                <w:lang w:bidi="ar-IQ"/>
              </w:rPr>
              <w:t>2.66 ± 0.08</w:t>
            </w:r>
            <w:r>
              <w:rPr>
                <w:rFonts w:asciiTheme="majorBidi" w:hAnsiTheme="majorBidi" w:hint="cs"/>
                <w:sz w:val="28"/>
                <w:szCs w:val="28"/>
                <w:rtl/>
                <w:lang w:bidi="ar-IQ"/>
              </w:rPr>
              <w:t>)</w:t>
            </w:r>
            <w:r w:rsidRPr="009C1B1B">
              <w:rPr>
                <w:rFonts w:asciiTheme="majorBidi" w:hAnsiTheme="majorBidi"/>
                <w:sz w:val="28"/>
                <w:szCs w:val="28"/>
                <w:rtl/>
                <w:lang w:bidi="ar-IQ"/>
              </w:rPr>
              <w:t xml:space="preserve"> على التوالي</w:t>
            </w:r>
            <w:r>
              <w:rPr>
                <w:rFonts w:asciiTheme="majorBidi" w:hAnsiTheme="majorBidi" w:hint="cs"/>
                <w:sz w:val="28"/>
                <w:szCs w:val="28"/>
                <w:rtl/>
                <w:lang w:bidi="ar-IQ"/>
              </w:rPr>
              <w:t xml:space="preserve"> </w:t>
            </w:r>
            <w:r w:rsidRPr="009C1B1B">
              <w:rPr>
                <w:rFonts w:asciiTheme="majorBidi" w:hAnsiTheme="majorBidi"/>
                <w:sz w:val="28"/>
                <w:szCs w:val="28"/>
                <w:rtl/>
                <w:lang w:bidi="ar-IQ"/>
              </w:rPr>
              <w:t xml:space="preserve">. هذه النتائج تشير إلى أن فيروس الورم الحليمي البشري يمكن أن تلعب دورا في تنظيم </w:t>
            </w:r>
            <w:r w:rsidRPr="009C1B1B">
              <w:rPr>
                <w:rFonts w:asciiTheme="majorBidi" w:hAnsiTheme="majorBidi" w:cstheme="majorBidi"/>
                <w:sz w:val="28"/>
                <w:szCs w:val="28"/>
                <w:lang w:bidi="ar-IQ"/>
              </w:rPr>
              <w:t>Bcl2</w:t>
            </w:r>
            <w:r w:rsidRPr="009C1B1B">
              <w:rPr>
                <w:rFonts w:asciiTheme="majorBidi" w:hAnsiTheme="majorBidi"/>
                <w:sz w:val="28"/>
                <w:szCs w:val="28"/>
                <w:rtl/>
                <w:lang w:bidi="ar-IQ"/>
              </w:rPr>
              <w:t xml:space="preserve"> التي تحفز على موت الخلايا المبرمج عبر زيادة </w:t>
            </w:r>
            <w:r>
              <w:rPr>
                <w:rFonts w:asciiTheme="majorBidi" w:hAnsiTheme="majorBidi" w:hint="cs"/>
                <w:sz w:val="28"/>
                <w:szCs w:val="28"/>
                <w:rtl/>
                <w:lang w:bidi="ar-IQ"/>
              </w:rPr>
              <w:t>قيمة التعبير الجيني</w:t>
            </w:r>
            <w:r w:rsidRPr="009C1B1B">
              <w:rPr>
                <w:rFonts w:asciiTheme="majorBidi" w:hAnsiTheme="majorBidi"/>
                <w:sz w:val="28"/>
                <w:szCs w:val="28"/>
                <w:rtl/>
                <w:lang w:bidi="ar-IQ"/>
              </w:rPr>
              <w:t xml:space="preserve"> لـ </w:t>
            </w:r>
            <w:r w:rsidRPr="009C1B1B">
              <w:rPr>
                <w:rFonts w:asciiTheme="majorBidi" w:hAnsiTheme="majorBidi" w:cstheme="majorBidi"/>
                <w:sz w:val="28"/>
                <w:szCs w:val="28"/>
                <w:lang w:bidi="ar-IQ"/>
              </w:rPr>
              <w:t>caspase-3</w:t>
            </w:r>
            <w:r w:rsidRPr="009C1B1B">
              <w:rPr>
                <w:rFonts w:asciiTheme="majorBidi" w:hAnsiTheme="majorBidi"/>
                <w:sz w:val="28"/>
                <w:szCs w:val="28"/>
                <w:rtl/>
                <w:lang w:bidi="ar-IQ"/>
              </w:rPr>
              <w:t xml:space="preserve"> و</w:t>
            </w:r>
            <w:r>
              <w:rPr>
                <w:rFonts w:asciiTheme="majorBidi" w:hAnsiTheme="majorBidi" w:hint="cs"/>
                <w:sz w:val="28"/>
                <w:szCs w:val="28"/>
                <w:rtl/>
                <w:lang w:bidi="ar-IQ"/>
              </w:rPr>
              <w:t xml:space="preserve"> </w:t>
            </w:r>
            <w:r w:rsidRPr="009C1B1B">
              <w:rPr>
                <w:rFonts w:asciiTheme="majorBidi" w:hAnsiTheme="majorBidi"/>
                <w:sz w:val="28"/>
                <w:szCs w:val="28"/>
                <w:rtl/>
                <w:lang w:bidi="ar-IQ"/>
              </w:rPr>
              <w:t xml:space="preserve"> </w:t>
            </w:r>
            <w:r w:rsidRPr="009C1B1B">
              <w:rPr>
                <w:rFonts w:asciiTheme="majorBidi" w:hAnsiTheme="majorBidi" w:cstheme="majorBidi"/>
                <w:sz w:val="28"/>
                <w:szCs w:val="28"/>
                <w:lang w:bidi="ar-IQ"/>
              </w:rPr>
              <w:t>miRNA744</w:t>
            </w:r>
            <w:r w:rsidRPr="009C1B1B">
              <w:rPr>
                <w:rFonts w:asciiTheme="majorBidi" w:hAnsiTheme="majorBidi"/>
                <w:sz w:val="28"/>
                <w:szCs w:val="28"/>
                <w:rtl/>
                <w:lang w:bidi="ar-IQ"/>
              </w:rPr>
              <w:t>.</w:t>
            </w:r>
            <w:r>
              <w:rPr>
                <w:rFonts w:asciiTheme="majorBidi" w:hAnsiTheme="majorBidi" w:cstheme="majorBidi" w:hint="cs"/>
                <w:sz w:val="28"/>
                <w:szCs w:val="28"/>
                <w:rtl/>
                <w:lang w:bidi="ar-IQ"/>
              </w:rPr>
              <w:t xml:space="preserve">تشير </w:t>
            </w:r>
            <w:r w:rsidRPr="006A6845">
              <w:rPr>
                <w:rFonts w:asciiTheme="majorBidi" w:hAnsiTheme="majorBidi" w:cstheme="majorBidi"/>
                <w:sz w:val="28"/>
                <w:szCs w:val="28"/>
                <w:rtl/>
                <w:lang w:bidi="ar-IQ"/>
              </w:rPr>
              <w:t>هذه النتائج إلى أن فيروس الورم الحليمي البشري</w:t>
            </w:r>
            <w:r>
              <w:rPr>
                <w:rFonts w:asciiTheme="majorBidi" w:hAnsiTheme="majorBidi" w:cstheme="majorBidi" w:hint="cs"/>
                <w:sz w:val="28"/>
                <w:szCs w:val="28"/>
                <w:rtl/>
                <w:lang w:bidi="ar-IQ"/>
              </w:rPr>
              <w:t>(</w:t>
            </w:r>
            <w:r>
              <w:rPr>
                <w:rFonts w:asciiTheme="majorBidi" w:hAnsiTheme="majorBidi" w:cstheme="majorBidi"/>
                <w:sz w:val="28"/>
                <w:szCs w:val="28"/>
                <w:lang w:bidi="ar-IQ"/>
              </w:rPr>
              <w:t>HPV</w:t>
            </w:r>
            <w:r w:rsidRPr="006A6845">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w:t>
            </w:r>
            <w:r>
              <w:rPr>
                <w:rFonts w:asciiTheme="majorBidi" w:hAnsiTheme="majorBidi" w:cstheme="majorBidi"/>
                <w:sz w:val="28"/>
                <w:szCs w:val="28"/>
                <w:rtl/>
                <w:lang w:bidi="ar-IQ"/>
              </w:rPr>
              <w:t xml:space="preserve"> يمكن أن تلعب دور</w:t>
            </w:r>
            <w:r>
              <w:rPr>
                <w:rFonts w:asciiTheme="majorBidi" w:hAnsiTheme="majorBidi" w:cstheme="majorBidi" w:hint="cs"/>
                <w:sz w:val="28"/>
                <w:szCs w:val="28"/>
                <w:rtl/>
                <w:lang w:bidi="ar-IQ"/>
              </w:rPr>
              <w:t xml:space="preserve">انخفاض التعبير الجيني لجينات الموت المبرمج </w:t>
            </w:r>
            <w:r w:rsidRPr="006A6845">
              <w:rPr>
                <w:rFonts w:asciiTheme="majorBidi" w:hAnsiTheme="majorBidi" w:cstheme="majorBidi"/>
                <w:sz w:val="28"/>
                <w:szCs w:val="28"/>
                <w:rtl/>
                <w:lang w:bidi="ar-IQ"/>
              </w:rPr>
              <w:t xml:space="preserve"> </w:t>
            </w:r>
            <w:r w:rsidRPr="006A6845">
              <w:rPr>
                <w:rFonts w:asciiTheme="majorBidi" w:hAnsiTheme="majorBidi" w:cstheme="majorBidi"/>
                <w:sz w:val="28"/>
                <w:szCs w:val="28"/>
                <w:lang w:bidi="ar-IQ"/>
              </w:rPr>
              <w:t>Bcl2</w:t>
            </w:r>
            <w:r w:rsidRPr="006A6845">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وكذلك ارتفاع التعبير الجيني </w:t>
            </w:r>
            <w:r w:rsidRPr="006A6845">
              <w:rPr>
                <w:rFonts w:asciiTheme="majorBidi" w:hAnsiTheme="majorBidi" w:cstheme="majorBidi"/>
                <w:sz w:val="28"/>
                <w:szCs w:val="28"/>
                <w:lang w:bidi="ar-IQ"/>
              </w:rPr>
              <w:t>Caspase-3</w:t>
            </w:r>
            <w:r w:rsidRPr="006A6845">
              <w:rPr>
                <w:rFonts w:asciiTheme="majorBidi" w:hAnsiTheme="majorBidi" w:cstheme="majorBidi"/>
                <w:sz w:val="28"/>
                <w:szCs w:val="28"/>
                <w:rtl/>
                <w:lang w:bidi="ar-IQ"/>
              </w:rPr>
              <w:t xml:space="preserve"> و </w:t>
            </w:r>
            <w:r w:rsidRPr="006A6845">
              <w:rPr>
                <w:rFonts w:asciiTheme="majorBidi" w:hAnsiTheme="majorBidi" w:cstheme="majorBidi"/>
                <w:sz w:val="28"/>
                <w:szCs w:val="28"/>
                <w:lang w:bidi="ar-IQ"/>
              </w:rPr>
              <w:t>mi-RNA744</w:t>
            </w:r>
            <w:r>
              <w:rPr>
                <w:rFonts w:asciiTheme="majorBidi" w:hAnsiTheme="majorBidi" w:cstheme="majorBidi" w:hint="cs"/>
                <w:sz w:val="28"/>
                <w:szCs w:val="28"/>
                <w:rtl/>
                <w:lang w:bidi="ar-IQ"/>
              </w:rPr>
              <w:t xml:space="preserve"> </w:t>
            </w:r>
            <w:r w:rsidRPr="006A6845">
              <w:rPr>
                <w:rFonts w:asciiTheme="majorBidi" w:hAnsiTheme="majorBidi" w:cstheme="majorBidi"/>
                <w:sz w:val="28"/>
                <w:szCs w:val="28"/>
                <w:rtl/>
                <w:lang w:bidi="ar-IQ"/>
              </w:rPr>
              <w:t>      </w:t>
            </w:r>
            <w:r>
              <w:rPr>
                <w:rFonts w:asciiTheme="majorBidi" w:hAnsiTheme="majorBidi" w:cstheme="majorBidi" w:hint="cs"/>
                <w:sz w:val="28"/>
                <w:szCs w:val="28"/>
                <w:rtl/>
                <w:lang w:bidi="ar-IQ"/>
              </w:rPr>
              <w:t>هناك احتمال</w:t>
            </w:r>
            <w:r w:rsidRPr="006A6845">
              <w:rPr>
                <w:rFonts w:asciiTheme="majorBidi" w:hAnsiTheme="majorBidi" w:cstheme="majorBidi"/>
                <w:sz w:val="28"/>
                <w:szCs w:val="28"/>
                <w:rtl/>
                <w:lang w:bidi="ar-IQ"/>
              </w:rPr>
              <w:t xml:space="preserve"> أن</w:t>
            </w:r>
            <w:r>
              <w:rPr>
                <w:rFonts w:asciiTheme="majorBidi" w:hAnsiTheme="majorBidi" w:cstheme="majorBidi" w:hint="cs"/>
                <w:sz w:val="28"/>
                <w:szCs w:val="28"/>
                <w:rtl/>
                <w:lang w:bidi="ar-IQ"/>
              </w:rPr>
              <w:t xml:space="preserve"> جينات الموت المبرمج</w:t>
            </w:r>
            <w:r w:rsidRPr="006A6845">
              <w:rPr>
                <w:rFonts w:asciiTheme="majorBidi" w:hAnsiTheme="majorBidi" w:cstheme="majorBidi"/>
                <w:sz w:val="28"/>
                <w:szCs w:val="28"/>
                <w:rtl/>
                <w:lang w:bidi="ar-IQ"/>
              </w:rPr>
              <w:t xml:space="preserve"> يمكن أن يكون </w:t>
            </w:r>
            <w:r>
              <w:rPr>
                <w:rFonts w:asciiTheme="majorBidi" w:hAnsiTheme="majorBidi" w:cstheme="majorBidi" w:hint="cs"/>
                <w:sz w:val="28"/>
                <w:szCs w:val="28"/>
                <w:rtl/>
                <w:lang w:bidi="ar-IQ"/>
              </w:rPr>
              <w:t>قد تعرضت الى الى تحويرات وراثية ادت الى تعبيرها بصورة غير طبيعية</w:t>
            </w:r>
            <w:r w:rsidRPr="006A6845">
              <w:rPr>
                <w:rFonts w:asciiTheme="majorBidi" w:hAnsiTheme="majorBidi" w:cstheme="majorBidi"/>
                <w:sz w:val="28"/>
                <w:szCs w:val="28"/>
                <w:rtl/>
                <w:lang w:bidi="ar-IQ"/>
              </w:rPr>
              <w:t>. مثل هذه النتيجة تحتاج إلى إجراء مز</w:t>
            </w:r>
            <w:r>
              <w:rPr>
                <w:rFonts w:asciiTheme="majorBidi" w:hAnsiTheme="majorBidi" w:cstheme="majorBidi"/>
                <w:sz w:val="28"/>
                <w:szCs w:val="28"/>
                <w:rtl/>
                <w:lang w:bidi="ar-IQ"/>
              </w:rPr>
              <w:t>يد من الدراسة مثل قيا</w:t>
            </w:r>
            <w:r>
              <w:rPr>
                <w:rFonts w:asciiTheme="majorBidi" w:hAnsiTheme="majorBidi" w:cstheme="majorBidi"/>
                <w:sz w:val="28"/>
                <w:szCs w:val="28"/>
                <w:lang w:bidi="ar-IQ"/>
              </w:rPr>
              <w:t xml:space="preserve">  </w:t>
            </w:r>
            <w:r w:rsidRPr="006A6845">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w:t>
            </w:r>
            <w:r w:rsidRPr="006A6845">
              <w:rPr>
                <w:rFonts w:asciiTheme="majorBidi" w:hAnsiTheme="majorBidi" w:cstheme="majorBidi"/>
                <w:sz w:val="28"/>
                <w:szCs w:val="28"/>
                <w:rtl/>
                <w:lang w:bidi="ar-IQ"/>
              </w:rPr>
              <w:t>باستخدام التدفق الخلوي</w:t>
            </w:r>
            <w:r>
              <w:rPr>
                <w:rFonts w:asciiTheme="majorBidi" w:hAnsiTheme="majorBidi" w:cstheme="majorBidi" w:hint="cs"/>
                <w:sz w:val="28"/>
                <w:szCs w:val="28"/>
                <w:rtl/>
                <w:lang w:bidi="ar-IQ"/>
              </w:rPr>
              <w:t xml:space="preserve"> </w:t>
            </w:r>
            <w:r w:rsidRPr="006655A0">
              <w:rPr>
                <w:color w:val="000000"/>
                <w:kern w:val="36"/>
                <w:sz w:val="28"/>
                <w:szCs w:val="28"/>
              </w:rPr>
              <w:t xml:space="preserve">flow cytometry </w:t>
            </w:r>
            <w:r>
              <w:rPr>
                <w:rFonts w:hint="cs"/>
                <w:color w:val="000000"/>
                <w:kern w:val="36"/>
                <w:sz w:val="28"/>
                <w:szCs w:val="28"/>
                <w:rtl/>
              </w:rPr>
              <w:t>أو</w:t>
            </w:r>
            <w:r w:rsidRPr="006655A0">
              <w:rPr>
                <w:color w:val="000000"/>
                <w:kern w:val="36"/>
                <w:sz w:val="28"/>
                <w:szCs w:val="28"/>
              </w:rPr>
              <w:t xml:space="preserve"> insitu hybridization </w:t>
            </w:r>
            <w:r>
              <w:rPr>
                <w:rFonts w:hint="cs"/>
                <w:color w:val="000000"/>
                <w:kern w:val="36"/>
                <w:sz w:val="28"/>
                <w:szCs w:val="28"/>
                <w:rtl/>
                <w:lang w:bidi="ar-IQ"/>
              </w:rPr>
              <w:t xml:space="preserve">أو </w:t>
            </w:r>
            <w:r>
              <w:rPr>
                <w:color w:val="000000"/>
                <w:kern w:val="36"/>
                <w:sz w:val="28"/>
                <w:szCs w:val="28"/>
              </w:rPr>
              <w:t xml:space="preserve"> </w:t>
            </w:r>
            <w:r w:rsidRPr="006655A0">
              <w:rPr>
                <w:color w:val="000000"/>
                <w:kern w:val="36"/>
                <w:sz w:val="28"/>
                <w:szCs w:val="28"/>
              </w:rPr>
              <w:t>sequencing</w:t>
            </w:r>
            <w:r>
              <w:rPr>
                <w:rFonts w:asciiTheme="majorBidi" w:hAnsiTheme="majorBidi" w:hint="cs"/>
                <w:sz w:val="28"/>
                <w:szCs w:val="28"/>
                <w:rtl/>
                <w:lang w:bidi="ar-IQ"/>
              </w:rPr>
              <w:t xml:space="preserve"> أ</w:t>
            </w:r>
            <w:r w:rsidRPr="007D61D1">
              <w:rPr>
                <w:rFonts w:asciiTheme="majorBidi" w:hAnsiTheme="majorBidi"/>
                <w:sz w:val="28"/>
                <w:szCs w:val="28"/>
                <w:rtl/>
                <w:lang w:bidi="ar-IQ"/>
              </w:rPr>
              <w:t>ظهر</w:t>
            </w:r>
            <w:r>
              <w:rPr>
                <w:rFonts w:asciiTheme="majorBidi" w:hAnsiTheme="majorBidi" w:hint="cs"/>
                <w:sz w:val="28"/>
                <w:szCs w:val="28"/>
                <w:rtl/>
                <w:lang w:bidi="ar-IQ"/>
              </w:rPr>
              <w:t>ت النتائج هناك علاقة بين</w:t>
            </w:r>
            <w:r w:rsidRPr="007D61D1">
              <w:rPr>
                <w:rFonts w:asciiTheme="majorBidi" w:hAnsiTheme="majorBidi"/>
                <w:sz w:val="28"/>
                <w:szCs w:val="28"/>
                <w:rtl/>
                <w:lang w:bidi="ar-IQ"/>
              </w:rPr>
              <w:t xml:space="preserve"> تعبير الجين</w:t>
            </w:r>
            <w:r>
              <w:rPr>
                <w:rFonts w:asciiTheme="majorBidi" w:hAnsiTheme="majorBidi" w:hint="cs"/>
                <w:sz w:val="28"/>
                <w:szCs w:val="28"/>
                <w:rtl/>
                <w:lang w:bidi="ar-IQ"/>
              </w:rPr>
              <w:t>ي</w:t>
            </w:r>
            <w:r w:rsidRPr="007D61D1">
              <w:rPr>
                <w:rFonts w:asciiTheme="majorBidi" w:hAnsiTheme="majorBidi"/>
                <w:sz w:val="28"/>
                <w:szCs w:val="28"/>
                <w:rtl/>
                <w:lang w:bidi="ar-IQ"/>
              </w:rPr>
              <w:t xml:space="preserve"> </w:t>
            </w:r>
            <w:r>
              <w:rPr>
                <w:rFonts w:asciiTheme="majorBidi" w:hAnsiTheme="majorBidi" w:hint="cs"/>
                <w:sz w:val="28"/>
                <w:szCs w:val="28"/>
                <w:rtl/>
                <w:lang w:bidi="ar-IQ"/>
              </w:rPr>
              <w:t>والفحوصات النسيجية</w:t>
            </w:r>
            <w:r w:rsidRPr="007D61D1">
              <w:rPr>
                <w:rFonts w:asciiTheme="majorBidi" w:hAnsiTheme="majorBidi"/>
                <w:sz w:val="28"/>
                <w:szCs w:val="28"/>
                <w:rtl/>
                <w:lang w:bidi="ar-IQ"/>
              </w:rPr>
              <w:t xml:space="preserve"> </w:t>
            </w:r>
            <w:r>
              <w:rPr>
                <w:rFonts w:asciiTheme="majorBidi" w:hAnsiTheme="majorBidi" w:hint="cs"/>
                <w:sz w:val="28"/>
                <w:szCs w:val="28"/>
                <w:rtl/>
                <w:lang w:bidi="ar-IQ"/>
              </w:rPr>
              <w:t xml:space="preserve">مع وجود </w:t>
            </w:r>
            <w:r w:rsidRPr="007D61D1">
              <w:rPr>
                <w:rFonts w:asciiTheme="majorBidi" w:hAnsiTheme="majorBidi"/>
                <w:sz w:val="28"/>
                <w:szCs w:val="28"/>
                <w:rtl/>
                <w:lang w:bidi="ar-IQ"/>
              </w:rPr>
              <w:t xml:space="preserve">فيروس فيروس الورم الحليمي البشري زيادة معنوية في قيم </w:t>
            </w:r>
            <w:r>
              <w:rPr>
                <w:rFonts w:asciiTheme="majorBidi" w:hAnsiTheme="majorBidi" w:hint="cs"/>
                <w:sz w:val="28"/>
                <w:szCs w:val="28"/>
                <w:rtl/>
                <w:lang w:bidi="ar-IQ"/>
              </w:rPr>
              <w:t>التعبير</w:t>
            </w:r>
            <w:r w:rsidRPr="007D61D1">
              <w:rPr>
                <w:rFonts w:asciiTheme="majorBidi" w:hAnsiTheme="majorBidi"/>
                <w:sz w:val="28"/>
                <w:szCs w:val="28"/>
                <w:rtl/>
                <w:lang w:bidi="ar-IQ"/>
              </w:rPr>
              <w:t xml:space="preserve"> للجينات </w:t>
            </w:r>
            <w:r w:rsidRPr="007D61D1">
              <w:rPr>
                <w:rFonts w:asciiTheme="majorBidi" w:hAnsiTheme="majorBidi" w:cstheme="majorBidi"/>
                <w:sz w:val="28"/>
                <w:szCs w:val="28"/>
                <w:lang w:bidi="ar-IQ"/>
              </w:rPr>
              <w:t>mi-RNA744</w:t>
            </w:r>
            <w:r w:rsidRPr="007D61D1">
              <w:rPr>
                <w:rFonts w:asciiTheme="majorBidi" w:hAnsiTheme="majorBidi"/>
                <w:sz w:val="28"/>
                <w:szCs w:val="28"/>
                <w:rtl/>
                <w:lang w:bidi="ar-IQ"/>
              </w:rPr>
              <w:t xml:space="preserve"> و </w:t>
            </w:r>
            <w:r w:rsidRPr="007D61D1">
              <w:rPr>
                <w:rFonts w:asciiTheme="majorBidi" w:hAnsiTheme="majorBidi" w:cstheme="majorBidi"/>
                <w:sz w:val="28"/>
                <w:szCs w:val="28"/>
                <w:lang w:bidi="ar-IQ"/>
              </w:rPr>
              <w:t>caspase-3</w:t>
            </w:r>
            <w:r w:rsidRPr="007D61D1">
              <w:rPr>
                <w:rFonts w:asciiTheme="majorBidi" w:hAnsiTheme="majorBidi"/>
                <w:sz w:val="28"/>
                <w:szCs w:val="28"/>
                <w:rtl/>
                <w:lang w:bidi="ar-IQ"/>
              </w:rPr>
              <w:t xml:space="preserve"> بالتوازي مع انخفاض قيمة </w:t>
            </w:r>
            <w:r>
              <w:rPr>
                <w:rFonts w:asciiTheme="majorBidi" w:hAnsiTheme="majorBidi" w:hint="cs"/>
                <w:sz w:val="28"/>
                <w:szCs w:val="28"/>
                <w:rtl/>
                <w:lang w:bidi="ar-IQ"/>
              </w:rPr>
              <w:t>التعبير</w:t>
            </w:r>
            <w:r w:rsidRPr="007D61D1">
              <w:rPr>
                <w:rFonts w:asciiTheme="majorBidi" w:hAnsiTheme="majorBidi"/>
                <w:sz w:val="28"/>
                <w:szCs w:val="28"/>
                <w:rtl/>
                <w:lang w:bidi="ar-IQ"/>
              </w:rPr>
              <w:t xml:space="preserve"> للجين </w:t>
            </w:r>
            <w:r w:rsidRPr="007D61D1">
              <w:rPr>
                <w:rFonts w:asciiTheme="majorBidi" w:hAnsiTheme="majorBidi" w:cstheme="majorBidi"/>
                <w:sz w:val="28"/>
                <w:szCs w:val="28"/>
                <w:lang w:bidi="ar-IQ"/>
              </w:rPr>
              <w:t>Bcl-2</w:t>
            </w:r>
            <w:r w:rsidRPr="007D61D1">
              <w:rPr>
                <w:rFonts w:asciiTheme="majorBidi" w:hAnsiTheme="majorBidi"/>
                <w:sz w:val="28"/>
                <w:szCs w:val="28"/>
                <w:rtl/>
                <w:lang w:bidi="ar-IQ"/>
              </w:rPr>
              <w:t xml:space="preserve"> التي أشارت إلى زيادة معدل موت الخلايا المبرمج مع </w:t>
            </w:r>
            <w:r>
              <w:rPr>
                <w:rFonts w:asciiTheme="majorBidi" w:hAnsiTheme="majorBidi" w:hint="cs"/>
                <w:sz w:val="28"/>
                <w:szCs w:val="28"/>
                <w:rtl/>
                <w:lang w:bidi="ar-IQ"/>
              </w:rPr>
              <w:t>الفحوصات النسيجية</w:t>
            </w:r>
            <w:r w:rsidRPr="007D61D1">
              <w:rPr>
                <w:rFonts w:asciiTheme="majorBidi" w:hAnsiTheme="majorBidi"/>
                <w:sz w:val="28"/>
                <w:szCs w:val="28"/>
                <w:rtl/>
                <w:lang w:bidi="ar-IQ"/>
              </w:rPr>
              <w:t xml:space="preserve"> </w:t>
            </w:r>
            <w:r>
              <w:rPr>
                <w:rFonts w:asciiTheme="majorBidi" w:hAnsiTheme="majorBidi" w:hint="cs"/>
                <w:sz w:val="28"/>
                <w:szCs w:val="28"/>
                <w:rtl/>
                <w:lang w:bidi="ar-IQ"/>
              </w:rPr>
              <w:t>ل</w:t>
            </w:r>
            <w:r w:rsidRPr="007D61D1">
              <w:rPr>
                <w:rFonts w:asciiTheme="majorBidi" w:hAnsiTheme="majorBidi"/>
                <w:sz w:val="28"/>
                <w:szCs w:val="28"/>
                <w:rtl/>
                <w:lang w:bidi="ar-IQ"/>
              </w:rPr>
              <w:t>لمرضي حيث كان أعلى مستوى من التعبير عن الجينات في سرطان</w:t>
            </w:r>
            <w:r>
              <w:rPr>
                <w:rFonts w:asciiTheme="majorBidi" w:hAnsiTheme="majorBidi" w:hint="cs"/>
                <w:sz w:val="28"/>
                <w:szCs w:val="28"/>
                <w:rtl/>
                <w:lang w:bidi="ar-IQ"/>
              </w:rPr>
              <w:t xml:space="preserve"> طلائية عنق الرحم </w:t>
            </w:r>
            <w:r w:rsidRPr="007D61D1">
              <w:rPr>
                <w:rFonts w:asciiTheme="majorBidi" w:hAnsiTheme="majorBidi"/>
                <w:sz w:val="28"/>
                <w:szCs w:val="28"/>
                <w:rtl/>
                <w:lang w:bidi="ar-IQ"/>
              </w:rPr>
              <w:t xml:space="preserve">. </w:t>
            </w:r>
            <w:r>
              <w:rPr>
                <w:rFonts w:asciiTheme="majorBidi" w:hAnsiTheme="majorBidi" w:hint="cs"/>
                <w:sz w:val="28"/>
                <w:szCs w:val="28"/>
                <w:rtl/>
                <w:lang w:bidi="ar-IQ"/>
              </w:rPr>
              <w:t>أ</w:t>
            </w:r>
            <w:r w:rsidRPr="007D61D1">
              <w:rPr>
                <w:rFonts w:asciiTheme="majorBidi" w:hAnsiTheme="majorBidi"/>
                <w:sz w:val="28"/>
                <w:szCs w:val="28"/>
                <w:rtl/>
                <w:lang w:bidi="ar-IQ"/>
              </w:rPr>
              <w:t>ظهر</w:t>
            </w:r>
            <w:r>
              <w:rPr>
                <w:rFonts w:asciiTheme="majorBidi" w:hAnsiTheme="majorBidi" w:hint="cs"/>
                <w:sz w:val="28"/>
                <w:szCs w:val="28"/>
                <w:rtl/>
                <w:lang w:bidi="ar-IQ"/>
              </w:rPr>
              <w:t>ت النتائج هناك علاقة بين</w:t>
            </w:r>
            <w:r w:rsidRPr="007D61D1">
              <w:rPr>
                <w:rFonts w:asciiTheme="majorBidi" w:hAnsiTheme="majorBidi"/>
                <w:sz w:val="28"/>
                <w:szCs w:val="28"/>
                <w:rtl/>
                <w:lang w:bidi="ar-IQ"/>
              </w:rPr>
              <w:t xml:space="preserve"> تعبير الجين</w:t>
            </w:r>
            <w:r>
              <w:rPr>
                <w:rFonts w:asciiTheme="majorBidi" w:hAnsiTheme="majorBidi" w:hint="cs"/>
                <w:sz w:val="28"/>
                <w:szCs w:val="28"/>
                <w:rtl/>
                <w:lang w:bidi="ar-IQ"/>
              </w:rPr>
              <w:t>ي</w:t>
            </w:r>
            <w:r w:rsidRPr="007D61D1">
              <w:rPr>
                <w:rFonts w:asciiTheme="majorBidi" w:hAnsiTheme="majorBidi"/>
                <w:sz w:val="28"/>
                <w:szCs w:val="28"/>
                <w:rtl/>
                <w:lang w:bidi="ar-IQ"/>
              </w:rPr>
              <w:t xml:space="preserve"> </w:t>
            </w:r>
            <w:r>
              <w:rPr>
                <w:rFonts w:asciiTheme="majorBidi" w:hAnsiTheme="majorBidi" w:hint="cs"/>
                <w:sz w:val="28"/>
                <w:szCs w:val="28"/>
                <w:rtl/>
                <w:lang w:bidi="ar-IQ"/>
              </w:rPr>
              <w:t xml:space="preserve">والفحوصات السايتولوجية او الخلوية مع وجود </w:t>
            </w:r>
            <w:r w:rsidRPr="007D61D1">
              <w:rPr>
                <w:rFonts w:asciiTheme="majorBidi" w:hAnsiTheme="majorBidi"/>
                <w:sz w:val="28"/>
                <w:szCs w:val="28"/>
                <w:rtl/>
                <w:lang w:bidi="ar-IQ"/>
              </w:rPr>
              <w:t xml:space="preserve">فيروس فيروس الورم الحليمي البشري زيادة معنوية في قيم </w:t>
            </w:r>
            <w:r>
              <w:rPr>
                <w:rFonts w:asciiTheme="majorBidi" w:hAnsiTheme="majorBidi" w:hint="cs"/>
                <w:sz w:val="28"/>
                <w:szCs w:val="28"/>
                <w:rtl/>
                <w:lang w:bidi="ar-IQ"/>
              </w:rPr>
              <w:t>التعبير</w:t>
            </w:r>
            <w:r>
              <w:rPr>
                <w:rFonts w:asciiTheme="majorBidi" w:hAnsiTheme="majorBidi"/>
                <w:sz w:val="28"/>
                <w:szCs w:val="28"/>
                <w:rtl/>
                <w:lang w:bidi="ar-IQ"/>
              </w:rPr>
              <w:t xml:space="preserve"> للجينا</w:t>
            </w:r>
            <w:r>
              <w:rPr>
                <w:rFonts w:asciiTheme="majorBidi" w:hAnsiTheme="majorBidi" w:hint="cs"/>
                <w:sz w:val="28"/>
                <w:szCs w:val="28"/>
                <w:rtl/>
                <w:lang w:bidi="ar-IQ"/>
              </w:rPr>
              <w:t>ت (</w:t>
            </w:r>
            <w:r w:rsidRPr="00907918">
              <w:rPr>
                <w:rFonts w:asciiTheme="majorBidi" w:hAnsiTheme="majorBidi" w:cstheme="majorBidi"/>
                <w:sz w:val="28"/>
                <w:szCs w:val="28"/>
                <w:lang w:bidi="ar-IQ"/>
              </w:rPr>
              <w:t xml:space="preserve">caspase-3 </w:t>
            </w:r>
            <w:r w:rsidRPr="00907918">
              <w:rPr>
                <w:rFonts w:asciiTheme="majorBidi" w:hAnsiTheme="majorBidi"/>
                <w:sz w:val="28"/>
                <w:szCs w:val="28"/>
                <w:rtl/>
                <w:lang w:bidi="ar-IQ"/>
              </w:rPr>
              <w:t xml:space="preserve"> و</w:t>
            </w:r>
            <w:r w:rsidRPr="00907918">
              <w:rPr>
                <w:rFonts w:asciiTheme="majorBidi" w:hAnsiTheme="majorBidi" w:cstheme="majorBidi"/>
                <w:sz w:val="28"/>
                <w:szCs w:val="28"/>
                <w:lang w:bidi="ar-IQ"/>
              </w:rPr>
              <w:t xml:space="preserve">mi-RNA744 </w:t>
            </w:r>
            <w:r>
              <w:rPr>
                <w:rFonts w:asciiTheme="majorBidi" w:hAnsiTheme="majorBidi" w:hint="cs"/>
                <w:sz w:val="28"/>
                <w:szCs w:val="28"/>
                <w:rtl/>
                <w:lang w:bidi="ar-IQ"/>
              </w:rPr>
              <w:t xml:space="preserve"> )</w:t>
            </w:r>
            <w:r w:rsidRPr="00907918">
              <w:rPr>
                <w:rFonts w:asciiTheme="majorBidi" w:hAnsiTheme="majorBidi"/>
                <w:sz w:val="28"/>
                <w:szCs w:val="28"/>
                <w:rtl/>
                <w:lang w:bidi="ar-IQ"/>
              </w:rPr>
              <w:t xml:space="preserve">. كانت النتائج مماثلة لتلك التي تم الحصول عليها </w:t>
            </w:r>
            <w:r>
              <w:rPr>
                <w:rFonts w:asciiTheme="majorBidi" w:hAnsiTheme="majorBidi" w:hint="cs"/>
                <w:sz w:val="28"/>
                <w:szCs w:val="28"/>
                <w:rtl/>
                <w:lang w:bidi="ar-IQ"/>
              </w:rPr>
              <w:t>في الفحوصات</w:t>
            </w:r>
            <w:r w:rsidRPr="00907918">
              <w:rPr>
                <w:rFonts w:asciiTheme="majorBidi" w:hAnsiTheme="majorBidi"/>
                <w:sz w:val="28"/>
                <w:szCs w:val="28"/>
                <w:rtl/>
                <w:lang w:bidi="ar-IQ"/>
              </w:rPr>
              <w:t xml:space="preserve"> النسيج</w:t>
            </w:r>
            <w:r>
              <w:rPr>
                <w:rFonts w:asciiTheme="majorBidi" w:hAnsiTheme="majorBidi" w:hint="cs"/>
                <w:sz w:val="28"/>
                <w:szCs w:val="28"/>
                <w:rtl/>
                <w:lang w:bidi="ar-IQ"/>
              </w:rPr>
              <w:t>ية</w:t>
            </w:r>
            <w:r w:rsidRPr="00907918">
              <w:rPr>
                <w:rFonts w:asciiTheme="majorBidi" w:hAnsiTheme="majorBidi"/>
                <w:sz w:val="28"/>
                <w:szCs w:val="28"/>
                <w:rtl/>
                <w:lang w:bidi="ar-IQ"/>
              </w:rPr>
              <w:t xml:space="preserve"> </w:t>
            </w:r>
            <w:r>
              <w:rPr>
                <w:rFonts w:asciiTheme="majorBidi" w:hAnsiTheme="majorBidi" w:hint="cs"/>
                <w:sz w:val="28"/>
                <w:szCs w:val="28"/>
                <w:rtl/>
                <w:lang w:bidi="ar-IQ"/>
              </w:rPr>
              <w:t>ل</w:t>
            </w:r>
            <w:r w:rsidRPr="00907918">
              <w:rPr>
                <w:rFonts w:asciiTheme="majorBidi" w:hAnsiTheme="majorBidi"/>
                <w:sz w:val="28"/>
                <w:szCs w:val="28"/>
                <w:rtl/>
                <w:lang w:bidi="ar-IQ"/>
              </w:rPr>
              <w:t>لمرضي حيث كان التعبير المرتفع (</w:t>
            </w:r>
            <w:r w:rsidRPr="00907918">
              <w:rPr>
                <w:rFonts w:asciiTheme="majorBidi" w:hAnsiTheme="majorBidi" w:cstheme="majorBidi"/>
                <w:sz w:val="28"/>
                <w:szCs w:val="28"/>
                <w:lang w:bidi="ar-IQ"/>
              </w:rPr>
              <w:t>P &lt;0.05</w:t>
            </w:r>
            <w:r w:rsidRPr="00907918">
              <w:rPr>
                <w:rFonts w:asciiTheme="majorBidi" w:hAnsiTheme="majorBidi"/>
                <w:sz w:val="28"/>
                <w:szCs w:val="28"/>
                <w:rtl/>
                <w:lang w:bidi="ar-IQ"/>
              </w:rPr>
              <w:t xml:space="preserve">) عاليًا </w:t>
            </w:r>
            <w:r>
              <w:rPr>
                <w:rFonts w:asciiTheme="majorBidi" w:hAnsiTheme="majorBidi" w:hint="cs"/>
                <w:sz w:val="28"/>
                <w:szCs w:val="28"/>
                <w:rtl/>
                <w:lang w:bidi="ar-IQ"/>
              </w:rPr>
              <w:t>في مراحل الفحوصات السايتولوجية</w:t>
            </w:r>
            <w:r w:rsidRPr="00907918">
              <w:rPr>
                <w:rFonts w:asciiTheme="majorBidi" w:hAnsiTheme="majorBidi"/>
                <w:sz w:val="28"/>
                <w:szCs w:val="28"/>
                <w:rtl/>
                <w:lang w:bidi="ar-IQ"/>
              </w:rPr>
              <w:t xml:space="preserve">  </w:t>
            </w:r>
            <w:r w:rsidRPr="00907918">
              <w:rPr>
                <w:rFonts w:asciiTheme="majorBidi" w:hAnsiTheme="majorBidi" w:cstheme="majorBidi"/>
                <w:sz w:val="28"/>
                <w:szCs w:val="28"/>
                <w:lang w:bidi="ar-IQ"/>
              </w:rPr>
              <w:t>HSIL</w:t>
            </w:r>
            <w:r w:rsidRPr="00907918">
              <w:rPr>
                <w:rFonts w:asciiTheme="majorBidi" w:hAnsiTheme="majorBidi"/>
                <w:sz w:val="28"/>
                <w:szCs w:val="28"/>
                <w:rtl/>
                <w:lang w:bidi="ar-IQ"/>
              </w:rPr>
              <w:t xml:space="preserve"> ، و </w:t>
            </w:r>
            <w:r w:rsidRPr="00907918">
              <w:rPr>
                <w:rFonts w:asciiTheme="majorBidi" w:hAnsiTheme="majorBidi" w:cstheme="majorBidi"/>
                <w:sz w:val="28"/>
                <w:szCs w:val="28"/>
                <w:lang w:bidi="ar-IQ"/>
              </w:rPr>
              <w:t>LSIL</w:t>
            </w:r>
            <w:r w:rsidRPr="00907918">
              <w:rPr>
                <w:rFonts w:asciiTheme="majorBidi" w:hAnsiTheme="majorBidi"/>
                <w:sz w:val="28"/>
                <w:szCs w:val="28"/>
                <w:rtl/>
                <w:lang w:bidi="ar-IQ"/>
              </w:rPr>
              <w:t xml:space="preserve"> و </w:t>
            </w:r>
            <w:r w:rsidRPr="00907918">
              <w:rPr>
                <w:rFonts w:asciiTheme="majorBidi" w:hAnsiTheme="majorBidi" w:cstheme="majorBidi"/>
                <w:sz w:val="28"/>
                <w:szCs w:val="28"/>
                <w:lang w:bidi="ar-IQ"/>
              </w:rPr>
              <w:t>ASC-US</w:t>
            </w:r>
            <w:r w:rsidRPr="00907918">
              <w:rPr>
                <w:rFonts w:asciiTheme="majorBidi" w:hAnsiTheme="majorBidi"/>
                <w:sz w:val="28"/>
                <w:szCs w:val="28"/>
                <w:rtl/>
                <w:lang w:bidi="ar-IQ"/>
              </w:rPr>
              <w:t xml:space="preserve">. </w:t>
            </w:r>
            <w:r>
              <w:rPr>
                <w:rFonts w:asciiTheme="majorBidi" w:hAnsiTheme="majorBidi" w:hint="cs"/>
                <w:sz w:val="28"/>
                <w:szCs w:val="28"/>
                <w:rtl/>
                <w:lang w:bidi="ar-IQ"/>
              </w:rPr>
              <w:t>مع انخفاض</w:t>
            </w:r>
            <w:r w:rsidRPr="00907918">
              <w:rPr>
                <w:rFonts w:asciiTheme="majorBidi" w:hAnsiTheme="majorBidi"/>
                <w:sz w:val="28"/>
                <w:szCs w:val="28"/>
                <w:rtl/>
                <w:lang w:bidi="ar-IQ"/>
              </w:rPr>
              <w:t xml:space="preserve"> مستوى تعبير </w:t>
            </w:r>
            <w:r w:rsidRPr="00907918">
              <w:rPr>
                <w:rFonts w:asciiTheme="majorBidi" w:hAnsiTheme="majorBidi" w:cstheme="majorBidi"/>
                <w:sz w:val="28"/>
                <w:szCs w:val="28"/>
                <w:lang w:bidi="ar-IQ"/>
              </w:rPr>
              <w:t>Bcl-2</w:t>
            </w:r>
            <w:r w:rsidRPr="00907918">
              <w:rPr>
                <w:rFonts w:asciiTheme="majorBidi" w:hAnsiTheme="majorBidi"/>
                <w:sz w:val="28"/>
                <w:szCs w:val="28"/>
                <w:rtl/>
                <w:lang w:bidi="ar-IQ"/>
              </w:rPr>
              <w:t xml:space="preserve"> مقارنة </w:t>
            </w:r>
            <w:r>
              <w:rPr>
                <w:rFonts w:asciiTheme="majorBidi" w:hAnsiTheme="majorBidi" w:hint="cs"/>
                <w:sz w:val="28"/>
                <w:szCs w:val="28"/>
                <w:rtl/>
                <w:lang w:bidi="ar-IQ"/>
              </w:rPr>
              <w:t>مع الاصحاء</w:t>
            </w:r>
            <w:r w:rsidRPr="00907918">
              <w:rPr>
                <w:rFonts w:asciiTheme="majorBidi" w:hAnsiTheme="majorBidi"/>
                <w:sz w:val="28"/>
                <w:szCs w:val="28"/>
                <w:rtl/>
                <w:lang w:bidi="ar-IQ"/>
              </w:rPr>
              <w:t xml:space="preserve"> . </w:t>
            </w:r>
            <w:r>
              <w:rPr>
                <w:sz w:val="28"/>
                <w:szCs w:val="28"/>
                <w:rtl/>
                <w:lang w:bidi="ar-IQ"/>
              </w:rPr>
              <w:t>الورم الحليمي البشري- عالي الخطورة له دور مباشر في زيادة التعبير الجيني</w:t>
            </w:r>
            <w:r>
              <w:rPr>
                <w:rFonts w:asciiTheme="majorBidi" w:hAnsiTheme="majorBidi" w:cstheme="majorBidi" w:hint="cs"/>
                <w:sz w:val="28"/>
                <w:szCs w:val="28"/>
                <w:rtl/>
                <w:lang w:bidi="ar-IQ"/>
              </w:rPr>
              <w:t xml:space="preserve"> </w:t>
            </w:r>
            <w:r w:rsidRPr="007D61D1">
              <w:rPr>
                <w:rFonts w:asciiTheme="majorBidi" w:hAnsiTheme="majorBidi"/>
                <w:sz w:val="28"/>
                <w:szCs w:val="28"/>
                <w:rtl/>
                <w:lang w:bidi="ar-IQ"/>
              </w:rPr>
              <w:t>للجينات</w:t>
            </w:r>
            <w:r>
              <w:rPr>
                <w:rFonts w:asciiTheme="majorBidi" w:hAnsiTheme="majorBidi" w:hint="cs"/>
                <w:sz w:val="28"/>
                <w:szCs w:val="28"/>
                <w:rtl/>
                <w:lang w:bidi="ar-IQ"/>
              </w:rPr>
              <w:t xml:space="preserve"> (</w:t>
            </w:r>
            <w:r w:rsidRPr="00907918">
              <w:rPr>
                <w:rFonts w:asciiTheme="majorBidi" w:hAnsiTheme="majorBidi" w:cstheme="majorBidi"/>
                <w:sz w:val="28"/>
                <w:szCs w:val="28"/>
                <w:lang w:bidi="ar-IQ"/>
              </w:rPr>
              <w:t xml:space="preserve">caspase-3 </w:t>
            </w:r>
            <w:r w:rsidRPr="00907918">
              <w:rPr>
                <w:rFonts w:asciiTheme="majorBidi" w:hAnsiTheme="majorBidi"/>
                <w:sz w:val="28"/>
                <w:szCs w:val="28"/>
                <w:rtl/>
                <w:lang w:bidi="ar-IQ"/>
              </w:rPr>
              <w:t xml:space="preserve"> و </w:t>
            </w:r>
            <w:r w:rsidRPr="00907918">
              <w:rPr>
                <w:rFonts w:asciiTheme="majorBidi" w:hAnsiTheme="majorBidi" w:cstheme="majorBidi"/>
                <w:sz w:val="28"/>
                <w:szCs w:val="28"/>
                <w:lang w:bidi="ar-IQ"/>
              </w:rPr>
              <w:t>mi-RNA744</w:t>
            </w:r>
            <w:r>
              <w:rPr>
                <w:rFonts w:asciiTheme="majorBidi" w:hAnsiTheme="majorBidi" w:hint="cs"/>
                <w:sz w:val="28"/>
                <w:szCs w:val="28"/>
                <w:rtl/>
                <w:lang w:bidi="ar-IQ"/>
              </w:rPr>
              <w:t>)</w:t>
            </w:r>
            <w:r>
              <w:rPr>
                <w:rFonts w:asciiTheme="majorBidi" w:hAnsiTheme="majorBidi" w:cstheme="majorBidi" w:hint="cs"/>
                <w:sz w:val="28"/>
                <w:szCs w:val="28"/>
                <w:rtl/>
                <w:lang w:bidi="ar-IQ"/>
              </w:rPr>
              <w:t xml:space="preserve"> وانخفاض قيمة التعبير الجيني لجين </w:t>
            </w:r>
            <w:r>
              <w:rPr>
                <w:rFonts w:asciiTheme="majorBidi" w:hAnsiTheme="majorBidi" w:cstheme="majorBidi"/>
                <w:sz w:val="28"/>
                <w:szCs w:val="28"/>
                <w:lang w:bidi="ar-IQ"/>
              </w:rPr>
              <w:t>BCl-2</w:t>
            </w:r>
            <w:r>
              <w:rPr>
                <w:rFonts w:asciiTheme="majorBidi" w:hAnsiTheme="majorBidi" w:cstheme="majorBidi" w:hint="cs"/>
                <w:sz w:val="28"/>
                <w:szCs w:val="28"/>
                <w:rtl/>
                <w:lang w:bidi="ar-IQ"/>
              </w:rPr>
              <w:t>.</w:t>
            </w:r>
            <w:r w:rsidRPr="006A6845">
              <w:rPr>
                <w:rFonts w:asciiTheme="majorBidi" w:hAnsiTheme="majorBidi" w:cstheme="majorBidi"/>
                <w:sz w:val="28"/>
                <w:szCs w:val="28"/>
                <w:rtl/>
                <w:lang w:bidi="ar-IQ"/>
              </w:rPr>
              <w:t>الهدف من الدراسة هو استكشاف العلاقة بين فيروس الورم الحليمي البشري في المرضى ، وتعبير الجينات (</w:t>
            </w:r>
            <w:r w:rsidRPr="006A6845">
              <w:rPr>
                <w:rFonts w:asciiTheme="majorBidi" w:hAnsiTheme="majorBidi" w:cstheme="majorBidi"/>
                <w:sz w:val="28"/>
                <w:szCs w:val="28"/>
                <w:lang w:bidi="ar-IQ"/>
              </w:rPr>
              <w:t xml:space="preserve">miR-744 </w:t>
            </w:r>
            <w:r w:rsidRPr="006A6845">
              <w:rPr>
                <w:rFonts w:asciiTheme="majorBidi" w:hAnsiTheme="majorBidi" w:cstheme="majorBidi"/>
                <w:sz w:val="28"/>
                <w:szCs w:val="28"/>
                <w:rtl/>
                <w:lang w:bidi="ar-IQ"/>
              </w:rPr>
              <w:t xml:space="preserve">، </w:t>
            </w:r>
            <w:r w:rsidRPr="006A6845">
              <w:rPr>
                <w:rFonts w:asciiTheme="majorBidi" w:hAnsiTheme="majorBidi" w:cstheme="majorBidi"/>
                <w:sz w:val="28"/>
                <w:szCs w:val="28"/>
                <w:lang w:bidi="ar-IQ"/>
              </w:rPr>
              <w:t>Bcl-2</w:t>
            </w:r>
            <w:r w:rsidRPr="006A6845">
              <w:rPr>
                <w:rFonts w:asciiTheme="majorBidi" w:hAnsiTheme="majorBidi" w:cstheme="majorBidi"/>
                <w:sz w:val="28"/>
                <w:szCs w:val="28"/>
                <w:rtl/>
                <w:lang w:bidi="ar-IQ"/>
              </w:rPr>
              <w:t xml:space="preserve"> و </w:t>
            </w:r>
            <w:r w:rsidRPr="006A6845">
              <w:rPr>
                <w:rFonts w:asciiTheme="majorBidi" w:hAnsiTheme="majorBidi" w:cstheme="majorBidi"/>
                <w:sz w:val="28"/>
                <w:szCs w:val="28"/>
                <w:lang w:bidi="ar-IQ"/>
              </w:rPr>
              <w:t>caspase-3</w:t>
            </w:r>
            <w:r w:rsidRPr="006A6845">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في الالتهابات الغير طبيعية في طلائية عنق الرحم</w:t>
            </w:r>
            <w:r w:rsidRPr="006A6845">
              <w:rPr>
                <w:rFonts w:asciiTheme="majorBidi" w:hAnsiTheme="majorBidi" w:cstheme="majorBidi"/>
                <w:sz w:val="28"/>
                <w:szCs w:val="28"/>
                <w:rtl/>
                <w:lang w:bidi="ar-IQ"/>
              </w:rPr>
              <w:t>.</w:t>
            </w:r>
            <w:r>
              <w:rPr>
                <w:color w:val="000000"/>
                <w:sz w:val="28"/>
                <w:szCs w:val="28"/>
                <w:rtl/>
                <w:lang w:bidi="ar-IQ"/>
              </w:rPr>
              <w:t>  </w:t>
            </w:r>
            <w:r w:rsidRPr="00AC52D1">
              <w:rPr>
                <w:color w:val="000000"/>
                <w:sz w:val="28"/>
                <w:szCs w:val="28"/>
                <w:rtl/>
                <w:lang w:bidi="ar-IQ"/>
              </w:rPr>
              <w:t xml:space="preserve">ترتبط </w:t>
            </w:r>
            <w:r>
              <w:rPr>
                <w:rFonts w:hint="cs"/>
                <w:color w:val="000000"/>
                <w:sz w:val="28"/>
                <w:szCs w:val="28"/>
                <w:rtl/>
                <w:lang w:bidi="ar-IQ"/>
              </w:rPr>
              <w:t>الالتهابات غير الطبيعية لطلائية</w:t>
            </w:r>
            <w:r w:rsidRPr="00AC52D1">
              <w:rPr>
                <w:color w:val="000000"/>
                <w:sz w:val="28"/>
                <w:szCs w:val="28"/>
                <w:rtl/>
                <w:lang w:bidi="ar-IQ"/>
              </w:rPr>
              <w:t xml:space="preserve"> عنق الرحم بالنساء فوق 20 عامًا. موانع الحمل</w:t>
            </w:r>
            <w:r>
              <w:rPr>
                <w:rFonts w:hint="cs"/>
                <w:color w:val="000000"/>
                <w:sz w:val="28"/>
                <w:szCs w:val="28"/>
                <w:rtl/>
                <w:lang w:bidi="ar-IQ"/>
              </w:rPr>
              <w:t xml:space="preserve"> يمكن ان تزيد</w:t>
            </w:r>
            <w:r w:rsidRPr="00AC52D1">
              <w:rPr>
                <w:color w:val="000000"/>
                <w:sz w:val="28"/>
                <w:szCs w:val="28"/>
                <w:rtl/>
                <w:lang w:bidi="ar-IQ"/>
              </w:rPr>
              <w:t xml:space="preserve"> من خطر الإصابة ب</w:t>
            </w:r>
            <w:r>
              <w:rPr>
                <w:rFonts w:hint="cs"/>
                <w:color w:val="000000"/>
                <w:sz w:val="28"/>
                <w:szCs w:val="28"/>
                <w:rtl/>
                <w:lang w:bidi="ar-IQ"/>
              </w:rPr>
              <w:t>تشوهات</w:t>
            </w:r>
            <w:r w:rsidRPr="00AC52D1">
              <w:rPr>
                <w:color w:val="000000"/>
                <w:sz w:val="28"/>
                <w:szCs w:val="28"/>
                <w:rtl/>
                <w:lang w:bidi="ar-IQ"/>
              </w:rPr>
              <w:t xml:space="preserve"> في</w:t>
            </w:r>
            <w:r>
              <w:rPr>
                <w:rFonts w:hint="cs"/>
                <w:color w:val="000000"/>
                <w:sz w:val="28"/>
                <w:szCs w:val="28"/>
                <w:rtl/>
                <w:lang w:bidi="ar-IQ"/>
              </w:rPr>
              <w:t xml:space="preserve"> طلائية</w:t>
            </w:r>
            <w:r w:rsidRPr="00AC52D1">
              <w:rPr>
                <w:color w:val="000000"/>
                <w:sz w:val="28"/>
                <w:szCs w:val="28"/>
                <w:rtl/>
                <w:lang w:bidi="ar-IQ"/>
              </w:rPr>
              <w:t xml:space="preserve"> عنق الرحم</w:t>
            </w:r>
            <w:r>
              <w:rPr>
                <w:rFonts w:hint="cs"/>
                <w:color w:val="000000"/>
                <w:sz w:val="28"/>
                <w:szCs w:val="28"/>
                <w:rtl/>
                <w:lang w:bidi="ar-IQ"/>
              </w:rPr>
              <w:t xml:space="preserve"> </w:t>
            </w:r>
            <w:r w:rsidRPr="00AC52D1">
              <w:rPr>
                <w:color w:val="000000"/>
                <w:sz w:val="28"/>
                <w:szCs w:val="28"/>
                <w:rtl/>
                <w:lang w:bidi="ar-IQ"/>
              </w:rPr>
              <w:t>. فيروس الورم الحليمي البشري</w:t>
            </w:r>
            <w:r>
              <w:rPr>
                <w:rFonts w:hint="cs"/>
                <w:color w:val="000000"/>
                <w:sz w:val="28"/>
                <w:szCs w:val="28"/>
                <w:rtl/>
                <w:lang w:bidi="ar-IQ"/>
              </w:rPr>
              <w:t xml:space="preserve"> هو اكثر الاسباب شيوعا في الاصابة بسرطان عنق الرحم</w:t>
            </w:r>
            <w:r w:rsidRPr="00AC52D1">
              <w:rPr>
                <w:color w:val="000000"/>
                <w:sz w:val="28"/>
                <w:szCs w:val="28"/>
                <w:rtl/>
                <w:lang w:bidi="ar-IQ"/>
              </w:rPr>
              <w:t xml:space="preserve">. فيروس الورم الحليمي البشري - 16 هو </w:t>
            </w:r>
            <w:r>
              <w:rPr>
                <w:rFonts w:hint="cs"/>
                <w:color w:val="000000"/>
                <w:sz w:val="28"/>
                <w:szCs w:val="28"/>
                <w:rtl/>
                <w:lang w:bidi="ar-IQ"/>
              </w:rPr>
              <w:t>النمط</w:t>
            </w:r>
            <w:r w:rsidRPr="00AC52D1">
              <w:rPr>
                <w:color w:val="000000"/>
                <w:sz w:val="28"/>
                <w:szCs w:val="28"/>
                <w:rtl/>
                <w:lang w:bidi="ar-IQ"/>
              </w:rPr>
              <w:t xml:space="preserve"> الوراثي الأكثر شيوعا</w:t>
            </w:r>
            <w:r>
              <w:rPr>
                <w:rFonts w:hint="cs"/>
                <w:color w:val="000000"/>
                <w:sz w:val="28"/>
                <w:szCs w:val="28"/>
                <w:rtl/>
                <w:lang w:bidi="ar-IQ"/>
              </w:rPr>
              <w:t xml:space="preserve"> وتكرار</w:t>
            </w:r>
            <w:r w:rsidRPr="00AC52D1">
              <w:rPr>
                <w:color w:val="000000"/>
                <w:sz w:val="28"/>
                <w:szCs w:val="28"/>
                <w:rtl/>
                <w:lang w:bidi="ar-IQ"/>
              </w:rPr>
              <w:t xml:space="preserve">. </w:t>
            </w:r>
            <w:r w:rsidRPr="00AC52D1">
              <w:rPr>
                <w:color w:val="000000"/>
                <w:sz w:val="28"/>
                <w:szCs w:val="28"/>
                <w:rtl/>
                <w:lang w:bidi="ar-IQ"/>
              </w:rPr>
              <w:lastRenderedPageBreak/>
              <w:t>فيروس الورم الحليمي البشري</w:t>
            </w:r>
            <w:r>
              <w:rPr>
                <w:rFonts w:hint="cs"/>
                <w:color w:val="000000"/>
                <w:sz w:val="28"/>
                <w:szCs w:val="28"/>
                <w:rtl/>
                <w:lang w:bidi="ar-IQ"/>
              </w:rPr>
              <w:t xml:space="preserve"> لها علاقه بزيادة</w:t>
            </w:r>
            <w:r w:rsidRPr="00AC52D1">
              <w:rPr>
                <w:color w:val="000000"/>
                <w:sz w:val="28"/>
                <w:szCs w:val="28"/>
                <w:rtl/>
                <w:lang w:bidi="ar-IQ"/>
              </w:rPr>
              <w:t xml:space="preserve"> تحف</w:t>
            </w:r>
            <w:r>
              <w:rPr>
                <w:rFonts w:hint="cs"/>
                <w:color w:val="000000"/>
                <w:sz w:val="28"/>
                <w:szCs w:val="28"/>
                <w:rtl/>
                <w:lang w:bidi="ar-IQ"/>
              </w:rPr>
              <w:t>ي</w:t>
            </w:r>
            <w:r w:rsidRPr="00AC52D1">
              <w:rPr>
                <w:color w:val="000000"/>
                <w:sz w:val="28"/>
                <w:szCs w:val="28"/>
                <w:rtl/>
                <w:lang w:bidi="ar-IQ"/>
              </w:rPr>
              <w:t xml:space="preserve">ز التعبير الجيني للجينات </w:t>
            </w:r>
            <w:r w:rsidRPr="00AC52D1">
              <w:rPr>
                <w:color w:val="000000"/>
                <w:sz w:val="28"/>
                <w:szCs w:val="28"/>
                <w:lang w:bidi="ar-IQ"/>
              </w:rPr>
              <w:t>caspase-3</w:t>
            </w:r>
            <w:r w:rsidRPr="00AC52D1">
              <w:rPr>
                <w:color w:val="000000"/>
                <w:sz w:val="28"/>
                <w:szCs w:val="28"/>
                <w:rtl/>
                <w:lang w:bidi="ar-IQ"/>
              </w:rPr>
              <w:t xml:space="preserve"> و </w:t>
            </w:r>
            <w:r w:rsidRPr="00AC52D1">
              <w:rPr>
                <w:color w:val="000000"/>
                <w:sz w:val="28"/>
                <w:szCs w:val="28"/>
                <w:lang w:bidi="ar-IQ"/>
              </w:rPr>
              <w:t>mi-RNA744</w:t>
            </w:r>
            <w:r w:rsidRPr="00AC52D1">
              <w:rPr>
                <w:color w:val="000000"/>
                <w:sz w:val="28"/>
                <w:szCs w:val="28"/>
                <w:rtl/>
                <w:lang w:bidi="ar-IQ"/>
              </w:rPr>
              <w:t xml:space="preserve">. لا يوجد أي اختلاف كبير في نتائج فحص </w:t>
            </w:r>
            <w:r>
              <w:rPr>
                <w:rFonts w:hint="cs"/>
                <w:color w:val="000000"/>
                <w:sz w:val="28"/>
                <w:szCs w:val="28"/>
                <w:rtl/>
                <w:lang w:bidi="ar-IQ"/>
              </w:rPr>
              <w:t>النسيجي</w:t>
            </w:r>
            <w:r w:rsidRPr="00AC52D1">
              <w:rPr>
                <w:color w:val="000000"/>
                <w:sz w:val="28"/>
                <w:szCs w:val="28"/>
                <w:rtl/>
                <w:lang w:bidi="ar-IQ"/>
              </w:rPr>
              <w:t xml:space="preserve"> </w:t>
            </w:r>
            <w:r>
              <w:rPr>
                <w:rFonts w:hint="cs"/>
                <w:color w:val="000000"/>
                <w:sz w:val="28"/>
                <w:szCs w:val="28"/>
                <w:rtl/>
                <w:lang w:bidi="ar-IQ"/>
              </w:rPr>
              <w:t>والفحص الخلوي</w:t>
            </w:r>
            <w:r w:rsidRPr="00AC52D1">
              <w:rPr>
                <w:color w:val="000000"/>
                <w:sz w:val="28"/>
                <w:szCs w:val="28"/>
                <w:rtl/>
                <w:lang w:bidi="ar-IQ"/>
              </w:rPr>
              <w:t xml:space="preserve"> الذي يتعلق بفيروس الورم الحليمي البشري أو التعبير الجيني</w:t>
            </w:r>
            <w:r>
              <w:rPr>
                <w:rFonts w:hint="cs"/>
                <w:color w:val="000000"/>
                <w:sz w:val="28"/>
                <w:szCs w:val="28"/>
                <w:rtl/>
                <w:lang w:bidi="ar-IQ"/>
              </w:rPr>
              <w:t xml:space="preserve"> </w:t>
            </w:r>
            <w:r w:rsidRPr="00AC52D1">
              <w:rPr>
                <w:color w:val="000000"/>
                <w:sz w:val="28"/>
                <w:szCs w:val="28"/>
                <w:rtl/>
                <w:lang w:bidi="ar-IQ"/>
              </w:rPr>
              <w:t>.</w:t>
            </w: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Default="00200645" w:rsidP="000E40D7">
            <w:pPr>
              <w:pStyle w:val="NoSpacing"/>
              <w:rPr>
                <w:rFonts w:ascii="Simplified Arabic" w:hAnsi="Simplified Arabic" w:cs="Simplified Arabic"/>
                <w:b/>
                <w:bCs/>
                <w:sz w:val="24"/>
                <w:szCs w:val="24"/>
                <w:rtl/>
                <w:lang w:bidi="ar-IQ"/>
              </w:rPr>
            </w:pPr>
          </w:p>
          <w:p w:rsidR="00B46AF6" w:rsidRDefault="00B46AF6" w:rsidP="000E40D7">
            <w:pPr>
              <w:pStyle w:val="NoSpacing"/>
              <w:rPr>
                <w:rFonts w:ascii="Simplified Arabic" w:hAnsi="Simplified Arabic" w:cs="Simplified Arabic"/>
                <w:b/>
                <w:bCs/>
                <w:sz w:val="24"/>
                <w:szCs w:val="24"/>
                <w:rtl/>
                <w:lang w:bidi="ar-IQ"/>
              </w:rPr>
            </w:pPr>
          </w:p>
          <w:p w:rsidR="00B46AF6" w:rsidRDefault="00B46AF6" w:rsidP="000E40D7">
            <w:pPr>
              <w:pStyle w:val="NoSpacing"/>
              <w:rPr>
                <w:rFonts w:ascii="Simplified Arabic" w:hAnsi="Simplified Arabic" w:cs="Simplified Arabic"/>
                <w:b/>
                <w:bCs/>
                <w:sz w:val="24"/>
                <w:szCs w:val="24"/>
                <w:rtl/>
                <w:lang w:bidi="ar-IQ"/>
              </w:rPr>
            </w:pPr>
          </w:p>
          <w:p w:rsidR="00B46AF6" w:rsidRDefault="00B46AF6" w:rsidP="000E40D7">
            <w:pPr>
              <w:pStyle w:val="NoSpacing"/>
              <w:rPr>
                <w:rFonts w:ascii="Simplified Arabic" w:hAnsi="Simplified Arabic" w:cs="Simplified Arabic"/>
                <w:b/>
                <w:bCs/>
                <w:sz w:val="24"/>
                <w:szCs w:val="24"/>
                <w:rtl/>
                <w:lang w:bidi="ar-IQ"/>
              </w:rPr>
            </w:pPr>
          </w:p>
          <w:p w:rsidR="00B46AF6" w:rsidRDefault="00B46AF6" w:rsidP="000E40D7">
            <w:pPr>
              <w:pStyle w:val="NoSpacing"/>
              <w:rPr>
                <w:rFonts w:ascii="Simplified Arabic" w:hAnsi="Simplified Arabic" w:cs="Simplified Arabic"/>
                <w:b/>
                <w:bCs/>
                <w:sz w:val="24"/>
                <w:szCs w:val="24"/>
                <w:rtl/>
                <w:lang w:bidi="ar-IQ"/>
              </w:rPr>
            </w:pPr>
          </w:p>
          <w:p w:rsidR="00B46AF6" w:rsidRDefault="00B46AF6" w:rsidP="000E40D7">
            <w:pPr>
              <w:pStyle w:val="NoSpacing"/>
              <w:rPr>
                <w:rFonts w:ascii="Simplified Arabic" w:hAnsi="Simplified Arabic" w:cs="Simplified Arabic"/>
                <w:b/>
                <w:bCs/>
                <w:sz w:val="24"/>
                <w:szCs w:val="24"/>
                <w:rtl/>
                <w:lang w:bidi="ar-IQ"/>
              </w:rPr>
            </w:pPr>
          </w:p>
          <w:p w:rsidR="00B46AF6" w:rsidRDefault="00B46AF6" w:rsidP="000E40D7">
            <w:pPr>
              <w:pStyle w:val="NoSpacing"/>
              <w:rPr>
                <w:rFonts w:ascii="Simplified Arabic" w:hAnsi="Simplified Arabic" w:cs="Simplified Arabic"/>
                <w:b/>
                <w:bCs/>
                <w:sz w:val="24"/>
                <w:szCs w:val="24"/>
                <w:rtl/>
                <w:lang w:bidi="ar-IQ"/>
              </w:rPr>
            </w:pPr>
          </w:p>
          <w:p w:rsidR="00B46AF6" w:rsidRDefault="00B46AF6"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Default="00555E4C" w:rsidP="000E40D7">
            <w:pPr>
              <w:pStyle w:val="NoSpacing"/>
              <w:rPr>
                <w:rFonts w:ascii="Simplified Arabic" w:hAnsi="Simplified Arabic" w:cs="Simplified Arabic"/>
                <w:b/>
                <w:bCs/>
                <w:sz w:val="24"/>
                <w:szCs w:val="24"/>
                <w:rtl/>
                <w:lang w:bidi="ar-IQ"/>
              </w:rPr>
            </w:pPr>
          </w:p>
          <w:p w:rsidR="00555E4C" w:rsidRPr="00E85063" w:rsidRDefault="00555E4C" w:rsidP="000E40D7">
            <w:pPr>
              <w:pStyle w:val="NoSpacing"/>
              <w:rPr>
                <w:rFonts w:ascii="Simplified Arabic" w:hAnsi="Simplified Arabic" w:cs="Simplified Arabic"/>
                <w:b/>
                <w:bCs/>
                <w:sz w:val="24"/>
                <w:szCs w:val="24"/>
                <w:rtl/>
                <w:lang w:bidi="ar-IQ"/>
              </w:rPr>
            </w:pPr>
          </w:p>
        </w:tc>
      </w:tr>
      <w:tr w:rsidR="00200645" w:rsidRPr="00E85063" w:rsidTr="000E40D7">
        <w:tc>
          <w:tcPr>
            <w:tcW w:w="10420" w:type="dxa"/>
            <w:gridSpan w:val="5"/>
            <w:tcBorders>
              <w:bottom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200645" w:rsidRPr="00E85063" w:rsidTr="000856CF">
        <w:tc>
          <w:tcPr>
            <w:tcW w:w="1206" w:type="dxa"/>
            <w:tcBorders>
              <w:top w:val="thickThinSmallGap" w:sz="24" w:space="0" w:color="auto"/>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اسم الكلية</w:t>
            </w:r>
          </w:p>
        </w:tc>
        <w:tc>
          <w:tcPr>
            <w:tcW w:w="9214" w:type="dxa"/>
            <w:gridSpan w:val="4"/>
            <w:tcBorders>
              <w:top w:val="thickThinSmallGap" w:sz="24" w:space="0" w:color="auto"/>
              <w:left w:val="thickThinSmallGap" w:sz="24" w:space="0" w:color="auto"/>
            </w:tcBorders>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معهد الهندسة الوراثية والتقنيات الاحيائية</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القسم</w:t>
            </w:r>
          </w:p>
        </w:tc>
        <w:tc>
          <w:tcPr>
            <w:tcW w:w="9214" w:type="dxa"/>
            <w:gridSpan w:val="4"/>
            <w:tcBorders>
              <w:left w:val="thickThinSmallGap" w:sz="24" w:space="0" w:color="auto"/>
            </w:tcBorders>
          </w:tcPr>
          <w:p w:rsidR="00200645" w:rsidRPr="009C29F3" w:rsidRDefault="00200645" w:rsidP="000E40D7">
            <w:pPr>
              <w:pStyle w:val="NoSpacing"/>
              <w:rPr>
                <w:rFonts w:asciiTheme="majorBidi" w:hAnsiTheme="majorBidi" w:cstheme="majorBidi"/>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اسم المشرف</w:t>
            </w:r>
          </w:p>
        </w:tc>
        <w:tc>
          <w:tcPr>
            <w:tcW w:w="9214" w:type="dxa"/>
            <w:gridSpan w:val="4"/>
            <w:tcBorders>
              <w:left w:val="thickThinSmallGap" w:sz="24" w:space="0" w:color="auto"/>
            </w:tcBorders>
          </w:tcPr>
          <w:p w:rsidR="00200645" w:rsidRPr="009C29F3" w:rsidRDefault="00200645" w:rsidP="00B46AF6">
            <w:pPr>
              <w:pStyle w:val="NoSpacing"/>
              <w:rPr>
                <w:rFonts w:asciiTheme="majorBidi" w:hAnsiTheme="majorBidi" w:cstheme="majorBidi"/>
                <w:b/>
                <w:bCs/>
                <w:sz w:val="28"/>
                <w:szCs w:val="28"/>
                <w:rtl/>
                <w:lang w:bidi="ar-IQ"/>
              </w:rPr>
            </w:pPr>
            <w:r w:rsidRPr="009C29F3">
              <w:rPr>
                <w:rFonts w:asciiTheme="majorBidi" w:hAnsiTheme="majorBidi" w:cstheme="majorBidi"/>
                <w:b/>
                <w:bCs/>
                <w:sz w:val="28"/>
                <w:szCs w:val="28"/>
                <w:rtl/>
                <w:lang w:bidi="ar-IQ"/>
              </w:rPr>
              <w:t xml:space="preserve"> </w:t>
            </w:r>
            <w:r w:rsidR="00B46AF6" w:rsidRPr="009C29F3">
              <w:rPr>
                <w:rFonts w:asciiTheme="majorBidi" w:hAnsiTheme="majorBidi" w:cstheme="majorBidi"/>
                <w:b/>
                <w:bCs/>
                <w:sz w:val="38"/>
                <w:szCs w:val="38"/>
                <w:rtl/>
                <w:lang w:bidi="ar-IQ"/>
              </w:rPr>
              <w:t xml:space="preserve"> </w:t>
            </w:r>
            <w:r w:rsidR="00B46AF6" w:rsidRPr="009C29F3">
              <w:rPr>
                <w:rFonts w:asciiTheme="majorBidi" w:hAnsiTheme="majorBidi" w:cstheme="majorBidi"/>
                <w:b/>
                <w:bCs/>
                <w:sz w:val="28"/>
                <w:szCs w:val="28"/>
                <w:rtl/>
                <w:lang w:bidi="ar-IQ"/>
              </w:rPr>
              <w:t xml:space="preserve">أسماعيل عبد الرضا عبد الحسن      </w:t>
            </w:r>
            <w:r w:rsidRPr="009C29F3">
              <w:rPr>
                <w:rFonts w:asciiTheme="majorBidi" w:hAnsiTheme="majorBidi" w:cstheme="majorBidi"/>
                <w:b/>
                <w:bCs/>
                <w:sz w:val="28"/>
                <w:szCs w:val="28"/>
                <w:rtl/>
                <w:lang w:bidi="ar-IQ"/>
              </w:rPr>
              <w:t xml:space="preserve">              </w:t>
            </w:r>
            <w:r w:rsidR="00B46AF6" w:rsidRPr="009C29F3">
              <w:rPr>
                <w:rFonts w:asciiTheme="majorBidi" w:hAnsiTheme="majorBidi" w:cstheme="majorBidi"/>
                <w:b/>
                <w:bCs/>
                <w:sz w:val="28"/>
                <w:szCs w:val="28"/>
                <w:rtl/>
                <w:lang w:bidi="ar-IQ"/>
              </w:rPr>
              <w:t xml:space="preserve"> بتول مطر مهدي</w:t>
            </w:r>
          </w:p>
        </w:tc>
      </w:tr>
      <w:tr w:rsidR="00200645" w:rsidRPr="00E85063" w:rsidTr="000856CF">
        <w:trPr>
          <w:trHeight w:val="460"/>
        </w:trPr>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اسم الباحث</w:t>
            </w:r>
          </w:p>
        </w:tc>
        <w:tc>
          <w:tcPr>
            <w:tcW w:w="9214" w:type="dxa"/>
            <w:gridSpan w:val="4"/>
            <w:tcBorders>
              <w:left w:val="thickThinSmallGap" w:sz="24" w:space="0" w:color="auto"/>
            </w:tcBorders>
          </w:tcPr>
          <w:p w:rsidR="00200645" w:rsidRPr="009C29F3" w:rsidRDefault="00B46AF6" w:rsidP="00B46AF6">
            <w:pPr>
              <w:rPr>
                <w:rFonts w:asciiTheme="majorBidi" w:hAnsiTheme="majorBidi" w:cstheme="majorBidi"/>
                <w:b/>
                <w:bCs/>
                <w:sz w:val="28"/>
                <w:szCs w:val="28"/>
                <w:lang w:bidi="ar-IQ"/>
              </w:rPr>
            </w:pPr>
            <w:r w:rsidRPr="009C29F3">
              <w:rPr>
                <w:rFonts w:asciiTheme="majorBidi" w:hAnsiTheme="majorBidi" w:cstheme="majorBidi"/>
                <w:b/>
                <w:bCs/>
                <w:sz w:val="28"/>
                <w:szCs w:val="28"/>
                <w:rtl/>
              </w:rPr>
              <w:t xml:space="preserve">سارة مراد </w:t>
            </w:r>
            <w:r w:rsidRPr="009C29F3">
              <w:rPr>
                <w:rFonts w:asciiTheme="majorBidi" w:hAnsiTheme="majorBidi" w:cstheme="majorBidi"/>
                <w:b/>
                <w:bCs/>
                <w:sz w:val="28"/>
                <w:szCs w:val="28"/>
                <w:rtl/>
                <w:lang w:bidi="ar-IQ"/>
              </w:rPr>
              <w:t>محمد فوزي</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الايميل</w:t>
            </w:r>
          </w:p>
        </w:tc>
        <w:tc>
          <w:tcPr>
            <w:tcW w:w="9214" w:type="dxa"/>
            <w:gridSpan w:val="4"/>
            <w:tcBorders>
              <w:left w:val="thickThinSmallGap" w:sz="24" w:space="0" w:color="auto"/>
            </w:tcBorders>
          </w:tcPr>
          <w:p w:rsidR="00200645" w:rsidRPr="009C29F3" w:rsidRDefault="00200645" w:rsidP="000E40D7">
            <w:pPr>
              <w:pStyle w:val="NoSpacing"/>
              <w:rPr>
                <w:rFonts w:asciiTheme="majorBidi" w:hAnsiTheme="majorBidi" w:cstheme="majorBidi"/>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الدرجة العلمية</w:t>
            </w:r>
          </w:p>
        </w:tc>
        <w:tc>
          <w:tcPr>
            <w:tcW w:w="2295" w:type="dxa"/>
            <w:tcBorders>
              <w:left w:val="thickThinSmallGap" w:sz="24" w:space="0" w:color="auto"/>
            </w:tcBorders>
          </w:tcPr>
          <w:p w:rsidR="00200645" w:rsidRPr="009C29F3" w:rsidRDefault="008125D0"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noProof/>
                <w:sz w:val="24"/>
                <w:szCs w:val="24"/>
                <w:rtl/>
              </w:rPr>
              <mc:AlternateContent>
                <mc:Choice Requires="wps">
                  <w:drawing>
                    <wp:anchor distT="0" distB="0" distL="114300" distR="114300" simplePos="0" relativeHeight="251779072" behindDoc="0" locked="0" layoutInCell="1" allowOverlap="1" wp14:anchorId="5A55AC6B" wp14:editId="23C466A8">
                      <wp:simplePos x="0" y="0"/>
                      <wp:positionH relativeFrom="column">
                        <wp:posOffset>593090</wp:posOffset>
                      </wp:positionH>
                      <wp:positionV relativeFrom="paragraph">
                        <wp:posOffset>255270</wp:posOffset>
                      </wp:positionV>
                      <wp:extent cx="247650" cy="214630"/>
                      <wp:effectExtent l="0" t="0" r="19050" b="13970"/>
                      <wp:wrapNone/>
                      <wp:docPr id="429" name="Text Box 429"/>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29" o:spid="_x0000_s1062" type="#_x0000_t202" style="position:absolute;left:0;text-align:left;margin-left:46.7pt;margin-top:20.1pt;width:19.5pt;height:16.9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" fillcolor="white [3201]" strokeweight=".5pt">
                      <v:textbox>
                        <w:txbxContent>
                          <w:p w:rsidR="00580886" w:rsidRDefault="00580886" w:rsidP="00200645">
                            <w:pPr>
                              <w:rPr>
                                <w:lang w:bidi="ar-IQ"/>
                              </w:rPr>
                            </w:pPr>
                          </w:p>
                        </w:txbxContent>
                      </v:textbox>
                    </v:shape>
                  </w:pict>
                </mc:Fallback>
              </mc:AlternateContent>
            </w:r>
            <w:r w:rsidR="00200645" w:rsidRPr="009C29F3">
              <w:rPr>
                <w:rFonts w:asciiTheme="majorBidi" w:hAnsiTheme="majorBidi" w:cstheme="majorBidi"/>
                <w:b/>
                <w:bCs/>
                <w:noProof/>
                <w:sz w:val="24"/>
                <w:szCs w:val="24"/>
              </w:rPr>
              <mc:AlternateContent>
                <mc:Choice Requires="wps">
                  <w:drawing>
                    <wp:anchor distT="0" distB="0" distL="114300" distR="114300" simplePos="0" relativeHeight="251773952" behindDoc="0" locked="0" layoutInCell="1" allowOverlap="1" wp14:anchorId="40A2F015" wp14:editId="45E1202F">
                      <wp:simplePos x="0" y="0"/>
                      <wp:positionH relativeFrom="column">
                        <wp:posOffset>869950</wp:posOffset>
                      </wp:positionH>
                      <wp:positionV relativeFrom="paragraph">
                        <wp:posOffset>13335</wp:posOffset>
                      </wp:positionV>
                      <wp:extent cx="247650" cy="223520"/>
                      <wp:effectExtent l="0" t="0" r="19050" b="2413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20064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68.5pt;margin-top:1.05pt;width:19.5pt;height:1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7iIAPScCAABNBAAADgAAAAAAAAAAAAAAAAAuAgAAZHJzL2Uyb0Rv&#10;Yy54bWxQSwECLQAUAAYACAAAACEAuj71PN0AAAAIAQAADwAAAAAAAAAAAAAAAACBBAAAZHJzL2Rv&#10;d25yZXYueG1sUEsFBgAAAAAEAAQA8wAAAIsFAAAAAA==&#10;">
                      <v:textbox>
                        <w:txbxContent>
                          <w:p w:rsidR="00580886" w:rsidRDefault="00580886" w:rsidP="00200645">
                            <w:r>
                              <w:t xml:space="preserve">           </w:t>
                            </w:r>
                          </w:p>
                        </w:txbxContent>
                      </v:textbox>
                    </v:shape>
                  </w:pict>
                </mc:Fallback>
              </mc:AlternateContent>
            </w:r>
            <w:r w:rsidR="00200645" w:rsidRPr="009C29F3">
              <w:rPr>
                <w:rFonts w:asciiTheme="majorBidi" w:hAnsiTheme="majorBidi" w:cstheme="majorBidi"/>
                <w:b/>
                <w:bCs/>
                <w:sz w:val="24"/>
                <w:szCs w:val="24"/>
              </w:rPr>
              <w:t xml:space="preserve">          </w:t>
            </w:r>
            <w:r w:rsidR="00200645" w:rsidRPr="009C29F3">
              <w:rPr>
                <w:rFonts w:asciiTheme="majorBidi" w:hAnsiTheme="majorBidi" w:cstheme="majorBidi"/>
                <w:b/>
                <w:bCs/>
                <w:sz w:val="24"/>
                <w:szCs w:val="24"/>
                <w:rtl/>
                <w:lang w:bidi="ar-IQ"/>
              </w:rPr>
              <w:t xml:space="preserve">مدرس مساعد                     </w:t>
            </w:r>
          </w:p>
        </w:tc>
        <w:tc>
          <w:tcPr>
            <w:tcW w:w="1992" w:type="dxa"/>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noProof/>
                <w:sz w:val="24"/>
                <w:szCs w:val="24"/>
                <w:rtl/>
              </w:rPr>
              <mc:AlternateContent>
                <mc:Choice Requires="wps">
                  <w:drawing>
                    <wp:anchor distT="0" distB="0" distL="114300" distR="114300" simplePos="0" relativeHeight="251774976" behindDoc="0" locked="0" layoutInCell="1" allowOverlap="1" wp14:anchorId="689C7AA5" wp14:editId="561A0865">
                      <wp:simplePos x="0" y="0"/>
                      <wp:positionH relativeFrom="column">
                        <wp:posOffset>588010</wp:posOffset>
                      </wp:positionH>
                      <wp:positionV relativeFrom="paragraph">
                        <wp:posOffset>8255</wp:posOffset>
                      </wp:positionV>
                      <wp:extent cx="228600" cy="223520"/>
                      <wp:effectExtent l="0" t="0" r="19050" b="24130"/>
                      <wp:wrapNone/>
                      <wp:docPr id="426" name="Text Box 426"/>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6" o:spid="_x0000_s1064" type="#_x0000_t202" style="position:absolute;left:0;text-align:left;margin-left:46.3pt;margin-top:.65pt;width:18pt;height:17.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DzL/tgmQIAAL0FAAAOAAAAAAAAAAAAAAAAAC4CAABkcnMvZTJvRG9jLnht&#10;bFBLAQItABQABgAIAAAAIQAh2Y4S2QAAAAcBAAAPAAAAAAAAAAAAAAAAAPMEAABkcnMvZG93bnJl&#10;di54bWxQSwUGAAAAAAQABADzAAAA+QUAAAAA&#10;" fillcolor="white [3201]" strokeweight=".5pt">
                      <v:textbox>
                        <w:txbxContent>
                          <w:p w:rsidR="00580886" w:rsidRDefault="00580886" w:rsidP="00200645">
                            <w:pPr>
                              <w:rPr>
                                <w:lang w:bidi="ar-IQ"/>
                              </w:rPr>
                            </w:pPr>
                            <w:r>
                              <w:rPr>
                                <w:rFonts w:hint="cs"/>
                                <w:rtl/>
                                <w:lang w:bidi="ar-IQ"/>
                              </w:rPr>
                              <w:t xml:space="preserve"> </w:t>
                            </w:r>
                          </w:p>
                        </w:txbxContent>
                      </v:textbox>
                    </v:shape>
                  </w:pict>
                </mc:Fallback>
              </mc:AlternateContent>
            </w:r>
            <w:r w:rsidRPr="009C29F3">
              <w:rPr>
                <w:rFonts w:asciiTheme="majorBidi" w:hAnsiTheme="majorBidi" w:cstheme="majorBidi"/>
                <w:b/>
                <w:bCs/>
                <w:sz w:val="24"/>
                <w:szCs w:val="24"/>
                <w:rtl/>
              </w:rPr>
              <w:t xml:space="preserve">  </w:t>
            </w:r>
            <w:r w:rsidRPr="009C29F3">
              <w:rPr>
                <w:rFonts w:asciiTheme="majorBidi" w:hAnsiTheme="majorBidi" w:cstheme="majorBidi"/>
                <w:b/>
                <w:bCs/>
                <w:sz w:val="24"/>
                <w:szCs w:val="24"/>
              </w:rPr>
              <w:t xml:space="preserve">       </w:t>
            </w:r>
            <w:r w:rsidRPr="009C29F3">
              <w:rPr>
                <w:rFonts w:asciiTheme="majorBidi" w:hAnsiTheme="majorBidi" w:cstheme="majorBidi"/>
                <w:b/>
                <w:bCs/>
                <w:sz w:val="24"/>
                <w:szCs w:val="24"/>
                <w:rtl/>
              </w:rPr>
              <w:t xml:space="preserve">    </w:t>
            </w:r>
            <w:r w:rsidRPr="009C29F3">
              <w:rPr>
                <w:rFonts w:asciiTheme="majorBidi" w:hAnsiTheme="majorBidi" w:cstheme="majorBidi"/>
                <w:b/>
                <w:bCs/>
                <w:sz w:val="24"/>
                <w:szCs w:val="24"/>
                <w:rtl/>
                <w:lang w:bidi="ar-IQ"/>
              </w:rPr>
              <w:t xml:space="preserve">مدرس      </w:t>
            </w:r>
          </w:p>
        </w:tc>
        <w:tc>
          <w:tcPr>
            <w:tcW w:w="2684" w:type="dxa"/>
          </w:tcPr>
          <w:p w:rsidR="00200645" w:rsidRPr="009C29F3" w:rsidRDefault="008125D0"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noProof/>
                <w:sz w:val="24"/>
                <w:szCs w:val="24"/>
                <w:rtl/>
              </w:rPr>
              <mc:AlternateContent>
                <mc:Choice Requires="wps">
                  <w:drawing>
                    <wp:anchor distT="0" distB="0" distL="114300" distR="114300" simplePos="0" relativeHeight="251778048" behindDoc="0" locked="0" layoutInCell="1" allowOverlap="1" wp14:anchorId="3FC0FF94" wp14:editId="6A19B864">
                      <wp:simplePos x="0" y="0"/>
                      <wp:positionH relativeFrom="column">
                        <wp:posOffset>429260</wp:posOffset>
                      </wp:positionH>
                      <wp:positionV relativeFrom="paragraph">
                        <wp:posOffset>269240</wp:posOffset>
                      </wp:positionV>
                      <wp:extent cx="219075" cy="214630"/>
                      <wp:effectExtent l="0" t="0" r="28575" b="13970"/>
                      <wp:wrapNone/>
                      <wp:docPr id="430" name="Text Box 430"/>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30" o:spid="_x0000_s1065" type="#_x0000_t202" style="position:absolute;left:0;text-align:left;margin-left:33.8pt;margin-top:21.2pt;width:17.25pt;height:16.9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" fillcolor="white [3201]" strokeweight=".5pt">
                      <v:textbox>
                        <w:txbxContent>
                          <w:p w:rsidR="00580886" w:rsidRDefault="00580886" w:rsidP="00200645">
                            <w:r>
                              <w:rPr>
                                <w:rFonts w:asciiTheme="minorBidi" w:hAnsiTheme="minorBidi"/>
                                <w:rtl/>
                              </w:rPr>
                              <w:t>√</w:t>
                            </w:r>
                          </w:p>
                        </w:txbxContent>
                      </v:textbox>
                    </v:shape>
                  </w:pict>
                </mc:Fallback>
              </mc:AlternateContent>
            </w:r>
            <w:r w:rsidR="00200645" w:rsidRPr="009C29F3">
              <w:rPr>
                <w:rFonts w:asciiTheme="majorBidi" w:hAnsiTheme="majorBidi" w:cstheme="majorBidi"/>
                <w:b/>
                <w:bCs/>
                <w:noProof/>
                <w:sz w:val="24"/>
                <w:szCs w:val="24"/>
                <w:rtl/>
              </w:rPr>
              <mc:AlternateContent>
                <mc:Choice Requires="wps">
                  <w:drawing>
                    <wp:anchor distT="0" distB="0" distL="114300" distR="114300" simplePos="0" relativeHeight="251776000" behindDoc="0" locked="0" layoutInCell="1" allowOverlap="1" wp14:anchorId="77C3B62E" wp14:editId="2A310B75">
                      <wp:simplePos x="0" y="0"/>
                      <wp:positionH relativeFrom="column">
                        <wp:posOffset>1092835</wp:posOffset>
                      </wp:positionH>
                      <wp:positionV relativeFrom="paragraph">
                        <wp:posOffset>8255</wp:posOffset>
                      </wp:positionV>
                      <wp:extent cx="219075" cy="223520"/>
                      <wp:effectExtent l="0" t="0" r="28575" b="24130"/>
                      <wp:wrapNone/>
                      <wp:docPr id="427" name="Text Box 427"/>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27" o:spid="_x0000_s1066" type="#_x0000_t202" style="position:absolute;left:0;text-align:left;margin-left:86.05pt;margin-top:.65pt;width:17.25pt;height:17.6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" fillcolor="white [3201]" strokeweight=".5pt">
                      <v:textbox>
                        <w:txbxContent>
                          <w:p w:rsidR="00580886" w:rsidRDefault="00580886" w:rsidP="00200645"/>
                        </w:txbxContent>
                      </v:textbox>
                    </v:shape>
                  </w:pict>
                </mc:Fallback>
              </mc:AlternateContent>
            </w:r>
            <w:r w:rsidR="00200645" w:rsidRPr="009C29F3">
              <w:rPr>
                <w:rFonts w:asciiTheme="majorBidi" w:hAnsiTheme="majorBidi" w:cstheme="majorBidi"/>
                <w:b/>
                <w:bCs/>
                <w:sz w:val="24"/>
                <w:szCs w:val="24"/>
                <w:rtl/>
                <w:lang w:bidi="ar-IQ"/>
              </w:rPr>
              <w:t xml:space="preserve">   </w:t>
            </w:r>
            <w:r w:rsidR="00200645" w:rsidRPr="009C29F3">
              <w:rPr>
                <w:rFonts w:asciiTheme="majorBidi" w:hAnsiTheme="majorBidi" w:cstheme="majorBidi"/>
                <w:b/>
                <w:bCs/>
                <w:sz w:val="24"/>
                <w:szCs w:val="24"/>
              </w:rPr>
              <w:t xml:space="preserve">      </w:t>
            </w:r>
            <w:r w:rsidR="00200645" w:rsidRPr="009C29F3">
              <w:rPr>
                <w:rFonts w:asciiTheme="majorBidi" w:hAnsiTheme="majorBidi" w:cstheme="majorBidi"/>
                <w:b/>
                <w:bCs/>
                <w:sz w:val="24"/>
                <w:szCs w:val="24"/>
                <w:rtl/>
                <w:lang w:bidi="ar-IQ"/>
              </w:rPr>
              <w:t xml:space="preserve">   استاذ مساعد</w:t>
            </w:r>
          </w:p>
        </w:tc>
        <w:tc>
          <w:tcPr>
            <w:tcW w:w="2243" w:type="dxa"/>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noProof/>
                <w:sz w:val="24"/>
                <w:szCs w:val="24"/>
                <w:rtl/>
              </w:rPr>
              <mc:AlternateContent>
                <mc:Choice Requires="wps">
                  <w:drawing>
                    <wp:anchor distT="0" distB="0" distL="114300" distR="114300" simplePos="0" relativeHeight="251777024" behindDoc="0" locked="0" layoutInCell="1" allowOverlap="1" wp14:anchorId="36914E03" wp14:editId="7F6AA001">
                      <wp:simplePos x="0" y="0"/>
                      <wp:positionH relativeFrom="column">
                        <wp:posOffset>423545</wp:posOffset>
                      </wp:positionH>
                      <wp:positionV relativeFrom="paragraph">
                        <wp:posOffset>93980</wp:posOffset>
                      </wp:positionV>
                      <wp:extent cx="322580" cy="300990"/>
                      <wp:effectExtent l="0" t="0" r="20320" b="22860"/>
                      <wp:wrapNone/>
                      <wp:docPr id="428" name="Text Box 428"/>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067" type="#_x0000_t202" style="position:absolute;left:0;text-align:left;margin-left:33.35pt;margin-top:7.4pt;width:25.4pt;height:23.7pt;rotation:18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" fillcolor="white [3201]" strokeweight=".5pt">
                      <v:textbox>
                        <w:txbxContent>
                          <w:p w:rsidR="00580886" w:rsidRDefault="00580886" w:rsidP="00200645">
                            <w:r>
                              <w:rPr>
                                <w:rFonts w:asciiTheme="minorBidi" w:hAnsiTheme="minorBidi"/>
                                <w:rtl/>
                              </w:rPr>
                              <w:t>√</w:t>
                            </w:r>
                          </w:p>
                          <w:p w:rsidR="00580886" w:rsidRDefault="00580886" w:rsidP="00200645"/>
                        </w:txbxContent>
                      </v:textbox>
                    </v:shape>
                  </w:pict>
                </mc:Fallback>
              </mc:AlternateContent>
            </w:r>
            <w:r w:rsidRPr="009C29F3">
              <w:rPr>
                <w:rFonts w:asciiTheme="majorBidi" w:hAnsiTheme="majorBidi" w:cstheme="majorBidi"/>
                <w:b/>
                <w:bCs/>
                <w:sz w:val="24"/>
                <w:szCs w:val="24"/>
                <w:rtl/>
                <w:lang w:bidi="ar-IQ"/>
              </w:rPr>
              <w:t>استاذ</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p>
        </w:tc>
        <w:tc>
          <w:tcPr>
            <w:tcW w:w="4287" w:type="dxa"/>
            <w:gridSpan w:val="2"/>
            <w:tcBorders>
              <w:left w:val="thickThinSmallGap" w:sz="24" w:space="0" w:color="auto"/>
            </w:tcBorders>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 xml:space="preserve">      </w:t>
            </w:r>
            <w:r w:rsidRPr="009C29F3">
              <w:rPr>
                <w:rFonts w:asciiTheme="majorBidi" w:hAnsiTheme="majorBidi" w:cstheme="majorBidi"/>
                <w:b/>
                <w:bCs/>
                <w:sz w:val="24"/>
                <w:szCs w:val="24"/>
              </w:rPr>
              <w:t xml:space="preserve">         </w:t>
            </w:r>
            <w:r w:rsidRPr="009C29F3">
              <w:rPr>
                <w:rFonts w:asciiTheme="majorBidi" w:hAnsiTheme="majorBidi" w:cstheme="majorBidi"/>
                <w:b/>
                <w:bCs/>
                <w:sz w:val="24"/>
                <w:szCs w:val="24"/>
                <w:rtl/>
                <w:lang w:bidi="ar-IQ"/>
              </w:rPr>
              <w:t xml:space="preserve">  ماجستير                                                        </w:t>
            </w:r>
          </w:p>
        </w:tc>
        <w:tc>
          <w:tcPr>
            <w:tcW w:w="4927" w:type="dxa"/>
            <w:gridSpan w:val="2"/>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دكتوراه</w:t>
            </w:r>
          </w:p>
        </w:tc>
      </w:tr>
      <w:tr w:rsidR="00200645" w:rsidRPr="00E85063" w:rsidTr="000856CF">
        <w:trPr>
          <w:trHeight w:val="986"/>
        </w:trPr>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عنوان الاطروحة</w:t>
            </w:r>
          </w:p>
        </w:tc>
        <w:tc>
          <w:tcPr>
            <w:tcW w:w="9214" w:type="dxa"/>
            <w:gridSpan w:val="4"/>
            <w:tcBorders>
              <w:left w:val="thickThinSmallGap" w:sz="24" w:space="0" w:color="auto"/>
            </w:tcBorders>
          </w:tcPr>
          <w:p w:rsidR="00B46AF6" w:rsidRPr="009C29F3" w:rsidRDefault="00B46AF6" w:rsidP="00B46AF6">
            <w:pPr>
              <w:jc w:val="center"/>
              <w:rPr>
                <w:rFonts w:asciiTheme="majorBidi" w:hAnsiTheme="majorBidi" w:cstheme="majorBidi"/>
                <w:b/>
                <w:bCs/>
                <w:sz w:val="28"/>
                <w:szCs w:val="28"/>
                <w:rtl/>
                <w:lang w:bidi="ar-IQ"/>
              </w:rPr>
            </w:pPr>
            <w:r w:rsidRPr="009C29F3">
              <w:rPr>
                <w:rFonts w:asciiTheme="majorBidi" w:hAnsiTheme="majorBidi" w:cstheme="majorBidi"/>
                <w:b/>
                <w:bCs/>
                <w:sz w:val="28"/>
                <w:szCs w:val="28"/>
                <w:rtl/>
                <w:lang w:bidi="ar-IQ"/>
              </w:rPr>
              <w:t xml:space="preserve">تعدد اشكال  مستقبلات ال </w:t>
            </w:r>
            <w:r w:rsidRPr="009C29F3">
              <w:rPr>
                <w:rFonts w:asciiTheme="majorBidi" w:hAnsiTheme="majorBidi" w:cstheme="majorBidi"/>
                <w:b/>
                <w:bCs/>
                <w:sz w:val="28"/>
                <w:szCs w:val="28"/>
                <w:lang w:bidi="ar-IQ"/>
              </w:rPr>
              <w:t xml:space="preserve"> TSH</w:t>
            </w:r>
            <w:r w:rsidRPr="009C29F3">
              <w:rPr>
                <w:rFonts w:asciiTheme="majorBidi" w:hAnsiTheme="majorBidi" w:cstheme="majorBidi"/>
                <w:b/>
                <w:bCs/>
                <w:sz w:val="28"/>
                <w:szCs w:val="28"/>
                <w:rtl/>
                <w:lang w:bidi="ar-IQ"/>
              </w:rPr>
              <w:t>ودورها في حدوث مرض الدراق الجحوظي في عينة من مر</w:t>
            </w:r>
          </w:p>
          <w:p w:rsidR="00200645" w:rsidRPr="009C29F3" w:rsidRDefault="00B46AF6" w:rsidP="009C29F3">
            <w:pPr>
              <w:rPr>
                <w:rFonts w:asciiTheme="majorBidi" w:hAnsiTheme="majorBidi" w:cstheme="majorBidi"/>
                <w:b/>
                <w:bCs/>
                <w:sz w:val="28"/>
                <w:szCs w:val="28"/>
                <w:rtl/>
                <w:lang w:bidi="ar-IQ"/>
              </w:rPr>
            </w:pPr>
            <w:r w:rsidRPr="009C29F3">
              <w:rPr>
                <w:rFonts w:asciiTheme="majorBidi" w:hAnsiTheme="majorBidi" w:cstheme="majorBidi"/>
                <w:b/>
                <w:bCs/>
                <w:sz w:val="28"/>
                <w:szCs w:val="28"/>
                <w:rtl/>
                <w:lang w:bidi="ar-IQ"/>
              </w:rPr>
              <w:t>ضى عراقيين</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السنة</w:t>
            </w:r>
          </w:p>
        </w:tc>
        <w:tc>
          <w:tcPr>
            <w:tcW w:w="9214" w:type="dxa"/>
            <w:gridSpan w:val="4"/>
            <w:tcBorders>
              <w:left w:val="thickThinSmallGap" w:sz="24" w:space="0" w:color="auto"/>
            </w:tcBorders>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2018</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اللغة</w:t>
            </w:r>
          </w:p>
        </w:tc>
        <w:tc>
          <w:tcPr>
            <w:tcW w:w="9214" w:type="dxa"/>
            <w:gridSpan w:val="4"/>
            <w:tcBorders>
              <w:left w:val="thickThinSmallGap" w:sz="24" w:space="0" w:color="auto"/>
            </w:tcBorders>
          </w:tcPr>
          <w:p w:rsidR="00200645" w:rsidRPr="009C29F3" w:rsidRDefault="00200645" w:rsidP="000E40D7">
            <w:pPr>
              <w:pStyle w:val="NoSpacing"/>
              <w:rPr>
                <w:rFonts w:asciiTheme="majorBidi" w:hAnsiTheme="majorBidi" w:cstheme="majorBidi"/>
                <w:b/>
                <w:bCs/>
                <w:sz w:val="24"/>
                <w:szCs w:val="24"/>
                <w:rtl/>
              </w:rPr>
            </w:pPr>
            <w:r w:rsidRPr="009C29F3">
              <w:rPr>
                <w:rFonts w:asciiTheme="majorBidi" w:hAnsiTheme="majorBidi" w:cstheme="majorBidi"/>
                <w:b/>
                <w:bCs/>
                <w:sz w:val="24"/>
                <w:szCs w:val="24"/>
                <w:rtl/>
              </w:rPr>
              <w:t>انكليزي</w:t>
            </w:r>
          </w:p>
        </w:tc>
      </w:tr>
      <w:tr w:rsidR="00200645" w:rsidRPr="00E85063" w:rsidTr="000856CF">
        <w:trPr>
          <w:trHeight w:val="9103"/>
        </w:trPr>
        <w:tc>
          <w:tcPr>
            <w:tcW w:w="1206" w:type="dxa"/>
            <w:tcBorders>
              <w:right w:val="thickThinSmallGap" w:sz="24" w:space="0" w:color="auto"/>
            </w:tcBorders>
            <w:shd w:val="clear" w:color="auto" w:fill="D9D9D9" w:themeFill="background1" w:themeFillShade="D9"/>
          </w:tcPr>
          <w:p w:rsidR="00200645" w:rsidRPr="009C29F3" w:rsidRDefault="00200645" w:rsidP="000E40D7">
            <w:pPr>
              <w:pStyle w:val="NoSpacing"/>
              <w:rPr>
                <w:rFonts w:asciiTheme="majorBidi" w:hAnsiTheme="majorBidi" w:cstheme="majorBidi"/>
                <w:b/>
                <w:bCs/>
                <w:sz w:val="24"/>
                <w:szCs w:val="24"/>
                <w:rtl/>
                <w:lang w:bidi="ar-IQ"/>
              </w:rPr>
            </w:pPr>
            <w:r w:rsidRPr="009C29F3">
              <w:rPr>
                <w:rFonts w:asciiTheme="majorBidi" w:hAnsiTheme="majorBidi" w:cstheme="majorBidi"/>
                <w:b/>
                <w:bCs/>
                <w:sz w:val="24"/>
                <w:szCs w:val="24"/>
                <w:rtl/>
                <w:lang w:bidi="ar-IQ"/>
              </w:rPr>
              <w:t>الخلاصة</w:t>
            </w:r>
          </w:p>
        </w:tc>
        <w:tc>
          <w:tcPr>
            <w:tcW w:w="9214" w:type="dxa"/>
            <w:gridSpan w:val="4"/>
            <w:tcBorders>
              <w:left w:val="thickThinSmallGap" w:sz="24" w:space="0" w:color="auto"/>
            </w:tcBorders>
          </w:tcPr>
          <w:p w:rsidR="00B46AF6" w:rsidRPr="009C29F3" w:rsidRDefault="00B46AF6" w:rsidP="00555E4C">
            <w:pPr>
              <w:pStyle w:val="NoSpacing"/>
              <w:spacing w:before="120" w:after="120" w:line="360" w:lineRule="auto"/>
              <w:rPr>
                <w:rFonts w:asciiTheme="majorBidi" w:hAnsiTheme="majorBidi" w:cstheme="majorBidi"/>
                <w:sz w:val="28"/>
                <w:szCs w:val="28"/>
                <w:lang w:val="en-GB"/>
              </w:rPr>
            </w:pPr>
            <w:r w:rsidRPr="009C29F3">
              <w:rPr>
                <w:rFonts w:asciiTheme="majorBidi" w:hAnsiTheme="majorBidi" w:cstheme="majorBidi"/>
                <w:sz w:val="28"/>
                <w:szCs w:val="28"/>
                <w:rtl/>
                <w:lang w:val="en-GB"/>
              </w:rPr>
              <w:t xml:space="preserve">هدفت هذه الدراسة إلى تحديد علاقة تعدد الأشكال لجين </w:t>
            </w:r>
            <w:r w:rsidRPr="009C29F3">
              <w:rPr>
                <w:rFonts w:asciiTheme="majorBidi" w:hAnsiTheme="majorBidi" w:cstheme="majorBidi"/>
                <w:sz w:val="28"/>
                <w:szCs w:val="28"/>
                <w:lang w:val="en-GB"/>
              </w:rPr>
              <w:t>TSHR</w:t>
            </w:r>
            <w:r w:rsidRPr="009C29F3">
              <w:rPr>
                <w:rFonts w:asciiTheme="majorBidi" w:hAnsiTheme="majorBidi" w:cstheme="majorBidi"/>
                <w:sz w:val="28"/>
                <w:szCs w:val="28"/>
                <w:rtl/>
                <w:lang w:val="en-GB"/>
              </w:rPr>
              <w:t xml:space="preserve"> مع حدوث مرض الدراق الجحوظي  ، وقد أجريت هذه الدراسة في معهد الهندسة الوراثية والتقنيات الاحيائيه  للدراسات العليا - جامعة بغداد خلال الفترة من 1 من نوفمبر 2016 حتى نهاية سبتمبر 2017 ، العينات التي تم جمعها من مركز الغدد الصماء والسكري / مستشفى الكنديتم جمع العينات من الاشخاص الذين يعانون من مرض الدراق الجحوظي(60 شخص) ومجموعة  الاشخاص الاصحاء ظاهريا كمجموعة سيطره (60 شخص) ، تم تحديد التنميط الجيني </w:t>
            </w:r>
            <w:r w:rsidRPr="009C29F3">
              <w:rPr>
                <w:rFonts w:asciiTheme="majorBidi" w:hAnsiTheme="majorBidi" w:cstheme="majorBidi"/>
                <w:sz w:val="28"/>
                <w:szCs w:val="28"/>
                <w:lang w:val="en-GB"/>
              </w:rPr>
              <w:t xml:space="preserve">TSHR </w:t>
            </w:r>
            <w:r w:rsidRPr="009C29F3">
              <w:rPr>
                <w:rFonts w:asciiTheme="majorBidi" w:hAnsiTheme="majorBidi" w:cstheme="majorBidi"/>
                <w:sz w:val="28"/>
                <w:szCs w:val="28"/>
                <w:rtl/>
                <w:lang w:val="en-GB" w:bidi="ar-IQ"/>
              </w:rPr>
              <w:t xml:space="preserve">لجين مستقبل ال </w:t>
            </w:r>
            <w:r w:rsidRPr="009C29F3">
              <w:rPr>
                <w:rFonts w:asciiTheme="majorBidi" w:hAnsiTheme="majorBidi" w:cstheme="majorBidi"/>
                <w:sz w:val="28"/>
                <w:szCs w:val="28"/>
                <w:lang w:val="en-GB" w:bidi="ar-IQ"/>
              </w:rPr>
              <w:t>TSH</w:t>
            </w:r>
            <w:r w:rsidRPr="009C29F3">
              <w:rPr>
                <w:rFonts w:asciiTheme="majorBidi" w:hAnsiTheme="majorBidi" w:cstheme="majorBidi"/>
                <w:sz w:val="28"/>
                <w:szCs w:val="28"/>
                <w:lang w:val="en-GB"/>
              </w:rPr>
              <w:t xml:space="preserve"> </w:t>
            </w:r>
            <w:r w:rsidRPr="009C29F3">
              <w:rPr>
                <w:rFonts w:asciiTheme="majorBidi" w:hAnsiTheme="majorBidi" w:cstheme="majorBidi"/>
                <w:sz w:val="28"/>
                <w:szCs w:val="28"/>
                <w:rtl/>
                <w:lang w:val="en-GB"/>
              </w:rPr>
              <w:t>،(</w:t>
            </w:r>
            <w:r w:rsidRPr="009C29F3">
              <w:rPr>
                <w:rFonts w:asciiTheme="majorBidi" w:hAnsiTheme="majorBidi" w:cstheme="majorBidi"/>
                <w:sz w:val="28"/>
                <w:szCs w:val="28"/>
                <w:lang w:val="en-GB"/>
              </w:rPr>
              <w:t>rs179247,rs2268458,12101255</w:t>
            </w:r>
            <w:r w:rsidRPr="009C29F3">
              <w:rPr>
                <w:rFonts w:asciiTheme="majorBidi" w:hAnsiTheme="majorBidi" w:cstheme="majorBidi"/>
                <w:sz w:val="28"/>
                <w:szCs w:val="28"/>
                <w:rtl/>
                <w:lang w:val="en-GB" w:bidi="ar-IQ"/>
              </w:rPr>
              <w:t>)</w:t>
            </w:r>
            <w:r w:rsidRPr="009C29F3">
              <w:rPr>
                <w:rFonts w:asciiTheme="majorBidi" w:hAnsiTheme="majorBidi" w:cstheme="majorBidi"/>
                <w:sz w:val="28"/>
                <w:szCs w:val="28"/>
                <w:rtl/>
                <w:lang w:val="en-GB"/>
              </w:rPr>
              <w:t xml:space="preserve"> باستخدام </w:t>
            </w:r>
            <w:r w:rsidRPr="009C29F3">
              <w:rPr>
                <w:rFonts w:asciiTheme="majorBidi" w:hAnsiTheme="majorBidi" w:cstheme="majorBidi"/>
                <w:sz w:val="28"/>
                <w:szCs w:val="28"/>
                <w:lang w:val="en-GB"/>
              </w:rPr>
              <w:t>assay</w:t>
            </w:r>
            <w:r w:rsidRPr="009C29F3">
              <w:rPr>
                <w:rFonts w:asciiTheme="majorBidi" w:hAnsiTheme="majorBidi" w:cstheme="majorBidi"/>
                <w:sz w:val="28"/>
                <w:szCs w:val="28"/>
                <w:rtl/>
                <w:lang w:val="en-GB"/>
              </w:rPr>
              <w:t xml:space="preserve"> </w:t>
            </w:r>
            <w:r w:rsidRPr="009C29F3">
              <w:rPr>
                <w:rFonts w:asciiTheme="majorBidi" w:hAnsiTheme="majorBidi" w:cstheme="majorBidi"/>
                <w:sz w:val="28"/>
                <w:szCs w:val="28"/>
                <w:lang w:val="en-GB"/>
              </w:rPr>
              <w:t>Taqman</w:t>
            </w:r>
            <w:r w:rsidRPr="009C29F3">
              <w:rPr>
                <w:rFonts w:asciiTheme="majorBidi" w:hAnsiTheme="majorBidi" w:cstheme="majorBidi"/>
                <w:sz w:val="28"/>
                <w:szCs w:val="28"/>
                <w:rtl/>
                <w:lang w:val="en-GB"/>
              </w:rPr>
              <w:t xml:space="preserve">. أوضحت النتائج أن توزع الأنماط الوراثية والأليلات  في </w:t>
            </w:r>
            <w:r w:rsidRPr="009C29F3">
              <w:rPr>
                <w:rFonts w:asciiTheme="majorBidi" w:hAnsiTheme="majorBidi" w:cstheme="majorBidi"/>
                <w:sz w:val="28"/>
                <w:szCs w:val="28"/>
                <w:lang w:val="en-GB"/>
              </w:rPr>
              <w:t>rs179247 SNP</w:t>
            </w:r>
            <w:r w:rsidRPr="009C29F3">
              <w:rPr>
                <w:rFonts w:asciiTheme="majorBidi" w:hAnsiTheme="majorBidi" w:cstheme="majorBidi"/>
                <w:sz w:val="28"/>
                <w:szCs w:val="28"/>
                <w:rtl/>
                <w:lang w:val="en-GB"/>
              </w:rPr>
              <w:t xml:space="preserve"> من جين </w:t>
            </w:r>
            <w:r w:rsidRPr="009C29F3">
              <w:rPr>
                <w:rFonts w:asciiTheme="majorBidi" w:hAnsiTheme="majorBidi" w:cstheme="majorBidi"/>
                <w:sz w:val="28"/>
                <w:szCs w:val="28"/>
                <w:lang w:val="en-GB"/>
              </w:rPr>
              <w:t>TSHR</w:t>
            </w:r>
            <w:r w:rsidRPr="009C29F3">
              <w:rPr>
                <w:rFonts w:asciiTheme="majorBidi" w:hAnsiTheme="majorBidi" w:cstheme="majorBidi"/>
                <w:sz w:val="28"/>
                <w:szCs w:val="28"/>
                <w:rtl/>
                <w:lang w:val="en-GB"/>
              </w:rPr>
              <w:t xml:space="preserve"> مرتبط بالنمط الجيني </w:t>
            </w:r>
            <w:r w:rsidRPr="009C29F3">
              <w:rPr>
                <w:rFonts w:asciiTheme="majorBidi" w:hAnsiTheme="majorBidi" w:cstheme="majorBidi"/>
                <w:sz w:val="28"/>
                <w:szCs w:val="28"/>
                <w:lang w:val="en-GB"/>
              </w:rPr>
              <w:t>AA</w:t>
            </w:r>
            <w:r w:rsidRPr="009C29F3">
              <w:rPr>
                <w:rFonts w:asciiTheme="majorBidi" w:hAnsiTheme="majorBidi" w:cstheme="majorBidi"/>
                <w:sz w:val="28"/>
                <w:szCs w:val="28"/>
                <w:rtl/>
                <w:lang w:val="en-GB"/>
              </w:rPr>
              <w:t xml:space="preserve"> ، كانت نسبة  التردد في المرضى</w:t>
            </w:r>
            <w:r w:rsidRPr="009C29F3">
              <w:rPr>
                <w:rFonts w:asciiTheme="majorBidi" w:hAnsiTheme="majorBidi" w:cstheme="majorBidi"/>
                <w:sz w:val="28"/>
                <w:szCs w:val="28"/>
                <w:rtl/>
                <w:lang w:val="en-GB" w:bidi="ar-IQ"/>
              </w:rPr>
              <w:t xml:space="preserve"> اقل</w:t>
            </w:r>
            <w:r w:rsidRPr="009C29F3">
              <w:rPr>
                <w:rFonts w:asciiTheme="majorBidi" w:hAnsiTheme="majorBidi" w:cstheme="majorBidi"/>
                <w:sz w:val="28"/>
                <w:szCs w:val="28"/>
                <w:rtl/>
                <w:lang w:val="en-GB"/>
              </w:rPr>
              <w:t xml:space="preserve"> بشكل معنوي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مما هو عليه في مجموعة السيطره ونسبة  تردد النمط الوراثي </w:t>
            </w:r>
            <w:r w:rsidRPr="009C29F3">
              <w:rPr>
                <w:rFonts w:asciiTheme="majorBidi" w:hAnsiTheme="majorBidi" w:cstheme="majorBidi"/>
                <w:sz w:val="28"/>
                <w:szCs w:val="28"/>
                <w:lang w:val="en-GB"/>
              </w:rPr>
              <w:t>AG</w:t>
            </w:r>
            <w:r w:rsidRPr="009C29F3">
              <w:rPr>
                <w:rFonts w:asciiTheme="majorBidi" w:hAnsiTheme="majorBidi" w:cstheme="majorBidi"/>
                <w:sz w:val="28"/>
                <w:szCs w:val="28"/>
                <w:rtl/>
                <w:lang w:val="en-GB"/>
              </w:rPr>
              <w:t xml:space="preserve"> في المرضى  اعلى  بشكل ملحوظ (</w:t>
            </w:r>
            <w:r w:rsidRPr="009C29F3">
              <w:rPr>
                <w:rFonts w:asciiTheme="majorBidi" w:hAnsiTheme="majorBidi" w:cstheme="majorBidi"/>
                <w:sz w:val="28"/>
                <w:szCs w:val="28"/>
                <w:lang w:val="en-GB"/>
              </w:rPr>
              <w:t>P &lt;0.05</w:t>
            </w:r>
            <w:r w:rsidRPr="009C29F3">
              <w:rPr>
                <w:rFonts w:asciiTheme="majorBidi" w:hAnsiTheme="majorBidi" w:cstheme="majorBidi"/>
                <w:sz w:val="28"/>
                <w:szCs w:val="28"/>
                <w:rtl/>
                <w:lang w:val="en-GB"/>
              </w:rPr>
              <w:t xml:space="preserve">) مما هي علية في مجموعة السيطره . نسبة تردد النمط الوراثي </w:t>
            </w:r>
            <w:r w:rsidRPr="009C29F3">
              <w:rPr>
                <w:rFonts w:asciiTheme="majorBidi" w:hAnsiTheme="majorBidi" w:cstheme="majorBidi"/>
                <w:sz w:val="28"/>
                <w:szCs w:val="28"/>
                <w:lang w:val="en-GB"/>
              </w:rPr>
              <w:t>GG</w:t>
            </w:r>
            <w:r w:rsidRPr="009C29F3">
              <w:rPr>
                <w:rFonts w:asciiTheme="majorBidi" w:hAnsiTheme="majorBidi" w:cstheme="majorBidi"/>
                <w:sz w:val="28"/>
                <w:szCs w:val="28"/>
                <w:rtl/>
                <w:lang w:val="en-GB"/>
              </w:rPr>
              <w:t xml:space="preserve"> في المرضى الذين يعانون من </w:t>
            </w:r>
            <w:r w:rsidRPr="009C29F3">
              <w:rPr>
                <w:rFonts w:asciiTheme="majorBidi" w:hAnsiTheme="majorBidi" w:cstheme="majorBidi"/>
                <w:sz w:val="28"/>
                <w:szCs w:val="28"/>
                <w:lang w:val="en-GB"/>
              </w:rPr>
              <w:t>GD</w:t>
            </w:r>
            <w:r w:rsidRPr="009C29F3">
              <w:rPr>
                <w:rFonts w:asciiTheme="majorBidi" w:hAnsiTheme="majorBidi" w:cstheme="majorBidi"/>
                <w:sz w:val="28"/>
                <w:szCs w:val="28"/>
                <w:rtl/>
                <w:lang w:val="en-GB"/>
              </w:rPr>
              <w:t xml:space="preserve">  اعلى بشكل ملحوظ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مماهو عليه في مجموعة السيطره  . ونسبة تردد التركيب الوراثي المشترك </w:t>
            </w:r>
            <w:r w:rsidRPr="009C29F3">
              <w:rPr>
                <w:rFonts w:asciiTheme="majorBidi" w:hAnsiTheme="majorBidi" w:cstheme="majorBidi"/>
                <w:sz w:val="28"/>
                <w:szCs w:val="28"/>
                <w:lang w:val="en-GB"/>
              </w:rPr>
              <w:t>AG + GG</w:t>
            </w:r>
            <w:r w:rsidRPr="009C29F3">
              <w:rPr>
                <w:rFonts w:asciiTheme="majorBidi" w:hAnsiTheme="majorBidi" w:cstheme="majorBidi"/>
                <w:sz w:val="28"/>
                <w:szCs w:val="28"/>
                <w:rtl/>
                <w:lang w:val="en-GB"/>
              </w:rPr>
              <w:t xml:space="preserve"> في المرضى  </w:t>
            </w:r>
            <w:r w:rsidRPr="009C29F3">
              <w:rPr>
                <w:rFonts w:asciiTheme="majorBidi" w:hAnsiTheme="majorBidi" w:cstheme="majorBidi"/>
                <w:sz w:val="28"/>
                <w:szCs w:val="28"/>
                <w:rtl/>
                <w:lang w:val="en-GB" w:bidi="ar-IQ"/>
              </w:rPr>
              <w:t xml:space="preserve">اعلى </w:t>
            </w:r>
            <w:r w:rsidRPr="009C29F3">
              <w:rPr>
                <w:rFonts w:asciiTheme="majorBidi" w:hAnsiTheme="majorBidi" w:cstheme="majorBidi"/>
                <w:sz w:val="28"/>
                <w:szCs w:val="28"/>
                <w:rtl/>
                <w:lang w:val="en-GB"/>
              </w:rPr>
              <w:t>بشكل ملحوظ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مما هو عليه في مجموعة السيطرة.نسبة  تردد  ألاليل </w:t>
            </w:r>
            <w:r w:rsidRPr="009C29F3">
              <w:rPr>
                <w:rFonts w:asciiTheme="majorBidi" w:hAnsiTheme="majorBidi" w:cstheme="majorBidi"/>
                <w:sz w:val="28"/>
                <w:szCs w:val="28"/>
                <w:lang w:val="en-GB"/>
              </w:rPr>
              <w:t>A</w:t>
            </w:r>
            <w:r w:rsidRPr="009C29F3">
              <w:rPr>
                <w:rFonts w:asciiTheme="majorBidi" w:hAnsiTheme="majorBidi" w:cstheme="majorBidi"/>
                <w:sz w:val="28"/>
                <w:szCs w:val="28"/>
                <w:rtl/>
                <w:lang w:val="en-GB"/>
              </w:rPr>
              <w:t xml:space="preserve"> في المرضى أقل مما كانت عليه في مجموعة السيطره وأليل </w:t>
            </w:r>
            <w:r w:rsidRPr="009C29F3">
              <w:rPr>
                <w:rFonts w:asciiTheme="majorBidi" w:hAnsiTheme="majorBidi" w:cstheme="majorBidi"/>
                <w:sz w:val="28"/>
                <w:szCs w:val="28"/>
                <w:lang w:val="en-GB"/>
              </w:rPr>
              <w:t>G</w:t>
            </w:r>
            <w:r w:rsidRPr="009C29F3">
              <w:rPr>
                <w:rFonts w:asciiTheme="majorBidi" w:hAnsiTheme="majorBidi" w:cstheme="majorBidi"/>
                <w:sz w:val="28"/>
                <w:szCs w:val="28"/>
                <w:rtl/>
                <w:lang w:val="en-GB"/>
              </w:rPr>
              <w:t xml:space="preserve"> في المرضى أعلى مما كانت عليه في مجموعة السيطره . كان توزيع الطرز الوراثية وتردد الأليلات في </w:t>
            </w:r>
            <w:r w:rsidRPr="009C29F3">
              <w:rPr>
                <w:rFonts w:asciiTheme="majorBidi" w:hAnsiTheme="majorBidi" w:cstheme="majorBidi"/>
                <w:sz w:val="28"/>
                <w:szCs w:val="28"/>
                <w:lang w:val="en-GB"/>
              </w:rPr>
              <w:t>rs2268458 SNP</w:t>
            </w:r>
            <w:r w:rsidRPr="009C29F3">
              <w:rPr>
                <w:rFonts w:asciiTheme="majorBidi" w:hAnsiTheme="majorBidi" w:cstheme="majorBidi"/>
                <w:sz w:val="28"/>
                <w:szCs w:val="28"/>
                <w:rtl/>
                <w:lang w:val="en-GB"/>
              </w:rPr>
              <w:t xml:space="preserve"> من الجين </w:t>
            </w:r>
            <w:r w:rsidRPr="009C29F3">
              <w:rPr>
                <w:rFonts w:asciiTheme="majorBidi" w:hAnsiTheme="majorBidi" w:cstheme="majorBidi"/>
                <w:sz w:val="28"/>
                <w:szCs w:val="28"/>
                <w:lang w:val="en-GB"/>
              </w:rPr>
              <w:t>TSHR</w:t>
            </w:r>
            <w:r w:rsidRPr="009C29F3">
              <w:rPr>
                <w:rFonts w:asciiTheme="majorBidi" w:hAnsiTheme="majorBidi" w:cstheme="majorBidi"/>
                <w:sz w:val="28"/>
                <w:szCs w:val="28"/>
                <w:rtl/>
                <w:lang w:val="en-GB"/>
              </w:rPr>
              <w:t xml:space="preserve"> كنوع جيني متماثل</w:t>
            </w:r>
            <w:r w:rsidRPr="009C29F3">
              <w:rPr>
                <w:rFonts w:asciiTheme="majorBidi" w:hAnsiTheme="majorBidi" w:cstheme="majorBidi"/>
                <w:sz w:val="28"/>
                <w:szCs w:val="28"/>
                <w:lang w:val="en-GB"/>
              </w:rPr>
              <w:t xml:space="preserve">CC </w:t>
            </w:r>
            <w:r w:rsidRPr="009C29F3">
              <w:rPr>
                <w:rFonts w:asciiTheme="majorBidi" w:hAnsiTheme="majorBidi" w:cstheme="majorBidi"/>
                <w:sz w:val="28"/>
                <w:szCs w:val="28"/>
                <w:rtl/>
                <w:lang w:val="en-GB"/>
              </w:rPr>
              <w:t xml:space="preserve"> أقل بكثير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في المرضى مقارنة بمجموعة السيطرة . كان تردد النمط الوراثي</w:t>
            </w:r>
            <w:r w:rsidRPr="009C29F3">
              <w:rPr>
                <w:rFonts w:asciiTheme="majorBidi" w:hAnsiTheme="majorBidi" w:cstheme="majorBidi"/>
                <w:sz w:val="28"/>
                <w:szCs w:val="28"/>
                <w:lang w:val="en-GB"/>
              </w:rPr>
              <w:t xml:space="preserve">CT </w:t>
            </w:r>
            <w:r w:rsidRPr="009C29F3">
              <w:rPr>
                <w:rFonts w:asciiTheme="majorBidi" w:hAnsiTheme="majorBidi" w:cstheme="majorBidi"/>
                <w:sz w:val="28"/>
                <w:szCs w:val="28"/>
                <w:rtl/>
                <w:lang w:val="en-GB"/>
              </w:rPr>
              <w:t xml:space="preserve"> في المرضى الذين يعانون من </w:t>
            </w:r>
            <w:r w:rsidRPr="009C29F3">
              <w:rPr>
                <w:rFonts w:asciiTheme="majorBidi" w:hAnsiTheme="majorBidi" w:cstheme="majorBidi"/>
                <w:sz w:val="28"/>
                <w:szCs w:val="28"/>
                <w:lang w:val="en-GB"/>
              </w:rPr>
              <w:t>GD</w:t>
            </w:r>
            <w:r w:rsidRPr="009C29F3">
              <w:rPr>
                <w:rFonts w:asciiTheme="majorBidi" w:hAnsiTheme="majorBidi" w:cstheme="majorBidi"/>
                <w:sz w:val="28"/>
                <w:szCs w:val="28"/>
                <w:rtl/>
                <w:lang w:val="en-GB" w:bidi="ar-IQ"/>
              </w:rPr>
              <w:t xml:space="preserve"> اعلى</w:t>
            </w:r>
            <w:r w:rsidRPr="009C29F3">
              <w:rPr>
                <w:rFonts w:asciiTheme="majorBidi" w:hAnsiTheme="majorBidi" w:cstheme="majorBidi"/>
                <w:sz w:val="28"/>
                <w:szCs w:val="28"/>
                <w:rtl/>
                <w:lang w:val="en-GB"/>
              </w:rPr>
              <w:t xml:space="preserve"> معنويا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مما كان عليه في مجموعة السيطرة .ا توجد فروق ذات دلالة إحصائية في النسبة المئوية للتردد من النمط الوراثي </w:t>
            </w:r>
            <w:r w:rsidRPr="009C29F3">
              <w:rPr>
                <w:rFonts w:asciiTheme="majorBidi" w:hAnsiTheme="majorBidi" w:cstheme="majorBidi"/>
                <w:sz w:val="28"/>
                <w:szCs w:val="28"/>
                <w:lang w:val="en-GB"/>
              </w:rPr>
              <w:t>TT</w:t>
            </w:r>
            <w:r w:rsidRPr="009C29F3">
              <w:rPr>
                <w:rFonts w:asciiTheme="majorBidi" w:hAnsiTheme="majorBidi" w:cstheme="majorBidi"/>
                <w:sz w:val="28"/>
                <w:szCs w:val="28"/>
                <w:rtl/>
                <w:lang w:val="en-GB"/>
              </w:rPr>
              <w:t xml:space="preserve"> بين مجموعة السيطرة  والمرضى الذين يعانون من مرض الدراق الجحوظي . نسبة تردد النمط الجيني </w:t>
            </w:r>
            <w:r w:rsidRPr="009C29F3">
              <w:rPr>
                <w:rFonts w:asciiTheme="majorBidi" w:hAnsiTheme="majorBidi" w:cstheme="majorBidi"/>
                <w:sz w:val="28"/>
                <w:szCs w:val="28"/>
                <w:lang w:val="en-GB"/>
              </w:rPr>
              <w:t>CT + TT</w:t>
            </w:r>
            <w:r w:rsidRPr="009C29F3">
              <w:rPr>
                <w:rFonts w:asciiTheme="majorBidi" w:hAnsiTheme="majorBidi" w:cstheme="majorBidi"/>
                <w:sz w:val="28"/>
                <w:szCs w:val="28"/>
                <w:rtl/>
                <w:lang w:val="en-GB"/>
              </w:rPr>
              <w:t xml:space="preserve"> في المرضى الذين يعانون من </w:t>
            </w:r>
            <w:r w:rsidRPr="009C29F3">
              <w:rPr>
                <w:rFonts w:asciiTheme="majorBidi" w:hAnsiTheme="majorBidi" w:cstheme="majorBidi"/>
                <w:sz w:val="28"/>
                <w:szCs w:val="28"/>
                <w:lang w:val="en-GB"/>
              </w:rPr>
              <w:t>GD</w:t>
            </w:r>
            <w:r w:rsidRPr="009C29F3">
              <w:rPr>
                <w:rFonts w:asciiTheme="majorBidi" w:hAnsiTheme="majorBidi" w:cstheme="majorBidi"/>
                <w:sz w:val="28"/>
                <w:szCs w:val="28"/>
                <w:rtl/>
                <w:lang w:val="en-GB"/>
              </w:rPr>
              <w:t xml:space="preserve"> اعلى بشكل ملحوظ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من مجموعة السيطرة. كان تردد أليل </w:t>
            </w:r>
            <w:r w:rsidRPr="009C29F3">
              <w:rPr>
                <w:rFonts w:asciiTheme="majorBidi" w:hAnsiTheme="majorBidi" w:cstheme="majorBidi"/>
                <w:sz w:val="28"/>
                <w:szCs w:val="28"/>
                <w:lang w:val="en-GB"/>
              </w:rPr>
              <w:t>C</w:t>
            </w:r>
            <w:r w:rsidRPr="009C29F3">
              <w:rPr>
                <w:rFonts w:asciiTheme="majorBidi" w:hAnsiTheme="majorBidi" w:cstheme="majorBidi"/>
                <w:sz w:val="28"/>
                <w:szCs w:val="28"/>
                <w:rtl/>
                <w:lang w:val="en-GB"/>
              </w:rPr>
              <w:t xml:space="preserve"> في المرضى  أقل مما كانت عليه في مجموعة السيطره . وأليل </w:t>
            </w:r>
            <w:r w:rsidRPr="009C29F3">
              <w:rPr>
                <w:rFonts w:asciiTheme="majorBidi" w:hAnsiTheme="majorBidi" w:cstheme="majorBidi"/>
                <w:sz w:val="28"/>
                <w:szCs w:val="28"/>
                <w:lang w:val="en-GB"/>
              </w:rPr>
              <w:t>T</w:t>
            </w:r>
            <w:r w:rsidRPr="009C29F3">
              <w:rPr>
                <w:rFonts w:asciiTheme="majorBidi" w:hAnsiTheme="majorBidi" w:cstheme="majorBidi"/>
                <w:sz w:val="28"/>
                <w:szCs w:val="28"/>
                <w:rtl/>
                <w:lang w:val="en-GB"/>
              </w:rPr>
              <w:t xml:space="preserve"> في المرضى أعلى مما هو عليه في مجموعة السيطره . </w:t>
            </w:r>
            <w:r w:rsidRPr="009C29F3">
              <w:rPr>
                <w:rFonts w:asciiTheme="majorBidi" w:eastAsia="Times New Roman" w:hAnsiTheme="majorBidi" w:cstheme="majorBidi"/>
                <w:color w:val="212121"/>
                <w:sz w:val="28"/>
                <w:szCs w:val="28"/>
                <w:rtl/>
                <w:lang w:bidi="ar"/>
              </w:rPr>
              <w:t xml:space="preserve">في حين </w:t>
            </w:r>
            <w:r w:rsidRPr="009C29F3">
              <w:rPr>
                <w:rFonts w:asciiTheme="majorBidi" w:eastAsia="Times New Roman" w:hAnsiTheme="majorBidi" w:cstheme="majorBidi"/>
                <w:color w:val="212121"/>
                <w:sz w:val="28"/>
                <w:szCs w:val="28"/>
                <w:rtl/>
                <w:lang w:bidi="ar"/>
              </w:rPr>
              <w:lastRenderedPageBreak/>
              <w:t xml:space="preserve">أن توزيع الأنماط الوراثية وتردد الأليلات في تعدد الأشكال </w:t>
            </w:r>
            <w:r w:rsidRPr="009C29F3">
              <w:rPr>
                <w:rFonts w:asciiTheme="majorBidi" w:eastAsia="Times New Roman" w:hAnsiTheme="majorBidi" w:cstheme="majorBidi"/>
                <w:color w:val="212121"/>
                <w:sz w:val="28"/>
                <w:szCs w:val="28"/>
                <w:lang w:bidi="ar"/>
              </w:rPr>
              <w:t>rs12101255</w:t>
            </w:r>
            <w:r w:rsidRPr="009C29F3">
              <w:rPr>
                <w:rFonts w:asciiTheme="majorBidi" w:eastAsia="Times New Roman" w:hAnsiTheme="majorBidi" w:cstheme="majorBidi"/>
                <w:color w:val="212121"/>
                <w:sz w:val="28"/>
                <w:szCs w:val="28"/>
                <w:rtl/>
                <w:lang w:bidi="ar"/>
              </w:rPr>
              <w:t xml:space="preserve"> ، كانت نسبة ترددالنمط الوراثي </w:t>
            </w:r>
            <w:r w:rsidRPr="009C29F3">
              <w:rPr>
                <w:rFonts w:asciiTheme="majorBidi" w:eastAsia="Times New Roman" w:hAnsiTheme="majorBidi" w:cstheme="majorBidi"/>
                <w:color w:val="212121"/>
                <w:sz w:val="28"/>
                <w:szCs w:val="28"/>
                <w:lang w:bidi="ar"/>
              </w:rPr>
              <w:t>CC</w:t>
            </w:r>
            <w:r w:rsidRPr="009C29F3">
              <w:rPr>
                <w:rFonts w:asciiTheme="majorBidi" w:eastAsia="Times New Roman" w:hAnsiTheme="majorBidi" w:cstheme="majorBidi"/>
                <w:color w:val="212121"/>
                <w:sz w:val="28"/>
                <w:szCs w:val="28"/>
                <w:rtl/>
                <w:lang w:bidi="ar"/>
              </w:rPr>
              <w:t xml:space="preserve">  اقل بشكل ملحوظ (</w:t>
            </w:r>
            <w:r w:rsidRPr="009C29F3">
              <w:rPr>
                <w:rFonts w:asciiTheme="majorBidi" w:eastAsia="Times New Roman" w:hAnsiTheme="majorBidi" w:cstheme="majorBidi"/>
                <w:color w:val="212121"/>
                <w:sz w:val="28"/>
                <w:szCs w:val="28"/>
                <w:lang w:bidi="ar"/>
              </w:rPr>
              <w:t>P</w:t>
            </w:r>
            <w:r w:rsidRPr="009C29F3">
              <w:rPr>
                <w:rFonts w:asciiTheme="majorBidi" w:eastAsia="Times New Roman" w:hAnsiTheme="majorBidi" w:cstheme="majorBidi"/>
                <w:color w:val="212121"/>
                <w:sz w:val="28"/>
                <w:szCs w:val="28"/>
                <w:rtl/>
                <w:lang w:bidi="ar"/>
              </w:rPr>
              <w:t xml:space="preserve"> &lt;0.01) في </w:t>
            </w:r>
            <w:r w:rsidRPr="009C29F3">
              <w:rPr>
                <w:rFonts w:asciiTheme="majorBidi" w:eastAsia="Times New Roman" w:hAnsiTheme="majorBidi" w:cstheme="majorBidi"/>
                <w:color w:val="212121"/>
                <w:sz w:val="28"/>
                <w:szCs w:val="28"/>
                <w:rtl/>
                <w:lang w:bidi="ar-IQ"/>
              </w:rPr>
              <w:t>ال</w:t>
            </w:r>
            <w:r w:rsidRPr="009C29F3">
              <w:rPr>
                <w:rFonts w:asciiTheme="majorBidi" w:eastAsia="Times New Roman" w:hAnsiTheme="majorBidi" w:cstheme="majorBidi"/>
                <w:color w:val="212121"/>
                <w:sz w:val="28"/>
                <w:szCs w:val="28"/>
                <w:rtl/>
                <w:lang w:bidi="ar"/>
              </w:rPr>
              <w:t xml:space="preserve">مرضى  مما هي علية في مجموعة السيطره . على النقيض من ذلك نسبة تردد </w:t>
            </w:r>
            <w:r w:rsidRPr="009C29F3">
              <w:rPr>
                <w:rFonts w:asciiTheme="majorBidi" w:eastAsia="Times New Roman" w:hAnsiTheme="majorBidi" w:cstheme="majorBidi"/>
                <w:color w:val="212121"/>
                <w:sz w:val="28"/>
                <w:szCs w:val="28"/>
                <w:lang w:bidi="ar"/>
              </w:rPr>
              <w:t xml:space="preserve">CT </w:t>
            </w:r>
            <w:r w:rsidRPr="009C29F3">
              <w:rPr>
                <w:rFonts w:asciiTheme="majorBidi" w:eastAsia="Times New Roman" w:hAnsiTheme="majorBidi" w:cstheme="majorBidi"/>
                <w:color w:val="212121"/>
                <w:sz w:val="28"/>
                <w:szCs w:val="28"/>
                <w:rtl/>
                <w:lang w:bidi="ar"/>
              </w:rPr>
              <w:t xml:space="preserve">، </w:t>
            </w:r>
            <w:r w:rsidRPr="009C29F3">
              <w:rPr>
                <w:rFonts w:asciiTheme="majorBidi" w:eastAsia="Times New Roman" w:hAnsiTheme="majorBidi" w:cstheme="majorBidi"/>
                <w:color w:val="212121"/>
                <w:sz w:val="28"/>
                <w:szCs w:val="28"/>
                <w:lang w:bidi="ar"/>
              </w:rPr>
              <w:t>TT</w:t>
            </w:r>
            <w:r w:rsidRPr="009C29F3">
              <w:rPr>
                <w:rFonts w:asciiTheme="majorBidi" w:eastAsia="Times New Roman" w:hAnsiTheme="majorBidi" w:cstheme="majorBidi"/>
                <w:color w:val="212121"/>
                <w:sz w:val="28"/>
                <w:szCs w:val="28"/>
                <w:rtl/>
                <w:lang w:bidi="ar"/>
              </w:rPr>
              <w:t xml:space="preserve"> و </w:t>
            </w:r>
            <w:r w:rsidRPr="009C29F3">
              <w:rPr>
                <w:rFonts w:asciiTheme="majorBidi" w:eastAsia="Times New Roman" w:hAnsiTheme="majorBidi" w:cstheme="majorBidi"/>
                <w:color w:val="212121"/>
                <w:sz w:val="28"/>
                <w:szCs w:val="28"/>
                <w:lang w:bidi="ar"/>
              </w:rPr>
              <w:t>CT+TT</w:t>
            </w:r>
            <w:r w:rsidRPr="009C29F3">
              <w:rPr>
                <w:rFonts w:asciiTheme="majorBidi" w:eastAsia="Times New Roman" w:hAnsiTheme="majorBidi" w:cstheme="majorBidi"/>
                <w:color w:val="212121"/>
                <w:sz w:val="28"/>
                <w:szCs w:val="28"/>
                <w:rtl/>
                <w:lang w:bidi="ar"/>
              </w:rPr>
              <w:t xml:space="preserve"> كانت اعلى بشكل ملحوظ (</w:t>
            </w:r>
            <w:r w:rsidRPr="009C29F3">
              <w:rPr>
                <w:rFonts w:asciiTheme="majorBidi" w:eastAsia="Times New Roman" w:hAnsiTheme="majorBidi" w:cstheme="majorBidi"/>
                <w:color w:val="212121"/>
                <w:sz w:val="28"/>
                <w:szCs w:val="28"/>
                <w:lang w:bidi="ar"/>
              </w:rPr>
              <w:t>P</w:t>
            </w:r>
            <w:r w:rsidRPr="009C29F3">
              <w:rPr>
                <w:rFonts w:asciiTheme="majorBidi" w:eastAsia="Times New Roman" w:hAnsiTheme="majorBidi" w:cstheme="majorBidi"/>
                <w:color w:val="212121"/>
                <w:sz w:val="28"/>
                <w:szCs w:val="28"/>
                <w:rtl/>
                <w:lang w:bidi="ar"/>
              </w:rPr>
              <w:t xml:space="preserve"> &lt;0.05) في </w:t>
            </w:r>
            <w:r w:rsidRPr="009C29F3">
              <w:rPr>
                <w:rFonts w:asciiTheme="majorBidi" w:eastAsia="Times New Roman" w:hAnsiTheme="majorBidi" w:cstheme="majorBidi"/>
                <w:color w:val="212121"/>
                <w:sz w:val="28"/>
                <w:szCs w:val="28"/>
                <w:rtl/>
                <w:lang w:bidi="ar-IQ"/>
              </w:rPr>
              <w:t>ال</w:t>
            </w:r>
            <w:r w:rsidRPr="009C29F3">
              <w:rPr>
                <w:rFonts w:asciiTheme="majorBidi" w:eastAsia="Times New Roman" w:hAnsiTheme="majorBidi" w:cstheme="majorBidi"/>
                <w:color w:val="212121"/>
                <w:sz w:val="28"/>
                <w:szCs w:val="28"/>
                <w:rtl/>
                <w:lang w:bidi="ar"/>
              </w:rPr>
              <w:t xml:space="preserve">مرضى  بالمقارنة مع مجموعة السيطره .نسبة ترددأليل </w:t>
            </w:r>
            <w:r w:rsidRPr="009C29F3">
              <w:rPr>
                <w:rFonts w:asciiTheme="majorBidi" w:eastAsia="Times New Roman" w:hAnsiTheme="majorBidi" w:cstheme="majorBidi"/>
                <w:color w:val="212121"/>
                <w:sz w:val="28"/>
                <w:szCs w:val="28"/>
                <w:lang w:bidi="ar"/>
              </w:rPr>
              <w:t>C</w:t>
            </w:r>
            <w:r w:rsidRPr="009C29F3">
              <w:rPr>
                <w:rFonts w:asciiTheme="majorBidi" w:eastAsia="Times New Roman" w:hAnsiTheme="majorBidi" w:cstheme="majorBidi"/>
                <w:color w:val="212121"/>
                <w:sz w:val="28"/>
                <w:szCs w:val="28"/>
                <w:rtl/>
                <w:lang w:bidi="ar"/>
              </w:rPr>
              <w:t xml:space="preserve"> في المرضى اقل مما هي علية في مجموعة السيطره . وأليل </w:t>
            </w:r>
            <w:r w:rsidRPr="009C29F3">
              <w:rPr>
                <w:rFonts w:asciiTheme="majorBidi" w:eastAsia="Times New Roman" w:hAnsiTheme="majorBidi" w:cstheme="majorBidi"/>
                <w:color w:val="212121"/>
                <w:sz w:val="28"/>
                <w:szCs w:val="28"/>
                <w:lang w:bidi="ar"/>
              </w:rPr>
              <w:t>T</w:t>
            </w:r>
            <w:r w:rsidRPr="009C29F3">
              <w:rPr>
                <w:rFonts w:asciiTheme="majorBidi" w:eastAsia="Times New Roman" w:hAnsiTheme="majorBidi" w:cstheme="majorBidi"/>
                <w:color w:val="212121"/>
                <w:sz w:val="28"/>
                <w:szCs w:val="28"/>
                <w:rtl/>
                <w:lang w:bidi="ar"/>
              </w:rPr>
              <w:t xml:space="preserve"> في المرضى أعلى مما هي عليه في مجموعة السيطره .</w:t>
            </w:r>
            <w:r w:rsidRPr="009C29F3">
              <w:rPr>
                <w:rFonts w:asciiTheme="majorBidi" w:hAnsiTheme="majorBidi" w:cstheme="majorBidi"/>
                <w:sz w:val="28"/>
                <w:szCs w:val="28"/>
                <w:rtl/>
                <w:lang w:val="en-GB"/>
              </w:rPr>
              <w:t xml:space="preserve">وعلاوة على ذلك ، قدمت </w:t>
            </w:r>
            <w:r w:rsidRPr="009C29F3">
              <w:rPr>
                <w:rFonts w:asciiTheme="majorBidi" w:hAnsiTheme="majorBidi" w:cstheme="majorBidi"/>
                <w:sz w:val="28"/>
                <w:szCs w:val="28"/>
                <w:lang w:val="en-GB"/>
              </w:rPr>
              <w:t>SNPs</w:t>
            </w:r>
            <w:r w:rsidRPr="009C29F3">
              <w:rPr>
                <w:rFonts w:asciiTheme="majorBidi" w:hAnsiTheme="majorBidi" w:cstheme="majorBidi"/>
                <w:sz w:val="28"/>
                <w:szCs w:val="28"/>
                <w:rtl/>
                <w:lang w:val="en-GB"/>
              </w:rPr>
              <w:t xml:space="preserve"> الثلاث </w:t>
            </w:r>
            <w:r w:rsidRPr="009C29F3">
              <w:rPr>
                <w:rFonts w:asciiTheme="majorBidi" w:hAnsiTheme="majorBidi" w:cstheme="majorBidi"/>
                <w:sz w:val="28"/>
                <w:szCs w:val="28"/>
                <w:lang w:val="en-GB"/>
              </w:rPr>
              <w:t xml:space="preserve"> </w:t>
            </w:r>
            <w:r w:rsidRPr="009C29F3">
              <w:rPr>
                <w:rFonts w:asciiTheme="majorBidi" w:hAnsiTheme="majorBidi" w:cstheme="majorBidi"/>
                <w:sz w:val="28"/>
                <w:szCs w:val="28"/>
                <w:rtl/>
                <w:lang w:val="en-GB" w:bidi="ar-IQ"/>
              </w:rPr>
              <w:t xml:space="preserve">لجين ال </w:t>
            </w:r>
            <w:r w:rsidRPr="009C29F3">
              <w:rPr>
                <w:rFonts w:asciiTheme="majorBidi" w:hAnsiTheme="majorBidi" w:cstheme="majorBidi"/>
                <w:sz w:val="28"/>
                <w:szCs w:val="28"/>
                <w:lang w:val="en-GB" w:bidi="ar-IQ"/>
              </w:rPr>
              <w:t>TSHR</w:t>
            </w:r>
            <w:r w:rsidRPr="009C29F3">
              <w:rPr>
                <w:rFonts w:asciiTheme="majorBidi" w:hAnsiTheme="majorBidi" w:cstheme="majorBidi"/>
                <w:sz w:val="28"/>
                <w:szCs w:val="28"/>
                <w:rtl/>
                <w:lang w:val="en-GB"/>
              </w:rPr>
              <w:t xml:space="preserve"> سبعة أنماط متغيرة ، مع </w:t>
            </w:r>
            <w:r w:rsidRPr="009C29F3">
              <w:rPr>
                <w:rFonts w:asciiTheme="majorBidi" w:hAnsiTheme="majorBidi" w:cstheme="majorBidi"/>
                <w:sz w:val="28"/>
                <w:szCs w:val="28"/>
                <w:lang w:val="en-GB"/>
              </w:rPr>
              <w:t>ACC</w:t>
            </w:r>
            <w:r w:rsidRPr="009C29F3">
              <w:rPr>
                <w:rFonts w:asciiTheme="majorBidi" w:hAnsiTheme="majorBidi" w:cstheme="majorBidi"/>
                <w:sz w:val="28"/>
                <w:szCs w:val="28"/>
                <w:rtl/>
                <w:lang w:val="en-GB"/>
              </w:rPr>
              <w:t xml:space="preserve"> لكونها الأكثر شيوعا في كلا المجموعتين (المرضى والسيطرة ). ، أظهر النمط الفرداني </w:t>
            </w:r>
            <w:r w:rsidRPr="009C29F3">
              <w:rPr>
                <w:rFonts w:asciiTheme="majorBidi" w:hAnsiTheme="majorBidi" w:cstheme="majorBidi"/>
                <w:sz w:val="28"/>
                <w:szCs w:val="28"/>
                <w:lang w:val="en-GB"/>
              </w:rPr>
              <w:t>GCC</w:t>
            </w:r>
            <w:r w:rsidRPr="009C29F3">
              <w:rPr>
                <w:rFonts w:asciiTheme="majorBidi" w:hAnsiTheme="majorBidi" w:cstheme="majorBidi"/>
                <w:sz w:val="28"/>
                <w:szCs w:val="28"/>
                <w:rtl/>
                <w:lang w:val="en-GB" w:bidi="ar-IQ"/>
              </w:rPr>
              <w:t xml:space="preserve"> </w:t>
            </w:r>
            <w:r w:rsidRPr="009C29F3">
              <w:rPr>
                <w:rFonts w:asciiTheme="majorBidi" w:hAnsiTheme="majorBidi" w:cstheme="majorBidi"/>
                <w:sz w:val="28"/>
                <w:szCs w:val="28"/>
                <w:rtl/>
                <w:lang w:val="en-GB"/>
              </w:rPr>
              <w:t>زيادة ذات دلالة إحصائية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في مرضى </w:t>
            </w:r>
            <w:r w:rsidRPr="009C29F3">
              <w:rPr>
                <w:rFonts w:asciiTheme="majorBidi" w:hAnsiTheme="majorBidi" w:cstheme="majorBidi"/>
                <w:sz w:val="28"/>
                <w:szCs w:val="28"/>
                <w:lang w:val="en-GB"/>
              </w:rPr>
              <w:t>GD</w:t>
            </w:r>
            <w:r w:rsidRPr="009C29F3">
              <w:rPr>
                <w:rFonts w:asciiTheme="majorBidi" w:hAnsiTheme="majorBidi" w:cstheme="majorBidi"/>
                <w:sz w:val="28"/>
                <w:szCs w:val="28"/>
                <w:rtl/>
                <w:lang w:val="en-GB"/>
              </w:rPr>
              <w:t xml:space="preserve"> وانخفضت في مجموعة السيطرة . وأظهرت النتائج أن تردد تركيبة النمط </w:t>
            </w:r>
            <w:r w:rsidRPr="009C29F3">
              <w:rPr>
                <w:rFonts w:asciiTheme="majorBidi" w:hAnsiTheme="majorBidi" w:cstheme="majorBidi"/>
                <w:sz w:val="28"/>
                <w:szCs w:val="28"/>
                <w:lang w:val="en-GB"/>
              </w:rPr>
              <w:t>GCC/GCC</w:t>
            </w:r>
            <w:r w:rsidRPr="009C29F3">
              <w:rPr>
                <w:rFonts w:asciiTheme="majorBidi" w:hAnsiTheme="majorBidi" w:cstheme="majorBidi"/>
                <w:sz w:val="28"/>
                <w:szCs w:val="28"/>
                <w:rtl/>
                <w:lang w:val="en-GB"/>
              </w:rPr>
              <w:t xml:space="preserve"> كان أعلى (</w:t>
            </w:r>
            <w:r w:rsidRPr="009C29F3">
              <w:rPr>
                <w:rFonts w:asciiTheme="majorBidi" w:hAnsiTheme="majorBidi" w:cstheme="majorBidi"/>
                <w:sz w:val="28"/>
                <w:szCs w:val="28"/>
                <w:lang w:val="en-GB"/>
              </w:rPr>
              <w:t>P &lt;0.05</w:t>
            </w:r>
            <w:r w:rsidRPr="009C29F3">
              <w:rPr>
                <w:rFonts w:asciiTheme="majorBidi" w:hAnsiTheme="majorBidi" w:cstheme="majorBidi"/>
                <w:sz w:val="28"/>
                <w:szCs w:val="28"/>
                <w:rtl/>
                <w:lang w:val="en-GB"/>
              </w:rPr>
              <w:t>) في المرضى مقارنةً ب</w:t>
            </w:r>
            <w:r w:rsidRPr="009C29F3">
              <w:rPr>
                <w:rFonts w:asciiTheme="majorBidi" w:hAnsiTheme="majorBidi" w:cstheme="majorBidi"/>
                <w:sz w:val="28"/>
                <w:szCs w:val="28"/>
                <w:rtl/>
                <w:lang w:val="en-GB" w:bidi="ar-IQ"/>
              </w:rPr>
              <w:t xml:space="preserve">مجموعة السيطرة </w:t>
            </w:r>
            <w:r w:rsidRPr="009C29F3">
              <w:rPr>
                <w:rFonts w:asciiTheme="majorBidi" w:hAnsiTheme="majorBidi" w:cstheme="majorBidi"/>
                <w:sz w:val="28"/>
                <w:szCs w:val="28"/>
                <w:rtl/>
                <w:lang w:val="en-GB"/>
              </w:rPr>
              <w:t>. هذا النمط الفرداني يعني أن النمط المتماثل(</w:t>
            </w:r>
            <w:r w:rsidRPr="009C29F3">
              <w:rPr>
                <w:rFonts w:asciiTheme="majorBidi" w:hAnsiTheme="majorBidi" w:cstheme="majorBidi"/>
                <w:sz w:val="28"/>
                <w:szCs w:val="28"/>
                <w:lang w:val="en-GB"/>
              </w:rPr>
              <w:t>GG</w:t>
            </w:r>
            <w:r w:rsidRPr="009C29F3">
              <w:rPr>
                <w:rFonts w:asciiTheme="majorBidi" w:hAnsiTheme="majorBidi" w:cstheme="majorBidi"/>
                <w:sz w:val="28"/>
                <w:szCs w:val="28"/>
                <w:rtl/>
                <w:lang w:val="en-GB"/>
              </w:rPr>
              <w:t xml:space="preserve">) من </w:t>
            </w:r>
            <w:r w:rsidRPr="009C29F3">
              <w:rPr>
                <w:rFonts w:asciiTheme="majorBidi" w:hAnsiTheme="majorBidi" w:cstheme="majorBidi"/>
                <w:sz w:val="28"/>
                <w:szCs w:val="28"/>
                <w:lang w:val="en-GB"/>
              </w:rPr>
              <w:t xml:space="preserve">SNP rs179247 </w:t>
            </w:r>
            <w:r w:rsidRPr="009C29F3">
              <w:rPr>
                <w:rFonts w:asciiTheme="majorBidi" w:hAnsiTheme="majorBidi" w:cstheme="majorBidi"/>
                <w:sz w:val="28"/>
                <w:szCs w:val="28"/>
                <w:rtl/>
                <w:lang w:val="en-GB"/>
              </w:rPr>
              <w:t xml:space="preserve"> لجين ال </w:t>
            </w:r>
            <w:r w:rsidRPr="009C29F3">
              <w:rPr>
                <w:rFonts w:asciiTheme="majorBidi" w:hAnsiTheme="majorBidi" w:cstheme="majorBidi"/>
                <w:sz w:val="28"/>
                <w:szCs w:val="28"/>
                <w:lang w:val="en-GB"/>
              </w:rPr>
              <w:t>TSHR</w:t>
            </w:r>
            <w:r w:rsidRPr="009C29F3">
              <w:rPr>
                <w:rFonts w:asciiTheme="majorBidi" w:hAnsiTheme="majorBidi" w:cstheme="majorBidi"/>
                <w:sz w:val="28"/>
                <w:szCs w:val="28"/>
                <w:rtl/>
                <w:lang w:val="en-GB"/>
              </w:rPr>
              <w:t xml:space="preserve"> في خطر مع حدوث مرض الدراق الجحوظي  في المرضى العراقيين.تم إجراء التحليل الهرموني لـ </w:t>
            </w:r>
            <w:r w:rsidRPr="009C29F3">
              <w:rPr>
                <w:rFonts w:asciiTheme="majorBidi" w:hAnsiTheme="majorBidi" w:cstheme="majorBidi"/>
                <w:sz w:val="28"/>
                <w:szCs w:val="28"/>
                <w:lang w:val="en-GB"/>
              </w:rPr>
              <w:t>T3</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T4</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TSH</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TSHR Ab</w:t>
            </w:r>
            <w:r w:rsidRPr="009C29F3">
              <w:rPr>
                <w:rFonts w:asciiTheme="majorBidi" w:hAnsiTheme="majorBidi" w:cstheme="majorBidi"/>
                <w:sz w:val="28"/>
                <w:szCs w:val="28"/>
                <w:rtl/>
                <w:lang w:val="en-GB"/>
              </w:rPr>
              <w:t xml:space="preserve"> باستخدام الفحص المناعي الآلي (</w:t>
            </w:r>
            <w:r w:rsidRPr="009C29F3">
              <w:rPr>
                <w:rFonts w:asciiTheme="majorBidi" w:hAnsiTheme="majorBidi" w:cstheme="majorBidi"/>
                <w:sz w:val="28"/>
                <w:szCs w:val="28"/>
                <w:lang w:val="en-GB"/>
              </w:rPr>
              <w:t>AIA</w:t>
            </w:r>
            <w:r w:rsidRPr="009C29F3">
              <w:rPr>
                <w:rFonts w:asciiTheme="majorBidi" w:hAnsiTheme="majorBidi" w:cstheme="majorBidi"/>
                <w:sz w:val="28"/>
                <w:szCs w:val="28"/>
                <w:rtl/>
                <w:lang w:val="en-GB"/>
              </w:rPr>
              <w:t xml:space="preserve">) ، وتشير هذه النتائج إلى أن تراكيز المصل </w:t>
            </w:r>
            <w:r w:rsidRPr="009C29F3">
              <w:rPr>
                <w:rFonts w:asciiTheme="majorBidi" w:hAnsiTheme="majorBidi" w:cstheme="majorBidi"/>
                <w:sz w:val="28"/>
                <w:szCs w:val="28"/>
                <w:lang w:val="en-GB"/>
              </w:rPr>
              <w:t>T3</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T4</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Anti TSHR Ab</w:t>
            </w:r>
            <w:r w:rsidRPr="009C29F3">
              <w:rPr>
                <w:rFonts w:asciiTheme="majorBidi" w:hAnsiTheme="majorBidi" w:cstheme="majorBidi"/>
                <w:sz w:val="28"/>
                <w:szCs w:val="28"/>
                <w:rtl/>
                <w:lang w:val="en-GB"/>
              </w:rPr>
              <w:t xml:space="preserve"> لم تتأثر</w:t>
            </w:r>
            <w:r w:rsidRPr="009C29F3">
              <w:rPr>
                <w:rFonts w:asciiTheme="majorBidi" w:hAnsiTheme="majorBidi" w:cstheme="majorBidi"/>
                <w:sz w:val="28"/>
                <w:szCs w:val="28"/>
                <w:rtl/>
                <w:lang w:val="en-GB" w:bidi="ar-IQ"/>
              </w:rPr>
              <w:t xml:space="preserve">ب </w:t>
            </w:r>
            <w:r w:rsidRPr="009C29F3">
              <w:rPr>
                <w:rFonts w:asciiTheme="majorBidi" w:hAnsiTheme="majorBidi" w:cstheme="majorBidi"/>
                <w:sz w:val="28"/>
                <w:szCs w:val="28"/>
                <w:lang w:val="en-GB" w:bidi="ar-IQ"/>
              </w:rPr>
              <w:t>SNPs</w:t>
            </w:r>
            <w:r w:rsidRPr="009C29F3">
              <w:rPr>
                <w:rFonts w:asciiTheme="majorBidi" w:hAnsiTheme="majorBidi" w:cstheme="majorBidi"/>
                <w:sz w:val="28"/>
                <w:szCs w:val="28"/>
                <w:rtl/>
                <w:lang w:val="en-GB" w:bidi="ar-IQ"/>
              </w:rPr>
              <w:t xml:space="preserve"> </w:t>
            </w:r>
            <w:r w:rsidRPr="009C29F3">
              <w:rPr>
                <w:rFonts w:asciiTheme="majorBidi" w:hAnsiTheme="majorBidi" w:cstheme="majorBidi"/>
                <w:sz w:val="28"/>
                <w:szCs w:val="28"/>
                <w:rtl/>
                <w:lang w:val="en-GB"/>
              </w:rPr>
              <w:t xml:space="preserve">المدروسة لجين ال  </w:t>
            </w:r>
            <w:r w:rsidRPr="009C29F3">
              <w:rPr>
                <w:rFonts w:asciiTheme="majorBidi" w:hAnsiTheme="majorBidi" w:cstheme="majorBidi"/>
                <w:sz w:val="28"/>
                <w:szCs w:val="28"/>
                <w:lang w:val="en-GB"/>
              </w:rPr>
              <w:t>TSHR</w:t>
            </w:r>
            <w:r w:rsidRPr="009C29F3">
              <w:rPr>
                <w:rFonts w:asciiTheme="majorBidi" w:hAnsiTheme="majorBidi" w:cstheme="majorBidi"/>
                <w:sz w:val="28"/>
                <w:szCs w:val="28"/>
                <w:rtl/>
                <w:lang w:val="en-GB"/>
              </w:rPr>
              <w:t xml:space="preserve"> ، ( </w:t>
            </w:r>
            <w:r w:rsidRPr="009C29F3">
              <w:rPr>
                <w:rFonts w:asciiTheme="majorBidi" w:hAnsiTheme="majorBidi" w:cstheme="majorBidi"/>
                <w:sz w:val="28"/>
                <w:szCs w:val="28"/>
                <w:lang w:val="en-GB"/>
              </w:rPr>
              <w:t>rs179247</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rs2268458</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rs12101255</w:t>
            </w:r>
            <w:r w:rsidRPr="009C29F3">
              <w:rPr>
                <w:rFonts w:asciiTheme="majorBidi" w:hAnsiTheme="majorBidi" w:cstheme="majorBidi"/>
                <w:sz w:val="28"/>
                <w:szCs w:val="28"/>
                <w:rtl/>
                <w:lang w:val="en-GB"/>
              </w:rPr>
              <w:t xml:space="preserve">). في نفس الوقت كانت مستويات المصل </w:t>
            </w:r>
            <w:r w:rsidRPr="009C29F3">
              <w:rPr>
                <w:rFonts w:asciiTheme="majorBidi" w:hAnsiTheme="majorBidi" w:cstheme="majorBidi"/>
                <w:sz w:val="28"/>
                <w:szCs w:val="28"/>
                <w:lang w:val="en-GB"/>
              </w:rPr>
              <w:t>T3</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T4</w:t>
            </w:r>
            <w:r w:rsidRPr="009C29F3">
              <w:rPr>
                <w:rFonts w:asciiTheme="majorBidi" w:hAnsiTheme="majorBidi" w:cstheme="majorBidi"/>
                <w:sz w:val="28"/>
                <w:szCs w:val="28"/>
                <w:rtl/>
                <w:lang w:val="en-GB"/>
              </w:rPr>
              <w:t xml:space="preserve"> أعلى بشكل ملحوظ في </w:t>
            </w:r>
            <w:r w:rsidRPr="009C29F3">
              <w:rPr>
                <w:rFonts w:asciiTheme="majorBidi" w:hAnsiTheme="majorBidi" w:cstheme="majorBidi"/>
                <w:sz w:val="28"/>
                <w:szCs w:val="28"/>
                <w:rtl/>
                <w:lang w:val="en-GB" w:bidi="ar-IQ"/>
              </w:rPr>
              <w:t>ال</w:t>
            </w:r>
            <w:r w:rsidRPr="009C29F3">
              <w:rPr>
                <w:rFonts w:asciiTheme="majorBidi" w:hAnsiTheme="majorBidi" w:cstheme="majorBidi"/>
                <w:sz w:val="28"/>
                <w:szCs w:val="28"/>
                <w:rtl/>
                <w:lang w:val="en-GB"/>
              </w:rPr>
              <w:t xml:space="preserve">مرضى مقابل مجموعة السيطرة  وقد تأثرت نتيجة تركيز </w:t>
            </w:r>
            <w:r w:rsidRPr="009C29F3">
              <w:rPr>
                <w:rFonts w:asciiTheme="majorBidi" w:hAnsiTheme="majorBidi" w:cstheme="majorBidi"/>
                <w:sz w:val="28"/>
                <w:szCs w:val="28"/>
                <w:lang w:val="en-GB"/>
              </w:rPr>
              <w:t>TSH</w:t>
            </w:r>
            <w:r w:rsidRPr="009C29F3">
              <w:rPr>
                <w:rFonts w:asciiTheme="majorBidi" w:hAnsiTheme="majorBidi" w:cstheme="majorBidi"/>
                <w:sz w:val="28"/>
                <w:szCs w:val="28"/>
                <w:rtl/>
                <w:lang w:val="en-GB"/>
              </w:rPr>
              <w:t xml:space="preserve"> في المصل فقط في مجموعة السيطره ، وأظهرت الدراسة أن هناك زيادة كبيرة في مستويات </w:t>
            </w:r>
            <w:r w:rsidRPr="009C29F3">
              <w:rPr>
                <w:rFonts w:asciiTheme="majorBidi" w:hAnsiTheme="majorBidi" w:cstheme="majorBidi"/>
                <w:sz w:val="28"/>
                <w:szCs w:val="28"/>
                <w:lang w:val="en-GB"/>
              </w:rPr>
              <w:t>TSH</w:t>
            </w:r>
            <w:r w:rsidRPr="009C29F3">
              <w:rPr>
                <w:rFonts w:asciiTheme="majorBidi" w:hAnsiTheme="majorBidi" w:cstheme="majorBidi"/>
                <w:sz w:val="28"/>
                <w:szCs w:val="28"/>
                <w:rtl/>
                <w:lang w:val="en-GB"/>
              </w:rPr>
              <w:t xml:space="preserve">  في النمط الوراثي  </w:t>
            </w:r>
            <w:r w:rsidRPr="009C29F3">
              <w:rPr>
                <w:rFonts w:asciiTheme="majorBidi" w:hAnsiTheme="majorBidi" w:cstheme="majorBidi"/>
                <w:sz w:val="28"/>
                <w:szCs w:val="28"/>
                <w:lang w:val="en-GB"/>
              </w:rPr>
              <w:t>GG</w:t>
            </w:r>
            <w:r w:rsidRPr="009C29F3">
              <w:rPr>
                <w:rFonts w:asciiTheme="majorBidi" w:hAnsiTheme="majorBidi" w:cstheme="majorBidi"/>
                <w:sz w:val="28"/>
                <w:szCs w:val="28"/>
                <w:rtl/>
                <w:lang w:val="en-GB"/>
              </w:rPr>
              <w:t xml:space="preserve"> من </w:t>
            </w:r>
            <w:r w:rsidRPr="009C29F3">
              <w:rPr>
                <w:rFonts w:asciiTheme="majorBidi" w:hAnsiTheme="majorBidi" w:cstheme="majorBidi"/>
                <w:sz w:val="28"/>
                <w:szCs w:val="28"/>
                <w:lang w:val="en-GB"/>
              </w:rPr>
              <w:t>SNP rs179247</w:t>
            </w:r>
            <w:r w:rsidRPr="009C29F3">
              <w:rPr>
                <w:rFonts w:asciiTheme="majorBidi" w:hAnsiTheme="majorBidi" w:cstheme="majorBidi"/>
                <w:sz w:val="28"/>
                <w:szCs w:val="28"/>
                <w:rtl/>
                <w:lang w:val="en-GB"/>
              </w:rPr>
              <w:t xml:space="preserve"> في </w:t>
            </w:r>
            <w:r w:rsidRPr="009C29F3">
              <w:rPr>
                <w:rFonts w:asciiTheme="majorBidi" w:hAnsiTheme="majorBidi" w:cstheme="majorBidi"/>
                <w:sz w:val="28"/>
                <w:szCs w:val="28"/>
                <w:lang w:val="en-GB"/>
              </w:rPr>
              <w:t>TSHR</w:t>
            </w:r>
            <w:r w:rsidRPr="009C29F3">
              <w:rPr>
                <w:rFonts w:asciiTheme="majorBidi" w:hAnsiTheme="majorBidi" w:cstheme="majorBidi"/>
                <w:sz w:val="28"/>
                <w:szCs w:val="28"/>
                <w:rtl/>
                <w:lang w:val="en-GB"/>
              </w:rPr>
              <w:t xml:space="preserve"> بالمقارنة مع الأنماط الجينية </w:t>
            </w:r>
            <w:r w:rsidRPr="009C29F3">
              <w:rPr>
                <w:rFonts w:asciiTheme="majorBidi" w:hAnsiTheme="majorBidi" w:cstheme="majorBidi"/>
                <w:sz w:val="28"/>
                <w:szCs w:val="28"/>
                <w:lang w:val="en-GB"/>
              </w:rPr>
              <w:t>AA</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AG</w:t>
            </w:r>
            <w:r w:rsidRPr="009C29F3">
              <w:rPr>
                <w:rFonts w:asciiTheme="majorBidi" w:hAnsiTheme="majorBidi" w:cstheme="majorBidi"/>
                <w:sz w:val="28"/>
                <w:szCs w:val="28"/>
                <w:rtl/>
                <w:lang w:val="en-GB"/>
              </w:rPr>
              <w:t xml:space="preserve">. بينما في المرضى  كانت هناك زيادة معنوية في مستويات هورمون </w:t>
            </w:r>
            <w:r w:rsidRPr="009C29F3">
              <w:rPr>
                <w:rFonts w:asciiTheme="majorBidi" w:hAnsiTheme="majorBidi" w:cstheme="majorBidi"/>
                <w:sz w:val="28"/>
                <w:szCs w:val="28"/>
                <w:lang w:val="en-GB"/>
              </w:rPr>
              <w:t>TSH</w:t>
            </w:r>
            <w:r w:rsidRPr="009C29F3">
              <w:rPr>
                <w:rFonts w:asciiTheme="majorBidi" w:hAnsiTheme="majorBidi" w:cstheme="majorBidi"/>
                <w:sz w:val="28"/>
                <w:szCs w:val="28"/>
                <w:rtl/>
                <w:lang w:val="en-GB"/>
              </w:rPr>
              <w:t xml:space="preserve">  في النمط الوراثي </w:t>
            </w:r>
            <w:r w:rsidRPr="009C29F3">
              <w:rPr>
                <w:rFonts w:asciiTheme="majorBidi" w:hAnsiTheme="majorBidi" w:cstheme="majorBidi"/>
                <w:sz w:val="28"/>
                <w:szCs w:val="28"/>
                <w:lang w:val="en-GB"/>
              </w:rPr>
              <w:t>TT</w:t>
            </w:r>
            <w:r w:rsidRPr="009C29F3">
              <w:rPr>
                <w:rFonts w:asciiTheme="majorBidi" w:hAnsiTheme="majorBidi" w:cstheme="majorBidi"/>
                <w:sz w:val="28"/>
                <w:szCs w:val="28"/>
                <w:rtl/>
                <w:lang w:val="en-GB"/>
              </w:rPr>
              <w:t xml:space="preserve"> من </w:t>
            </w:r>
            <w:r w:rsidRPr="009C29F3">
              <w:rPr>
                <w:rFonts w:asciiTheme="majorBidi" w:hAnsiTheme="majorBidi" w:cstheme="majorBidi"/>
                <w:sz w:val="28"/>
                <w:szCs w:val="28"/>
                <w:lang w:val="en-GB"/>
              </w:rPr>
              <w:t>SNP rs12101255</w:t>
            </w:r>
            <w:r w:rsidRPr="009C29F3">
              <w:rPr>
                <w:rFonts w:asciiTheme="majorBidi" w:hAnsiTheme="majorBidi" w:cstheme="majorBidi"/>
                <w:sz w:val="28"/>
                <w:szCs w:val="28"/>
                <w:rtl/>
                <w:lang w:val="en-GB"/>
              </w:rPr>
              <w:t xml:space="preserve"> في </w:t>
            </w:r>
            <w:r w:rsidRPr="009C29F3">
              <w:rPr>
                <w:rFonts w:asciiTheme="majorBidi" w:hAnsiTheme="majorBidi" w:cstheme="majorBidi"/>
                <w:sz w:val="28"/>
                <w:szCs w:val="28"/>
                <w:lang w:val="en-GB"/>
              </w:rPr>
              <w:t>TSHR</w:t>
            </w:r>
            <w:r w:rsidRPr="009C29F3">
              <w:rPr>
                <w:rFonts w:asciiTheme="majorBidi" w:hAnsiTheme="majorBidi" w:cstheme="majorBidi"/>
                <w:sz w:val="28"/>
                <w:szCs w:val="28"/>
                <w:rtl/>
                <w:lang w:val="en-GB"/>
              </w:rPr>
              <w:t xml:space="preserve"> بالمقارنة مع الأنماط الجينية </w:t>
            </w:r>
            <w:r w:rsidRPr="009C29F3">
              <w:rPr>
                <w:rFonts w:asciiTheme="majorBidi" w:hAnsiTheme="majorBidi" w:cstheme="majorBidi"/>
                <w:sz w:val="28"/>
                <w:szCs w:val="28"/>
                <w:lang w:val="en-GB"/>
              </w:rPr>
              <w:t>CC</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CT</w:t>
            </w:r>
            <w:r w:rsidRPr="009C29F3">
              <w:rPr>
                <w:rFonts w:asciiTheme="majorBidi" w:hAnsiTheme="majorBidi" w:cstheme="majorBidi"/>
                <w:sz w:val="28"/>
                <w:szCs w:val="28"/>
                <w:rtl/>
                <w:lang w:val="en-GB"/>
              </w:rPr>
              <w:t xml:space="preserve">. كانت مستويات هورمون  </w:t>
            </w:r>
            <w:r w:rsidRPr="009C29F3">
              <w:rPr>
                <w:rFonts w:asciiTheme="majorBidi" w:hAnsiTheme="majorBidi" w:cstheme="majorBidi"/>
                <w:sz w:val="28"/>
                <w:szCs w:val="28"/>
                <w:lang w:val="en-GB"/>
              </w:rPr>
              <w:t>TSH</w:t>
            </w:r>
            <w:r w:rsidRPr="009C29F3">
              <w:rPr>
                <w:rFonts w:asciiTheme="majorBidi" w:hAnsiTheme="majorBidi" w:cstheme="majorBidi"/>
                <w:sz w:val="28"/>
                <w:szCs w:val="28"/>
                <w:rtl/>
                <w:lang w:val="en-GB"/>
              </w:rPr>
              <w:t xml:space="preserve"> أقل بكثير في مرضى الدراق الجحوظي  </w:t>
            </w:r>
            <w:r w:rsidR="009C29F3">
              <w:rPr>
                <w:rFonts w:asciiTheme="majorBidi" w:hAnsiTheme="majorBidi" w:cstheme="majorBidi"/>
                <w:sz w:val="28"/>
                <w:szCs w:val="28"/>
                <w:rtl/>
                <w:lang w:val="en-GB"/>
              </w:rPr>
              <w:t>مما هي عليه في مجموعة السيطره .</w:t>
            </w:r>
            <w:r w:rsidRPr="009C29F3">
              <w:rPr>
                <w:rFonts w:asciiTheme="majorBidi" w:hAnsiTheme="majorBidi" w:cstheme="majorBidi"/>
                <w:sz w:val="28"/>
                <w:szCs w:val="28"/>
                <w:rtl/>
                <w:lang w:val="en-GB"/>
              </w:rPr>
              <w:t xml:space="preserve"> انخفضت مستويات  هرمونات </w:t>
            </w:r>
            <w:r w:rsidRPr="009C29F3">
              <w:rPr>
                <w:rFonts w:asciiTheme="majorBidi" w:hAnsiTheme="majorBidi" w:cstheme="majorBidi"/>
                <w:sz w:val="28"/>
                <w:szCs w:val="28"/>
                <w:lang w:val="en-GB"/>
              </w:rPr>
              <w:t>T3</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T4</w:t>
            </w:r>
            <w:r w:rsidRPr="009C29F3">
              <w:rPr>
                <w:rFonts w:asciiTheme="majorBidi" w:hAnsiTheme="majorBidi" w:cstheme="majorBidi"/>
                <w:sz w:val="28"/>
                <w:szCs w:val="28"/>
                <w:rtl/>
                <w:lang w:val="en-GB"/>
              </w:rPr>
              <w:t xml:space="preserve"> في المرضى الذين يعانون من مرض الدراق الجحوظي بشكل ملحوظ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مع التقدم بالعمر. كانت مستويات المصل </w:t>
            </w:r>
            <w:r w:rsidRPr="009C29F3">
              <w:rPr>
                <w:rFonts w:asciiTheme="majorBidi" w:hAnsiTheme="majorBidi" w:cstheme="majorBidi"/>
                <w:sz w:val="28"/>
                <w:szCs w:val="28"/>
                <w:lang w:val="en-GB"/>
              </w:rPr>
              <w:t>T3</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T4</w:t>
            </w:r>
            <w:r w:rsidRPr="009C29F3">
              <w:rPr>
                <w:rFonts w:asciiTheme="majorBidi" w:hAnsiTheme="majorBidi" w:cstheme="majorBidi"/>
                <w:sz w:val="28"/>
                <w:szCs w:val="28"/>
                <w:rtl/>
                <w:lang w:val="en-GB"/>
              </w:rPr>
              <w:t xml:space="preserve"> في المرضى  الذين تقل أعمارهم عن 40 سنة متساوية أو أكثر ضعفين مقارنة مع أولئك الذين تزيد أعمارهم عن 40 سنة. في المقابل ، تم زيادة مستويات هرمون </w:t>
            </w:r>
            <w:r w:rsidRPr="009C29F3">
              <w:rPr>
                <w:rFonts w:asciiTheme="majorBidi" w:hAnsiTheme="majorBidi" w:cstheme="majorBidi"/>
                <w:sz w:val="28"/>
                <w:szCs w:val="28"/>
                <w:lang w:val="en-GB"/>
              </w:rPr>
              <w:t>TSH</w:t>
            </w:r>
            <w:r w:rsidRPr="009C29F3">
              <w:rPr>
                <w:rFonts w:asciiTheme="majorBidi" w:hAnsiTheme="majorBidi" w:cstheme="majorBidi"/>
                <w:sz w:val="28"/>
                <w:szCs w:val="28"/>
                <w:rtl/>
                <w:lang w:val="en-GB"/>
              </w:rPr>
              <w:t xml:space="preserve"> في الدم في المرضى الذين يعانون من </w:t>
            </w:r>
            <w:r w:rsidRPr="009C29F3">
              <w:rPr>
                <w:rFonts w:asciiTheme="majorBidi" w:hAnsiTheme="majorBidi" w:cstheme="majorBidi"/>
                <w:sz w:val="28"/>
                <w:szCs w:val="28"/>
                <w:lang w:val="en-GB"/>
              </w:rPr>
              <w:t xml:space="preserve"> </w:t>
            </w:r>
            <w:r w:rsidRPr="009C29F3">
              <w:rPr>
                <w:rFonts w:asciiTheme="majorBidi" w:hAnsiTheme="majorBidi" w:cstheme="majorBidi"/>
                <w:sz w:val="28"/>
                <w:szCs w:val="28"/>
                <w:rtl/>
                <w:lang w:val="en-GB" w:bidi="ar-IQ"/>
              </w:rPr>
              <w:t xml:space="preserve">مرض الدراق الجحوظي </w:t>
            </w:r>
            <w:r w:rsidRPr="009C29F3">
              <w:rPr>
                <w:rFonts w:asciiTheme="majorBidi" w:hAnsiTheme="majorBidi" w:cstheme="majorBidi"/>
                <w:sz w:val="28"/>
                <w:szCs w:val="28"/>
                <w:rtl/>
                <w:lang w:val="en-GB"/>
              </w:rPr>
              <w:t xml:space="preserve"> معنويا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مع التقدم في السن. انخفضت مستويات ال </w:t>
            </w:r>
            <w:r w:rsidRPr="009C29F3">
              <w:rPr>
                <w:rFonts w:asciiTheme="majorBidi" w:hAnsiTheme="majorBidi" w:cstheme="majorBidi"/>
                <w:sz w:val="28"/>
                <w:szCs w:val="28"/>
                <w:lang w:val="en-GB"/>
              </w:rPr>
              <w:t>Ab</w:t>
            </w:r>
            <w:r w:rsidRPr="009C29F3">
              <w:rPr>
                <w:rFonts w:asciiTheme="majorBidi" w:hAnsiTheme="majorBidi" w:cstheme="majorBidi"/>
                <w:sz w:val="28"/>
                <w:szCs w:val="28"/>
                <w:rtl/>
                <w:lang w:val="en-GB"/>
              </w:rPr>
              <w:t xml:space="preserve"> </w:t>
            </w:r>
            <w:r w:rsidRPr="009C29F3">
              <w:rPr>
                <w:rFonts w:asciiTheme="majorBidi" w:hAnsiTheme="majorBidi" w:cstheme="majorBidi"/>
                <w:sz w:val="28"/>
                <w:szCs w:val="28"/>
                <w:lang w:val="en-GB"/>
              </w:rPr>
              <w:t>TSHR</w:t>
            </w:r>
            <w:r w:rsidRPr="009C29F3">
              <w:rPr>
                <w:rFonts w:asciiTheme="majorBidi" w:hAnsiTheme="majorBidi" w:cstheme="majorBidi"/>
                <w:sz w:val="28"/>
                <w:szCs w:val="28"/>
                <w:rtl/>
                <w:lang w:val="en-GB"/>
              </w:rPr>
              <w:t xml:space="preserve"> في مرضى الدراق الجحوظي  بشكل ملحوظ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مع</w:t>
            </w:r>
            <w:r w:rsidRPr="009C29F3">
              <w:rPr>
                <w:rFonts w:asciiTheme="majorBidi" w:hAnsiTheme="majorBidi" w:cstheme="majorBidi"/>
                <w:sz w:val="28"/>
                <w:szCs w:val="28"/>
                <w:rtl/>
                <w:lang w:val="en-GB" w:bidi="ar-IQ"/>
              </w:rPr>
              <w:t xml:space="preserve"> التقدم بالعمر </w:t>
            </w:r>
            <w:r w:rsidRPr="009C29F3">
              <w:rPr>
                <w:rFonts w:asciiTheme="majorBidi" w:hAnsiTheme="majorBidi" w:cstheme="majorBidi"/>
                <w:sz w:val="28"/>
                <w:szCs w:val="28"/>
                <w:rtl/>
                <w:lang w:val="en-GB"/>
              </w:rPr>
              <w:t xml:space="preserve">وانخفضت تراكيز هورمونات  </w:t>
            </w:r>
            <w:r w:rsidRPr="009C29F3">
              <w:rPr>
                <w:rFonts w:asciiTheme="majorBidi" w:hAnsiTheme="majorBidi" w:cstheme="majorBidi"/>
                <w:sz w:val="28"/>
                <w:szCs w:val="28"/>
                <w:lang w:val="en-GB"/>
              </w:rPr>
              <w:t>T3</w:t>
            </w:r>
            <w:r w:rsidRPr="009C29F3">
              <w:rPr>
                <w:rFonts w:asciiTheme="majorBidi" w:hAnsiTheme="majorBidi" w:cstheme="majorBidi"/>
                <w:sz w:val="28"/>
                <w:szCs w:val="28"/>
                <w:rtl/>
                <w:lang w:val="en-GB"/>
              </w:rPr>
              <w:t xml:space="preserve"> و </w:t>
            </w:r>
            <w:r w:rsidRPr="009C29F3">
              <w:rPr>
                <w:rFonts w:asciiTheme="majorBidi" w:hAnsiTheme="majorBidi" w:cstheme="majorBidi"/>
                <w:sz w:val="28"/>
                <w:szCs w:val="28"/>
                <w:lang w:val="en-GB"/>
              </w:rPr>
              <w:t>T4</w:t>
            </w:r>
            <w:r w:rsidRPr="009C29F3">
              <w:rPr>
                <w:rFonts w:asciiTheme="majorBidi" w:hAnsiTheme="majorBidi" w:cstheme="majorBidi"/>
                <w:sz w:val="28"/>
                <w:szCs w:val="28"/>
                <w:rtl/>
                <w:lang w:val="en-GB"/>
              </w:rPr>
              <w:t xml:space="preserve"> لدى المرضى </w:t>
            </w:r>
            <w:r w:rsidRPr="009C29F3">
              <w:rPr>
                <w:rFonts w:asciiTheme="majorBidi" w:hAnsiTheme="majorBidi" w:cstheme="majorBidi"/>
                <w:sz w:val="28"/>
                <w:szCs w:val="28"/>
                <w:rtl/>
                <w:lang w:val="en-GB" w:bidi="ar-IQ"/>
              </w:rPr>
              <w:t>ب</w:t>
            </w:r>
            <w:r w:rsidRPr="009C29F3">
              <w:rPr>
                <w:rFonts w:asciiTheme="majorBidi" w:hAnsiTheme="majorBidi" w:cstheme="majorBidi"/>
                <w:sz w:val="28"/>
                <w:szCs w:val="28"/>
                <w:rtl/>
                <w:lang w:val="en-GB"/>
              </w:rPr>
              <w:t>شكل معنوي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مع زيادة مدة المرض . في المقابل ، كانت تركيزات </w:t>
            </w:r>
            <w:r w:rsidRPr="009C29F3">
              <w:rPr>
                <w:rFonts w:asciiTheme="majorBidi" w:hAnsiTheme="majorBidi" w:cstheme="majorBidi"/>
                <w:sz w:val="28"/>
                <w:szCs w:val="28"/>
                <w:lang w:val="en-GB"/>
              </w:rPr>
              <w:t>TSH</w:t>
            </w:r>
            <w:r w:rsidRPr="009C29F3">
              <w:rPr>
                <w:rFonts w:asciiTheme="majorBidi" w:hAnsiTheme="majorBidi" w:cstheme="majorBidi"/>
                <w:sz w:val="28"/>
                <w:szCs w:val="28"/>
                <w:rtl/>
                <w:lang w:val="en-GB"/>
              </w:rPr>
              <w:t xml:space="preserve">  في المرضى بشكل ملحوظ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xml:space="preserve">) زيادة مع زيادة مدة المرض. انخفضت تراكيز </w:t>
            </w:r>
            <w:r w:rsidRPr="009C29F3">
              <w:rPr>
                <w:rFonts w:asciiTheme="majorBidi" w:hAnsiTheme="majorBidi" w:cstheme="majorBidi"/>
                <w:sz w:val="28"/>
                <w:szCs w:val="28"/>
                <w:lang w:val="en-GB"/>
              </w:rPr>
              <w:t>TSHR</w:t>
            </w:r>
            <w:r w:rsidRPr="009C29F3">
              <w:rPr>
                <w:rFonts w:asciiTheme="majorBidi" w:hAnsiTheme="majorBidi" w:cstheme="majorBidi"/>
                <w:sz w:val="28"/>
                <w:szCs w:val="28"/>
                <w:rtl/>
                <w:lang w:val="en-GB"/>
              </w:rPr>
              <w:t xml:space="preserve"> في</w:t>
            </w:r>
            <w:r w:rsidRPr="009C29F3">
              <w:rPr>
                <w:rFonts w:asciiTheme="majorBidi" w:hAnsiTheme="majorBidi" w:cstheme="majorBidi"/>
                <w:sz w:val="28"/>
                <w:szCs w:val="28"/>
                <w:rtl/>
                <w:lang w:val="en-GB" w:bidi="ar-IQ"/>
              </w:rPr>
              <w:t xml:space="preserve"> ال</w:t>
            </w:r>
            <w:r w:rsidRPr="009C29F3">
              <w:rPr>
                <w:rFonts w:asciiTheme="majorBidi" w:hAnsiTheme="majorBidi" w:cstheme="majorBidi"/>
                <w:sz w:val="28"/>
                <w:szCs w:val="28"/>
                <w:rtl/>
                <w:lang w:val="en-GB"/>
              </w:rPr>
              <w:t>مرضى  بشكل كبير (</w:t>
            </w:r>
            <w:r w:rsidRPr="009C29F3">
              <w:rPr>
                <w:rFonts w:asciiTheme="majorBidi" w:hAnsiTheme="majorBidi" w:cstheme="majorBidi"/>
                <w:sz w:val="28"/>
                <w:szCs w:val="28"/>
                <w:lang w:val="en-GB"/>
              </w:rPr>
              <w:t>P &lt;0.01</w:t>
            </w:r>
            <w:r w:rsidRPr="009C29F3">
              <w:rPr>
                <w:rFonts w:asciiTheme="majorBidi" w:hAnsiTheme="majorBidi" w:cstheme="majorBidi"/>
                <w:sz w:val="28"/>
                <w:szCs w:val="28"/>
                <w:rtl/>
                <w:lang w:val="en-GB"/>
              </w:rPr>
              <w:t>) مع زيادة مدة المرض .</w:t>
            </w:r>
          </w:p>
          <w:p w:rsidR="009C29F3" w:rsidRDefault="009C29F3" w:rsidP="000E40D7">
            <w:pPr>
              <w:pStyle w:val="NoSpacing"/>
              <w:rPr>
                <w:rFonts w:asciiTheme="majorBidi" w:hAnsiTheme="majorBidi" w:cstheme="majorBidi"/>
                <w:b/>
                <w:bCs/>
                <w:sz w:val="24"/>
                <w:szCs w:val="24"/>
                <w:rtl/>
                <w:lang w:bidi="ar-IQ"/>
              </w:rPr>
            </w:pPr>
          </w:p>
          <w:p w:rsidR="00555E4C" w:rsidRDefault="00555E4C" w:rsidP="000E40D7">
            <w:pPr>
              <w:pStyle w:val="NoSpacing"/>
              <w:rPr>
                <w:rFonts w:asciiTheme="majorBidi" w:hAnsiTheme="majorBidi" w:cstheme="majorBidi"/>
                <w:b/>
                <w:bCs/>
                <w:sz w:val="24"/>
                <w:szCs w:val="24"/>
                <w:rtl/>
                <w:lang w:bidi="ar-IQ"/>
              </w:rPr>
            </w:pPr>
          </w:p>
          <w:p w:rsidR="00555E4C" w:rsidRDefault="00555E4C" w:rsidP="000E40D7">
            <w:pPr>
              <w:pStyle w:val="NoSpacing"/>
              <w:rPr>
                <w:rFonts w:asciiTheme="majorBidi" w:hAnsiTheme="majorBidi" w:cstheme="majorBidi"/>
                <w:b/>
                <w:bCs/>
                <w:sz w:val="24"/>
                <w:szCs w:val="24"/>
                <w:rtl/>
                <w:lang w:bidi="ar-IQ"/>
              </w:rPr>
            </w:pPr>
          </w:p>
          <w:p w:rsidR="00555E4C" w:rsidRPr="009C29F3" w:rsidRDefault="00555E4C" w:rsidP="000E40D7">
            <w:pPr>
              <w:pStyle w:val="NoSpacing"/>
              <w:rPr>
                <w:rFonts w:asciiTheme="majorBidi" w:hAnsiTheme="majorBidi" w:cstheme="majorBidi"/>
                <w:b/>
                <w:bCs/>
                <w:sz w:val="24"/>
                <w:szCs w:val="24"/>
                <w:rtl/>
                <w:lang w:bidi="ar-IQ"/>
              </w:rPr>
            </w:pPr>
          </w:p>
        </w:tc>
      </w:tr>
      <w:tr w:rsidR="00200645" w:rsidRPr="00E85063" w:rsidTr="000E40D7">
        <w:tc>
          <w:tcPr>
            <w:tcW w:w="10420" w:type="dxa"/>
            <w:gridSpan w:val="5"/>
            <w:tcBorders>
              <w:bottom w:val="thickThinSmallGap" w:sz="24" w:space="0" w:color="auto"/>
            </w:tcBorders>
            <w:shd w:val="clear" w:color="auto" w:fill="D9D9D9" w:themeFill="background1" w:themeFillShade="D9"/>
          </w:tcPr>
          <w:p w:rsidR="009C29F3" w:rsidRPr="00E85063" w:rsidRDefault="00555E4C" w:rsidP="009C29F3">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lastRenderedPageBreak/>
              <w:t xml:space="preserve">                                                        </w:t>
            </w:r>
            <w:r w:rsidR="00200645" w:rsidRPr="00E85063">
              <w:rPr>
                <w:rFonts w:ascii="Simplified Arabic" w:hAnsi="Simplified Arabic" w:cs="Simplified Arabic" w:hint="cs"/>
                <w:b/>
                <w:bCs/>
                <w:sz w:val="24"/>
                <w:szCs w:val="24"/>
                <w:rtl/>
                <w:lang w:bidi="ar-IQ"/>
              </w:rPr>
              <w:t>جـــــامـــعــة بـــــــغــداد</w:t>
            </w:r>
          </w:p>
        </w:tc>
      </w:tr>
      <w:tr w:rsidR="00200645" w:rsidRPr="00E85063" w:rsidTr="000856CF">
        <w:tc>
          <w:tcPr>
            <w:tcW w:w="1206" w:type="dxa"/>
            <w:tcBorders>
              <w:top w:val="thickThinSmallGap" w:sz="24" w:space="0" w:color="auto"/>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9214" w:type="dxa"/>
            <w:gridSpan w:val="4"/>
            <w:tcBorders>
              <w:top w:val="thickThinSmallGap" w:sz="24" w:space="0" w:color="auto"/>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9214" w:type="dxa"/>
            <w:gridSpan w:val="4"/>
            <w:tcBorders>
              <w:left w:val="thickThinSmallGap" w:sz="24" w:space="0" w:color="auto"/>
            </w:tcBorders>
          </w:tcPr>
          <w:p w:rsidR="00200645" w:rsidRPr="0003546D" w:rsidRDefault="00200645" w:rsidP="000E40D7">
            <w:pPr>
              <w:pStyle w:val="NoSpacing"/>
              <w:rPr>
                <w:rFonts w:asciiTheme="majorBidi" w:hAnsiTheme="majorBidi" w:cstheme="majorBidi"/>
                <w:b/>
                <w:bCs/>
                <w:sz w:val="24"/>
                <w:szCs w:val="24"/>
                <w:rtl/>
                <w:lang w:bidi="ar-IQ"/>
              </w:rPr>
            </w:pPr>
            <w:r w:rsidRPr="008A1583">
              <w:rPr>
                <w:rFonts w:ascii="Arial" w:hAnsi="Arial" w:cs="Arial" w:hint="cs"/>
                <w:b/>
                <w:bCs/>
                <w:sz w:val="28"/>
                <w:szCs w:val="28"/>
                <w:rtl/>
                <w:lang w:bidi="ar-IQ"/>
              </w:rPr>
              <w:t xml:space="preserve">    </w:t>
            </w:r>
            <w:r w:rsidR="008A1583" w:rsidRPr="008A1583">
              <w:rPr>
                <w:rFonts w:cs="MCS Taybah S_U normal."/>
                <w:b/>
                <w:bCs/>
                <w:sz w:val="28"/>
                <w:szCs w:val="28"/>
                <w:rtl/>
              </w:rPr>
              <w:t xml:space="preserve"> </w:t>
            </w:r>
            <w:r w:rsidR="008A1583" w:rsidRPr="0003546D">
              <w:rPr>
                <w:rFonts w:asciiTheme="majorBidi" w:hAnsiTheme="majorBidi" w:cstheme="majorBidi"/>
                <w:b/>
                <w:bCs/>
                <w:sz w:val="24"/>
                <w:szCs w:val="24"/>
                <w:rtl/>
              </w:rPr>
              <w:t xml:space="preserve">شروق محمد كاظم  سعد الدين        </w:t>
            </w:r>
            <w:r w:rsidRPr="0003546D">
              <w:rPr>
                <w:rFonts w:asciiTheme="majorBidi" w:hAnsiTheme="majorBidi" w:cstheme="majorBidi"/>
                <w:b/>
                <w:bCs/>
                <w:sz w:val="24"/>
                <w:szCs w:val="24"/>
                <w:rtl/>
                <w:lang w:bidi="ar-IQ"/>
              </w:rPr>
              <w:t xml:space="preserve">          </w:t>
            </w:r>
            <w:r w:rsidR="008A1583" w:rsidRPr="0003546D">
              <w:rPr>
                <w:rFonts w:asciiTheme="majorBidi" w:hAnsiTheme="majorBidi" w:cstheme="majorBidi"/>
                <w:b/>
                <w:bCs/>
                <w:sz w:val="24"/>
                <w:szCs w:val="24"/>
                <w:rtl/>
              </w:rPr>
              <w:t xml:space="preserve"> سلوى جابر العوادي</w:t>
            </w:r>
            <w:r w:rsidR="008A1583" w:rsidRPr="0003546D">
              <w:rPr>
                <w:rFonts w:asciiTheme="majorBidi" w:hAnsiTheme="majorBidi" w:cstheme="majorBidi"/>
                <w:b/>
                <w:bCs/>
                <w:sz w:val="24"/>
                <w:szCs w:val="24"/>
                <w:rtl/>
                <w:lang w:bidi="ar-IQ"/>
              </w:rPr>
              <w:t xml:space="preserve"> </w:t>
            </w:r>
            <w:r w:rsidRPr="0003546D">
              <w:rPr>
                <w:rFonts w:asciiTheme="majorBidi" w:hAnsiTheme="majorBidi" w:cstheme="majorBidi"/>
                <w:b/>
                <w:bCs/>
                <w:sz w:val="24"/>
                <w:szCs w:val="24"/>
                <w:rtl/>
                <w:lang w:bidi="ar-IQ"/>
              </w:rPr>
              <w:t xml:space="preserve">                                </w:t>
            </w:r>
          </w:p>
        </w:tc>
      </w:tr>
      <w:tr w:rsidR="00200645" w:rsidRPr="00E85063" w:rsidTr="000856CF">
        <w:trPr>
          <w:trHeight w:val="460"/>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9214" w:type="dxa"/>
            <w:gridSpan w:val="4"/>
            <w:tcBorders>
              <w:left w:val="thickThinSmallGap" w:sz="24" w:space="0" w:color="auto"/>
            </w:tcBorders>
          </w:tcPr>
          <w:p w:rsidR="00200645" w:rsidRPr="0003546D" w:rsidRDefault="008A1583" w:rsidP="008A1583">
            <w:pPr>
              <w:ind w:left="-341"/>
              <w:jc w:val="center"/>
              <w:rPr>
                <w:rFonts w:asciiTheme="majorBidi" w:hAnsiTheme="majorBidi" w:cstheme="majorBidi"/>
                <w:b/>
                <w:bCs/>
                <w:sz w:val="24"/>
                <w:szCs w:val="24"/>
                <w:lang w:bidi="ar-IQ"/>
              </w:rPr>
            </w:pPr>
            <w:r w:rsidRPr="0003546D">
              <w:rPr>
                <w:rFonts w:asciiTheme="majorBidi" w:hAnsiTheme="majorBidi" w:cstheme="majorBidi"/>
                <w:b/>
                <w:bCs/>
                <w:sz w:val="24"/>
                <w:szCs w:val="24"/>
                <w:rtl/>
              </w:rPr>
              <w:t>اقبال حربي محمد</w:t>
            </w:r>
            <w:r w:rsidRPr="0003546D">
              <w:rPr>
                <w:rFonts w:asciiTheme="majorBidi" w:hAnsiTheme="majorBidi" w:cstheme="majorBidi"/>
                <w:b/>
                <w:bCs/>
                <w:sz w:val="24"/>
                <w:szCs w:val="24"/>
                <w:rtl/>
                <w:lang w:bidi="ar-IQ"/>
              </w:rPr>
              <w:t xml:space="preserve"> الزيدي</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295" w:type="dxa"/>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781120" behindDoc="0" locked="0" layoutInCell="1" allowOverlap="1" wp14:anchorId="38893B2D" wp14:editId="03B00E16">
                      <wp:simplePos x="0" y="0"/>
                      <wp:positionH relativeFrom="column">
                        <wp:posOffset>869950</wp:posOffset>
                      </wp:positionH>
                      <wp:positionV relativeFrom="paragraph">
                        <wp:posOffset>13335</wp:posOffset>
                      </wp:positionV>
                      <wp:extent cx="247650" cy="223520"/>
                      <wp:effectExtent l="0" t="0" r="19050" b="2413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20064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68.5pt;margin-top:1.05pt;width:19.5pt;height:17.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">
                      <v:textbox>
                        <w:txbxContent>
                          <w:p w:rsidR="00580886" w:rsidRDefault="00580886" w:rsidP="00200645">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82144" behindDoc="0" locked="0" layoutInCell="1" allowOverlap="1" wp14:anchorId="14190237" wp14:editId="1E76AF81">
                      <wp:simplePos x="0" y="0"/>
                      <wp:positionH relativeFrom="column">
                        <wp:posOffset>588010</wp:posOffset>
                      </wp:positionH>
                      <wp:positionV relativeFrom="paragraph">
                        <wp:posOffset>8255</wp:posOffset>
                      </wp:positionV>
                      <wp:extent cx="228600" cy="223520"/>
                      <wp:effectExtent l="0" t="0" r="19050" b="24130"/>
                      <wp:wrapNone/>
                      <wp:docPr id="432" name="Text Box 432"/>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2" o:spid="_x0000_s1069" type="#_x0000_t202" style="position:absolute;left:0;text-align:left;margin-left:46.3pt;margin-top:.65pt;width:18pt;height:17.6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" fillcolor="white [3201]" strokeweight=".5pt">
                      <v:textbox>
                        <w:txbxContent>
                          <w:p w:rsidR="00580886" w:rsidRDefault="00580886" w:rsidP="00200645">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83168" behindDoc="0" locked="0" layoutInCell="1" allowOverlap="1" wp14:anchorId="4A37B231" wp14:editId="55BBE2D5">
                      <wp:simplePos x="0" y="0"/>
                      <wp:positionH relativeFrom="column">
                        <wp:posOffset>1092835</wp:posOffset>
                      </wp:positionH>
                      <wp:positionV relativeFrom="paragraph">
                        <wp:posOffset>8255</wp:posOffset>
                      </wp:positionV>
                      <wp:extent cx="219075" cy="223520"/>
                      <wp:effectExtent l="0" t="0" r="28575" b="24130"/>
                      <wp:wrapNone/>
                      <wp:docPr id="433" name="Text Box 433"/>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8A1583">
                                  <w:pPr>
                                    <w:rPr>
                                      <w:rtl/>
                                    </w:rPr>
                                  </w:pPr>
                                  <w:r>
                                    <w:rPr>
                                      <w:rFonts w:asciiTheme="minorBidi" w:hAnsiTheme="minorBidi"/>
                                      <w:rtl/>
                                    </w:rPr>
                                    <w:t>√</w:t>
                                  </w:r>
                                </w:p>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33" o:spid="_x0000_s1070" type="#_x0000_t202" style="position:absolute;left:0;text-align:left;margin-left:86.05pt;margin-top:.65pt;width:17.25pt;height:17.6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" fillcolor="white [3201]" strokeweight=".5pt">
                      <v:textbox>
                        <w:txbxContent>
                          <w:p w:rsidR="00580886" w:rsidRDefault="00580886" w:rsidP="008A1583">
                            <w:pPr>
                              <w:rPr>
                                <w:rtl/>
                              </w:rPr>
                            </w:pPr>
                            <w:r>
                              <w:rPr>
                                <w:rFonts w:asciiTheme="minorBidi" w:hAnsiTheme="minorBidi"/>
                                <w:rtl/>
                              </w:rPr>
                              <w:t>√</w:t>
                            </w:r>
                          </w:p>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84192" behindDoc="0" locked="0" layoutInCell="1" allowOverlap="1" wp14:anchorId="23F9E7D6" wp14:editId="453FCA25">
                      <wp:simplePos x="0" y="0"/>
                      <wp:positionH relativeFrom="column">
                        <wp:posOffset>423545</wp:posOffset>
                      </wp:positionH>
                      <wp:positionV relativeFrom="paragraph">
                        <wp:posOffset>93980</wp:posOffset>
                      </wp:positionV>
                      <wp:extent cx="322580" cy="300990"/>
                      <wp:effectExtent l="0" t="0" r="20320" b="22860"/>
                      <wp:wrapNone/>
                      <wp:docPr id="434" name="Text Box 434"/>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071" type="#_x0000_t202" style="position:absolute;left:0;text-align:left;margin-left:33.35pt;margin-top:7.4pt;width:25.4pt;height:23.7pt;rotation:180;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" fillcolor="white [3201]" strokeweight=".5pt">
                      <v:textbox>
                        <w:txbxContent>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استاذ</w:t>
            </w:r>
          </w:p>
        </w:tc>
      </w:tr>
      <w:tr w:rsidR="00200645" w:rsidRPr="00E85063" w:rsidTr="00BD17CF">
        <w:trPr>
          <w:trHeight w:val="561"/>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p>
        </w:tc>
        <w:tc>
          <w:tcPr>
            <w:tcW w:w="4287" w:type="dxa"/>
            <w:gridSpan w:val="2"/>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86240" behindDoc="0" locked="0" layoutInCell="1" allowOverlap="1" wp14:anchorId="3B3AB945" wp14:editId="56E25F03">
                      <wp:simplePos x="0" y="0"/>
                      <wp:positionH relativeFrom="column">
                        <wp:posOffset>1858010</wp:posOffset>
                      </wp:positionH>
                      <wp:positionV relativeFrom="paragraph">
                        <wp:posOffset>22225</wp:posOffset>
                      </wp:positionV>
                      <wp:extent cx="247650" cy="214630"/>
                      <wp:effectExtent l="0" t="0" r="19050" b="13970"/>
                      <wp:wrapNone/>
                      <wp:docPr id="435" name="Text Box 435"/>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35" o:spid="_x0000_s1072" type="#_x0000_t202" style="position:absolute;left:0;text-align:left;margin-left:146.3pt;margin-top:1.75pt;width:19.5pt;height:16.9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" fillcolor="white [3201]" strokeweight=".5pt">
                      <v:textbox>
                        <w:txbxContent>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rtl/>
                                <w:lang w:bidi="ar-IQ"/>
                              </w:rPr>
                            </w:pPr>
                          </w:p>
                          <w:p w:rsidR="00580886" w:rsidRDefault="00580886" w:rsidP="00200645">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785216" behindDoc="0" locked="0" layoutInCell="1" allowOverlap="1" wp14:anchorId="4563D2DA" wp14:editId="219CCA17">
                      <wp:simplePos x="0" y="0"/>
                      <wp:positionH relativeFrom="column">
                        <wp:posOffset>1853565</wp:posOffset>
                      </wp:positionH>
                      <wp:positionV relativeFrom="paragraph">
                        <wp:posOffset>17145</wp:posOffset>
                      </wp:positionV>
                      <wp:extent cx="219075" cy="214630"/>
                      <wp:effectExtent l="0" t="0" r="28575" b="13970"/>
                      <wp:wrapNone/>
                      <wp:docPr id="436" name="Text Box 436"/>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36" o:spid="_x0000_s1073" type="#_x0000_t202" style="position:absolute;left:0;text-align:left;margin-left:145.95pt;margin-top:1.35pt;width:17.25pt;height:16.9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CYhZOcmgIAAL0FAAAOAAAAAAAAAAAAAAAAAC4CAABkcnMvZTJvRG9j&#10;LnhtbFBLAQItABQABgAIAAAAIQBHVBB52wAAAAgBAAAPAAAAAAAAAAAAAAAAAPQEAABkcnMvZG93&#10;bnJldi54bWxQSwUGAAAAAAQABADzAAAA/AUAAAAA&#10;" fillcolor="white [3201]" strokeweight=".5pt">
                      <v:textbox>
                        <w:txbxContent>
                          <w:p w:rsidR="00580886" w:rsidRDefault="00580886" w:rsidP="00200645">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200645" w:rsidRPr="00E85063" w:rsidTr="000856CF">
        <w:trPr>
          <w:trHeight w:val="986"/>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9214" w:type="dxa"/>
            <w:gridSpan w:val="4"/>
            <w:tcBorders>
              <w:left w:val="thickThinSmallGap" w:sz="24" w:space="0" w:color="auto"/>
            </w:tcBorders>
          </w:tcPr>
          <w:p w:rsidR="002130BC" w:rsidRPr="002130BC" w:rsidRDefault="002130BC" w:rsidP="002130BC">
            <w:pPr>
              <w:spacing w:after="200" w:line="360" w:lineRule="auto"/>
              <w:ind w:left="-625"/>
              <w:contextualSpacing/>
              <w:jc w:val="center"/>
              <w:rPr>
                <w:rFonts w:cs="Times New Roman"/>
                <w:b/>
                <w:bCs/>
                <w:sz w:val="28"/>
                <w:szCs w:val="28"/>
                <w:rtl/>
                <w:lang w:bidi="ar-IQ"/>
              </w:rPr>
            </w:pPr>
            <w:r w:rsidRPr="002130BC">
              <w:rPr>
                <w:rFonts w:cs="Times New Roman" w:hint="cs"/>
                <w:b/>
                <w:bCs/>
                <w:sz w:val="28"/>
                <w:szCs w:val="28"/>
                <w:rtl/>
                <w:lang w:bidi="ar-IQ"/>
              </w:rPr>
              <w:t>تعدد الاشكال للآنترلوكين -10 في النساء العراقيات العقيمات</w:t>
            </w:r>
          </w:p>
          <w:p w:rsidR="002130BC" w:rsidRPr="002130BC" w:rsidRDefault="002130BC" w:rsidP="002130BC">
            <w:pPr>
              <w:autoSpaceDE w:val="0"/>
              <w:autoSpaceDN w:val="0"/>
              <w:adjustRightInd w:val="0"/>
              <w:jc w:val="center"/>
              <w:rPr>
                <w:rFonts w:asciiTheme="majorBidi" w:hAnsiTheme="majorBidi" w:cstheme="majorBidi"/>
                <w:b/>
                <w:bCs/>
                <w:sz w:val="28"/>
                <w:szCs w:val="28"/>
                <w:rtl/>
                <w:lang w:bidi="ar-IQ"/>
              </w:rPr>
            </w:pPr>
            <w:r w:rsidRPr="002130BC">
              <w:rPr>
                <w:rFonts w:cs="Times New Roman" w:hint="cs"/>
                <w:b/>
                <w:bCs/>
                <w:sz w:val="28"/>
                <w:szCs w:val="28"/>
                <w:rtl/>
                <w:lang w:bidi="ar-IQ"/>
              </w:rPr>
              <w:t xml:space="preserve">المصابات ببكتريا </w:t>
            </w:r>
            <w:r w:rsidRPr="002130BC">
              <w:rPr>
                <w:rFonts w:cs="Times New Roman"/>
                <w:b/>
                <w:bCs/>
                <w:i/>
                <w:iCs/>
                <w:sz w:val="28"/>
                <w:szCs w:val="28"/>
                <w:lang w:bidi="ar-IQ"/>
              </w:rPr>
              <w:t>Chlamydia trachomatis</w:t>
            </w:r>
            <w:r w:rsidRPr="002130BC">
              <w:rPr>
                <w:rFonts w:cs="Times New Roman" w:hint="cs"/>
                <w:b/>
                <w:bCs/>
                <w:sz w:val="28"/>
                <w:szCs w:val="28"/>
                <w:rtl/>
                <w:lang w:bidi="ar-IQ"/>
              </w:rPr>
              <w:t xml:space="preserve"> المشخصة باستخدام</w:t>
            </w:r>
            <w:r w:rsidRPr="002130BC">
              <w:rPr>
                <w:rFonts w:cs="Times New Roman"/>
                <w:b/>
                <w:bCs/>
                <w:sz w:val="28"/>
                <w:szCs w:val="28"/>
                <w:lang w:bidi="ar-IQ"/>
              </w:rPr>
              <w:t xml:space="preserve"> PCR</w:t>
            </w:r>
            <w:r w:rsidRPr="002130BC">
              <w:rPr>
                <w:rFonts w:cs="Times New Roman"/>
                <w:b/>
                <w:bCs/>
                <w:i/>
                <w:iCs/>
                <w:sz w:val="28"/>
                <w:szCs w:val="28"/>
                <w:lang w:bidi="ar-IQ"/>
              </w:rPr>
              <w:t xml:space="preserve">  </w:t>
            </w:r>
            <w:r w:rsidRPr="002130BC">
              <w:rPr>
                <w:rFonts w:cs="Times New Roman" w:hint="cs"/>
                <w:b/>
                <w:bCs/>
                <w:sz w:val="28"/>
                <w:szCs w:val="28"/>
                <w:rtl/>
                <w:lang w:bidi="ar-IQ"/>
              </w:rPr>
              <w:t>ودراسة الفعالية ضد البكتري</w:t>
            </w:r>
            <w:r>
              <w:rPr>
                <w:rFonts w:cs="Times New Roman" w:hint="cs"/>
                <w:b/>
                <w:bCs/>
                <w:sz w:val="28"/>
                <w:szCs w:val="28"/>
                <w:rtl/>
                <w:lang w:bidi="ar-IQ"/>
              </w:rPr>
              <w:t>ا</w:t>
            </w:r>
            <w:r w:rsidRPr="002130BC">
              <w:rPr>
                <w:rFonts w:cs="Times New Roman" w:hint="cs"/>
                <w:b/>
                <w:bCs/>
                <w:sz w:val="28"/>
                <w:szCs w:val="28"/>
                <w:rtl/>
                <w:lang w:bidi="ar-IQ"/>
              </w:rPr>
              <w:t xml:space="preserve"> والفعالية المضادة  للسرطان  للنبات الكاكا</w:t>
            </w:r>
            <w:r w:rsidRPr="002130BC">
              <w:rPr>
                <w:b/>
                <w:bCs/>
                <w:sz w:val="28"/>
                <w:szCs w:val="28"/>
              </w:rPr>
              <w:t>(</w:t>
            </w:r>
            <w:r w:rsidRPr="002130BC">
              <w:rPr>
                <w:b/>
                <w:bCs/>
                <w:i/>
                <w:iCs/>
                <w:sz w:val="28"/>
                <w:szCs w:val="28"/>
              </w:rPr>
              <w:t>Momordica cochinchinensis</w:t>
            </w:r>
          </w:p>
          <w:p w:rsidR="00200645" w:rsidRPr="00BD17CF" w:rsidRDefault="00200645" w:rsidP="00BD17CF">
            <w:pPr>
              <w:autoSpaceDE w:val="0"/>
              <w:autoSpaceDN w:val="0"/>
              <w:adjustRightInd w:val="0"/>
              <w:jc w:val="center"/>
              <w:rPr>
                <w:rFonts w:asciiTheme="majorBidi" w:hAnsiTheme="majorBidi" w:cstheme="majorBidi"/>
                <w:b/>
                <w:bCs/>
                <w:sz w:val="28"/>
                <w:szCs w:val="28"/>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7268CF" w:rsidRPr="00E85063" w:rsidTr="000856CF">
        <w:tc>
          <w:tcPr>
            <w:tcW w:w="1206" w:type="dxa"/>
            <w:tcBorders>
              <w:right w:val="thickThinSmallGap" w:sz="24" w:space="0" w:color="auto"/>
            </w:tcBorders>
            <w:shd w:val="clear" w:color="auto" w:fill="D9D9D9" w:themeFill="background1" w:themeFillShade="D9"/>
          </w:tcPr>
          <w:p w:rsidR="007268CF" w:rsidRPr="00E85063" w:rsidRDefault="007268CF" w:rsidP="007268CF">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9214" w:type="dxa"/>
            <w:gridSpan w:val="4"/>
            <w:tcBorders>
              <w:left w:val="thickThinSmallGap" w:sz="24" w:space="0" w:color="auto"/>
            </w:tcBorders>
          </w:tcPr>
          <w:p w:rsidR="007268CF" w:rsidRPr="00E85063" w:rsidRDefault="007268CF" w:rsidP="007268CF">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7268CF" w:rsidP="000E40D7">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الخلاصة</w:t>
            </w:r>
          </w:p>
        </w:tc>
        <w:tc>
          <w:tcPr>
            <w:tcW w:w="9214" w:type="dxa"/>
            <w:gridSpan w:val="4"/>
            <w:tcBorders>
              <w:left w:val="thickThinSmallGap" w:sz="24" w:space="0" w:color="auto"/>
            </w:tcBorders>
          </w:tcPr>
          <w:p w:rsidR="00FE04DE" w:rsidRPr="00944266" w:rsidRDefault="00FE04DE" w:rsidP="00FE04DE">
            <w:pPr>
              <w:spacing w:line="360" w:lineRule="auto"/>
              <w:ind w:firstLine="509"/>
              <w:jc w:val="both"/>
              <w:rPr>
                <w:rFonts w:ascii="Times New Roman" w:hAnsi="Times New Roman" w:cs="Times New Roman"/>
                <w:sz w:val="28"/>
                <w:szCs w:val="28"/>
                <w:rtl/>
                <w:lang w:bidi="ar-IQ"/>
              </w:rPr>
            </w:pPr>
            <w:r w:rsidRPr="00944266">
              <w:rPr>
                <w:rFonts w:ascii="Times New Roman" w:hAnsi="Times New Roman" w:cs="Times New Roman"/>
                <w:sz w:val="28"/>
                <w:szCs w:val="28"/>
                <w:rtl/>
              </w:rPr>
              <w:t xml:space="preserve">تم </w:t>
            </w:r>
            <w:r w:rsidRPr="00944266">
              <w:rPr>
                <w:rFonts w:ascii="Times New Roman" w:hAnsi="Times New Roman" w:cs="Times New Roman"/>
                <w:sz w:val="28"/>
                <w:szCs w:val="28"/>
                <w:lang w:bidi="ar-IQ"/>
              </w:rPr>
              <w:t xml:space="preserve"> </w:t>
            </w:r>
            <w:r w:rsidRPr="00944266">
              <w:rPr>
                <w:rFonts w:ascii="Times New Roman" w:hAnsi="Times New Roman" w:cs="Times New Roman"/>
                <w:sz w:val="28"/>
                <w:szCs w:val="28"/>
                <w:rtl/>
              </w:rPr>
              <w:t>فحص</w:t>
            </w:r>
            <w:r w:rsidRPr="00944266">
              <w:rPr>
                <w:rFonts w:ascii="Times New Roman" w:hAnsi="Times New Roman" w:cs="Times New Roman"/>
                <w:sz w:val="28"/>
                <w:szCs w:val="28"/>
                <w:lang w:bidi="ar-IQ"/>
              </w:rPr>
              <w:t xml:space="preserve"> 100 </w:t>
            </w:r>
            <w:r w:rsidRPr="00944266">
              <w:rPr>
                <w:rFonts w:ascii="Times New Roman" w:hAnsi="Times New Roman" w:cs="Times New Roman"/>
                <w:sz w:val="28"/>
                <w:szCs w:val="28"/>
                <w:rtl/>
              </w:rPr>
              <w:t>امرأة</w:t>
            </w:r>
            <w:r w:rsidRPr="00944266">
              <w:rPr>
                <w:rFonts w:ascii="Times New Roman" w:hAnsi="Times New Roman" w:cs="Times New Roman"/>
                <w:sz w:val="28"/>
                <w:szCs w:val="28"/>
                <w:lang w:bidi="ar-IQ"/>
              </w:rPr>
              <w:t xml:space="preserve">  </w:t>
            </w:r>
            <w:r w:rsidRPr="00944266">
              <w:rPr>
                <w:rFonts w:ascii="Times New Roman" w:hAnsi="Times New Roman" w:cs="Times New Roman"/>
                <w:sz w:val="28"/>
                <w:szCs w:val="28"/>
                <w:rtl/>
              </w:rPr>
              <w:t>من المراجعات</w:t>
            </w:r>
            <w:r w:rsidRPr="00944266">
              <w:rPr>
                <w:rFonts w:ascii="Times New Roman" w:hAnsi="Times New Roman" w:cs="Times New Roman"/>
                <w:sz w:val="28"/>
                <w:szCs w:val="28"/>
                <w:lang w:bidi="ar-IQ"/>
              </w:rPr>
              <w:t xml:space="preserve"> </w:t>
            </w:r>
            <w:r w:rsidRPr="00944266">
              <w:rPr>
                <w:rFonts w:ascii="Times New Roman" w:hAnsi="Times New Roman" w:cs="Times New Roman"/>
                <w:sz w:val="28"/>
                <w:szCs w:val="28"/>
                <w:rtl/>
                <w:lang w:bidi="ar-IQ"/>
              </w:rPr>
              <w:t>لمستشفيات مختلفة في بغداد  وشملت (80 امراة عقيمة و20 سيطرة</w:t>
            </w:r>
            <w:r>
              <w:rPr>
                <w:rFonts w:ascii="Times New Roman" w:hAnsi="Times New Roman" w:cs="Times New Roman"/>
                <w:sz w:val="28"/>
                <w:szCs w:val="28"/>
                <w:lang w:bidi="ar-IQ"/>
              </w:rPr>
              <w:t>(</w:t>
            </w:r>
            <w:r w:rsidRPr="00944266">
              <w:rPr>
                <w:rFonts w:ascii="Times New Roman" w:hAnsi="Times New Roman" w:cs="Times New Roman" w:hint="cs"/>
                <w:sz w:val="28"/>
                <w:szCs w:val="28"/>
                <w:rtl/>
                <w:lang w:bidi="ar-IQ"/>
              </w:rPr>
              <w:t xml:space="preserve"> </w:t>
            </w:r>
            <w:r>
              <w:rPr>
                <w:rFonts w:ascii="Times New Roman" w:hAnsi="Times New Roman" w:cs="Times New Roman" w:hint="cs"/>
                <w:sz w:val="28"/>
                <w:szCs w:val="28"/>
                <w:rtl/>
                <w:lang w:bidi="ar-IQ"/>
              </w:rPr>
              <w:t xml:space="preserve"> </w:t>
            </w:r>
            <w:r w:rsidRPr="00944266">
              <w:rPr>
                <w:rFonts w:ascii="Times New Roman" w:hAnsi="Times New Roman" w:cs="Times New Roman"/>
                <w:sz w:val="28"/>
                <w:szCs w:val="28"/>
                <w:rtl/>
                <w:lang w:bidi="ar-IQ"/>
              </w:rPr>
              <w:t>تتراوح اعماره</w:t>
            </w:r>
            <w:r w:rsidRPr="00944266">
              <w:rPr>
                <w:rFonts w:ascii="Times New Roman" w:hAnsi="Times New Roman" w:cs="Times New Roman" w:hint="cs"/>
                <w:sz w:val="28"/>
                <w:szCs w:val="28"/>
                <w:rtl/>
                <w:lang w:bidi="ar-IQ"/>
              </w:rPr>
              <w:t>ن</w:t>
            </w:r>
            <w:r w:rsidRPr="00944266">
              <w:rPr>
                <w:rFonts w:ascii="Times New Roman" w:hAnsi="Times New Roman" w:cs="Times New Roman"/>
                <w:sz w:val="28"/>
                <w:szCs w:val="28"/>
                <w:rtl/>
                <w:lang w:bidi="ar-IQ"/>
              </w:rPr>
              <w:t xml:space="preserve"> 16-40 سنة  تم استخلاص الحامض النووي من مسحات عنق الرحم</w:t>
            </w:r>
            <w:r w:rsidRPr="00944266">
              <w:rPr>
                <w:rFonts w:ascii="Times New Roman" w:hAnsi="Times New Roman" w:cs="Times New Roman"/>
                <w:sz w:val="28"/>
                <w:szCs w:val="28"/>
                <w:lang w:bidi="ar-IQ"/>
              </w:rPr>
              <w:t xml:space="preserve"> </w:t>
            </w:r>
            <w:r w:rsidRPr="00944266">
              <w:rPr>
                <w:rFonts w:ascii="Times New Roman" w:hAnsi="Times New Roman" w:cs="Times New Roman"/>
                <w:sz w:val="28"/>
                <w:szCs w:val="28"/>
                <w:rtl/>
              </w:rPr>
              <w:t>وذلك</w:t>
            </w:r>
            <w:r w:rsidRPr="00944266">
              <w:rPr>
                <w:rFonts w:ascii="Times New Roman" w:hAnsi="Times New Roman" w:cs="Times New Roman"/>
                <w:sz w:val="28"/>
                <w:szCs w:val="28"/>
                <w:lang w:bidi="ar-IQ"/>
              </w:rPr>
              <w:t xml:space="preserve"> </w:t>
            </w:r>
            <w:r w:rsidRPr="00944266">
              <w:rPr>
                <w:rFonts w:ascii="Times New Roman" w:hAnsi="Times New Roman" w:cs="Times New Roman"/>
                <w:sz w:val="28"/>
                <w:szCs w:val="28"/>
                <w:rtl/>
              </w:rPr>
              <w:t>للتحري</w:t>
            </w:r>
            <w:r w:rsidRPr="00944266">
              <w:rPr>
                <w:rFonts w:ascii="Times New Roman" w:hAnsi="Times New Roman" w:cs="Times New Roman"/>
                <w:sz w:val="28"/>
                <w:szCs w:val="28"/>
                <w:lang w:bidi="ar-IQ"/>
              </w:rPr>
              <w:t xml:space="preserve"> </w:t>
            </w:r>
            <w:r w:rsidRPr="00944266">
              <w:rPr>
                <w:rFonts w:ascii="Times New Roman" w:hAnsi="Times New Roman" w:cs="Times New Roman"/>
                <w:sz w:val="28"/>
                <w:szCs w:val="28"/>
                <w:rtl/>
              </w:rPr>
              <w:t xml:space="preserve">عن </w:t>
            </w:r>
            <w:r w:rsidRPr="00944266">
              <w:rPr>
                <w:rFonts w:ascii="Times New Roman" w:hAnsi="Times New Roman" w:cs="Times New Roman"/>
                <w:sz w:val="28"/>
                <w:szCs w:val="28"/>
                <w:lang w:bidi="ar-IQ"/>
              </w:rPr>
              <w:t xml:space="preserve"> </w:t>
            </w:r>
            <w:r w:rsidRPr="00944266">
              <w:rPr>
                <w:rFonts w:ascii="Times New Roman" w:hAnsi="Times New Roman" w:cs="Times New Roman"/>
                <w:sz w:val="28"/>
                <w:szCs w:val="28"/>
                <w:rtl/>
              </w:rPr>
              <w:t>بكتريا</w:t>
            </w:r>
            <w:r w:rsidRPr="00944266">
              <w:rPr>
                <w:rFonts w:ascii="Times New Roman" w:hAnsi="Times New Roman" w:cs="Times New Roman"/>
                <w:sz w:val="28"/>
                <w:szCs w:val="28"/>
                <w:lang w:bidi="ar-IQ"/>
              </w:rPr>
              <w:t xml:space="preserve"> </w:t>
            </w:r>
            <w:r w:rsidRPr="00944266">
              <w:rPr>
                <w:rFonts w:ascii="Times New Roman" w:hAnsi="Times New Roman" w:cs="Times New Roman"/>
                <w:i/>
                <w:iCs/>
                <w:sz w:val="28"/>
                <w:szCs w:val="28"/>
                <w:lang w:bidi="ar-IQ"/>
              </w:rPr>
              <w:t>Chlamydia</w:t>
            </w:r>
            <w:r w:rsidRPr="00944266">
              <w:rPr>
                <w:rFonts w:ascii="Times New Roman" w:hAnsi="Times New Roman" w:cs="Times New Roman"/>
                <w:i/>
                <w:iCs/>
                <w:sz w:val="28"/>
                <w:szCs w:val="28"/>
                <w:lang w:val="en" w:bidi="ar-IQ"/>
              </w:rPr>
              <w:t>.trachomatis</w:t>
            </w:r>
            <w:r w:rsidRPr="00944266">
              <w:rPr>
                <w:rFonts w:ascii="Times New Roman" w:hAnsi="Times New Roman" w:cs="Times New Roman"/>
                <w:i/>
                <w:iCs/>
                <w:sz w:val="28"/>
                <w:szCs w:val="28"/>
                <w:lang w:bidi="ar-IQ"/>
              </w:rPr>
              <w:t xml:space="preserve"> </w:t>
            </w:r>
            <w:r w:rsidRPr="00944266">
              <w:rPr>
                <w:rFonts w:ascii="Times New Roman" w:hAnsi="Times New Roman" w:cs="Times New Roman"/>
                <w:sz w:val="28"/>
                <w:szCs w:val="28"/>
                <w:rtl/>
              </w:rPr>
              <w:t>باستخدام</w:t>
            </w:r>
            <w:r w:rsidRPr="00944266">
              <w:rPr>
                <w:rFonts w:ascii="Times New Roman" w:hAnsi="Times New Roman" w:cs="Times New Roman"/>
                <w:sz w:val="28"/>
                <w:szCs w:val="28"/>
                <w:lang w:bidi="ar-IQ"/>
              </w:rPr>
              <w:t xml:space="preserve"> </w:t>
            </w:r>
            <w:r w:rsidRPr="00944266">
              <w:rPr>
                <w:rFonts w:ascii="Times New Roman" w:hAnsi="Times New Roman" w:cs="Times New Roman"/>
                <w:sz w:val="28"/>
                <w:szCs w:val="28"/>
                <w:rtl/>
              </w:rPr>
              <w:t>تقنية</w:t>
            </w:r>
            <w:r w:rsidRPr="00944266">
              <w:rPr>
                <w:rFonts w:ascii="Times New Roman" w:hAnsi="Times New Roman" w:cs="Times New Roman"/>
                <w:sz w:val="28"/>
                <w:szCs w:val="28"/>
                <w:rtl/>
                <w:lang w:bidi="ar-IQ"/>
              </w:rPr>
              <w:t xml:space="preserve"> </w:t>
            </w:r>
            <w:r w:rsidRPr="00944266">
              <w:rPr>
                <w:rFonts w:ascii="Times New Roman" w:hAnsi="Times New Roman" w:cs="Times New Roman"/>
                <w:sz w:val="28"/>
                <w:szCs w:val="28"/>
                <w:lang w:bidi="ar-IQ"/>
              </w:rPr>
              <w:t xml:space="preserve"> Real  time- PCR </w:t>
            </w:r>
            <w:r w:rsidRPr="00944266">
              <w:rPr>
                <w:rFonts w:ascii="Times New Roman" w:hAnsi="Times New Roman" w:cs="Times New Roman"/>
                <w:sz w:val="28"/>
                <w:szCs w:val="28"/>
                <w:rtl/>
                <w:lang w:bidi="ar-IQ"/>
              </w:rPr>
              <w:t>.</w:t>
            </w:r>
            <w:r>
              <w:rPr>
                <w:rFonts w:ascii="Times New Roman" w:hAnsi="Times New Roman" w:cs="Times New Roman" w:hint="cs"/>
                <w:sz w:val="28"/>
                <w:szCs w:val="28"/>
                <w:rtl/>
                <w:lang w:bidi="ar-IQ"/>
              </w:rPr>
              <w:t xml:space="preserve"> </w:t>
            </w:r>
            <w:r w:rsidRPr="00944266">
              <w:rPr>
                <w:rFonts w:ascii="Times New Roman" w:hAnsi="Times New Roman" w:cs="Times New Roman"/>
                <w:sz w:val="28"/>
                <w:szCs w:val="28"/>
                <w:rtl/>
                <w:lang w:bidi="ar-IQ"/>
              </w:rPr>
              <w:t>في حين استخ</w:t>
            </w:r>
            <w:r w:rsidRPr="00944266">
              <w:rPr>
                <w:rFonts w:ascii="Times New Roman" w:hAnsi="Times New Roman" w:cs="Times New Roman" w:hint="cs"/>
                <w:sz w:val="28"/>
                <w:szCs w:val="28"/>
                <w:rtl/>
                <w:lang w:bidi="ar-IQ"/>
              </w:rPr>
              <w:t>لص</w:t>
            </w:r>
            <w:r w:rsidRPr="00944266">
              <w:rPr>
                <w:rFonts w:ascii="Times New Roman" w:hAnsi="Times New Roman" w:cs="Times New Roman"/>
                <w:sz w:val="28"/>
                <w:szCs w:val="28"/>
                <w:rtl/>
                <w:lang w:bidi="ar-IQ"/>
              </w:rPr>
              <w:t xml:space="preserve"> الحامض النووي من الدم لغرض تحديد التعدد الشكلي لجين الانترلوكين</w:t>
            </w:r>
            <w:r>
              <w:rPr>
                <w:rFonts w:ascii="Times New Roman" w:hAnsi="Times New Roman" w:cs="Times New Roman" w:hint="cs"/>
                <w:sz w:val="28"/>
                <w:szCs w:val="28"/>
                <w:rtl/>
                <w:lang w:bidi="ar-IQ"/>
              </w:rPr>
              <w:t xml:space="preserve"> - 10 </w:t>
            </w:r>
            <w:r w:rsidRPr="00944266">
              <w:rPr>
                <w:rFonts w:ascii="Times New Roman" w:hAnsi="Times New Roman" w:cs="Times New Roman"/>
                <w:sz w:val="28"/>
                <w:szCs w:val="28"/>
                <w:rtl/>
                <w:lang w:bidi="ar-IQ"/>
              </w:rPr>
              <w:t xml:space="preserve"> في منطقة </w:t>
            </w:r>
            <w:r w:rsidRPr="00944266">
              <w:rPr>
                <w:rFonts w:ascii="Times New Roman" w:hAnsi="Times New Roman" w:cs="Times New Roman" w:hint="cs"/>
                <w:sz w:val="28"/>
                <w:szCs w:val="28"/>
                <w:rtl/>
                <w:lang w:bidi="ar-IQ"/>
              </w:rPr>
              <w:t>المحفز</w:t>
            </w:r>
            <w:r w:rsidRPr="00944266">
              <w:rPr>
                <w:rFonts w:ascii="Times New Roman" w:hAnsi="Times New Roman" w:cs="Times New Roman"/>
                <w:sz w:val="28"/>
                <w:szCs w:val="28"/>
                <w:rtl/>
                <w:lang w:bidi="ar-IQ"/>
              </w:rPr>
              <w:t xml:space="preserve"> . </w:t>
            </w:r>
            <w:r>
              <w:rPr>
                <w:rFonts w:ascii="Times New Roman" w:hAnsi="Times New Roman" w:cs="Times New Roman" w:hint="cs"/>
                <w:sz w:val="28"/>
                <w:szCs w:val="28"/>
                <w:rtl/>
                <w:lang w:bidi="ar-IQ"/>
              </w:rPr>
              <w:t>و</w:t>
            </w:r>
            <w:r w:rsidRPr="00944266">
              <w:rPr>
                <w:rFonts w:ascii="Times New Roman" w:hAnsi="Times New Roman" w:cs="Times New Roman" w:hint="cs"/>
                <w:sz w:val="28"/>
                <w:szCs w:val="28"/>
                <w:rtl/>
                <w:lang w:bidi="ar-IQ"/>
              </w:rPr>
              <w:t xml:space="preserve"> استعمل </w:t>
            </w:r>
            <w:r w:rsidRPr="00944266">
              <w:rPr>
                <w:rFonts w:ascii="Times New Roman" w:hAnsi="Times New Roman" w:cs="Times New Roman"/>
                <w:sz w:val="28"/>
                <w:szCs w:val="28"/>
                <w:rtl/>
                <w:lang w:bidi="ar-IQ"/>
              </w:rPr>
              <w:t xml:space="preserve"> مصل الدم للكشف مناعيا عن البكتريا باستخدام </w:t>
            </w:r>
            <w:r>
              <w:rPr>
                <w:rFonts w:ascii="Times New Roman" w:hAnsi="Times New Roman" w:cs="Times New Roman"/>
                <w:sz w:val="28"/>
                <w:szCs w:val="28"/>
                <w:lang w:bidi="ar-IQ"/>
              </w:rPr>
              <w:t xml:space="preserve"> </w:t>
            </w:r>
            <w:r w:rsidRPr="00944266">
              <w:rPr>
                <w:rFonts w:ascii="Times New Roman" w:hAnsi="Times New Roman" w:cs="Times New Roman"/>
                <w:sz w:val="28"/>
                <w:szCs w:val="28"/>
                <w:lang w:bidi="ar-IQ"/>
              </w:rPr>
              <w:t>Anti-</w:t>
            </w:r>
            <w:r w:rsidRPr="00944266">
              <w:rPr>
                <w:rFonts w:ascii="Times New Roman" w:hAnsi="Times New Roman" w:cs="Times New Roman"/>
                <w:i/>
                <w:iCs/>
                <w:sz w:val="28"/>
                <w:szCs w:val="28"/>
                <w:lang w:bidi="ar-IQ"/>
              </w:rPr>
              <w:t>Chlamydia  trachomitis</w:t>
            </w:r>
            <w:r w:rsidRPr="00944266">
              <w:rPr>
                <w:rFonts w:ascii="Times New Roman" w:hAnsi="Times New Roman" w:cs="Times New Roman"/>
                <w:sz w:val="28"/>
                <w:szCs w:val="28"/>
                <w:lang w:bidi="ar-IQ"/>
              </w:rPr>
              <w:t xml:space="preserve"> IgG </w:t>
            </w:r>
            <w:r w:rsidRPr="00944266">
              <w:rPr>
                <w:rFonts w:ascii="Times New Roman" w:hAnsi="Times New Roman" w:cs="Times New Roman" w:hint="cs"/>
                <w:sz w:val="28"/>
                <w:szCs w:val="28"/>
                <w:rtl/>
                <w:lang w:bidi="ar-IQ"/>
              </w:rPr>
              <w:t>وايضا لتقدير مستوى تركيز انترلوكين</w:t>
            </w:r>
            <w:r>
              <w:rPr>
                <w:rFonts w:ascii="Times New Roman" w:hAnsi="Times New Roman" w:cs="Times New Roman" w:hint="cs"/>
                <w:sz w:val="28"/>
                <w:szCs w:val="28"/>
                <w:rtl/>
                <w:lang w:bidi="ar-IQ"/>
              </w:rPr>
              <w:t xml:space="preserve"> </w:t>
            </w:r>
            <w:r w:rsidRPr="00944266">
              <w:rPr>
                <w:rFonts w:ascii="Times New Roman" w:hAnsi="Times New Roman" w:cs="Times New Roman" w:hint="cs"/>
                <w:sz w:val="28"/>
                <w:szCs w:val="28"/>
                <w:rtl/>
                <w:lang w:bidi="ar-IQ"/>
              </w:rPr>
              <w:t xml:space="preserve">- 10 مقارنة مع نساء </w:t>
            </w:r>
            <w:r>
              <w:rPr>
                <w:rFonts w:ascii="Times New Roman" w:hAnsi="Times New Roman" w:cs="Times New Roman" w:hint="cs"/>
                <w:sz w:val="28"/>
                <w:szCs w:val="28"/>
                <w:rtl/>
                <w:lang w:bidi="ar-IQ"/>
              </w:rPr>
              <w:t>ا</w:t>
            </w:r>
            <w:r w:rsidRPr="00944266">
              <w:rPr>
                <w:rFonts w:ascii="Times New Roman" w:hAnsi="Times New Roman" w:cs="Times New Roman" w:hint="cs"/>
                <w:sz w:val="28"/>
                <w:szCs w:val="28"/>
                <w:rtl/>
                <w:lang w:bidi="ar-IQ"/>
              </w:rPr>
              <w:t>صحاء.</w:t>
            </w:r>
          </w:p>
          <w:p w:rsidR="00FE04DE" w:rsidRPr="00944266" w:rsidRDefault="00FE04DE" w:rsidP="00FE04DE">
            <w:pPr>
              <w:spacing w:line="360" w:lineRule="auto"/>
              <w:ind w:firstLine="509"/>
              <w:jc w:val="both"/>
              <w:rPr>
                <w:rFonts w:ascii="Times New Roman" w:hAnsi="Times New Roman" w:cs="Times New Roman"/>
                <w:sz w:val="28"/>
                <w:szCs w:val="28"/>
                <w:rtl/>
                <w:lang w:bidi="ar-IQ"/>
              </w:rPr>
            </w:pPr>
            <w:r w:rsidRPr="00944266">
              <w:rPr>
                <w:rFonts w:ascii="Times New Roman" w:hAnsi="Times New Roman" w:cs="Times New Roman"/>
                <w:sz w:val="28"/>
                <w:szCs w:val="28"/>
                <w:rtl/>
                <w:lang w:bidi="ar-IQ"/>
              </w:rPr>
              <w:t>اظهرت النتائج بان هنالك احد</w:t>
            </w:r>
            <w:r w:rsidRPr="00944266">
              <w:rPr>
                <w:rFonts w:ascii="Times New Roman" w:hAnsi="Times New Roman" w:cs="Times New Roman" w:hint="cs"/>
                <w:sz w:val="28"/>
                <w:szCs w:val="28"/>
                <w:rtl/>
                <w:lang w:bidi="ar-IQ"/>
              </w:rPr>
              <w:t>ى</w:t>
            </w:r>
            <w:r w:rsidRPr="00944266">
              <w:rPr>
                <w:rFonts w:ascii="Times New Roman" w:hAnsi="Times New Roman" w:cs="Times New Roman"/>
                <w:sz w:val="28"/>
                <w:szCs w:val="28"/>
                <w:rtl/>
                <w:lang w:bidi="ar-IQ"/>
              </w:rPr>
              <w:t xml:space="preserve"> عشر</w:t>
            </w:r>
            <w:r w:rsidRPr="00944266">
              <w:rPr>
                <w:rFonts w:ascii="Times New Roman" w:hAnsi="Times New Roman" w:cs="Times New Roman" w:hint="cs"/>
                <w:sz w:val="28"/>
                <w:szCs w:val="28"/>
                <w:rtl/>
                <w:lang w:bidi="ar-IQ"/>
              </w:rPr>
              <w:t>ة</w:t>
            </w:r>
            <w:r w:rsidRPr="00944266">
              <w:rPr>
                <w:rFonts w:ascii="Times New Roman" w:hAnsi="Times New Roman" w:cs="Times New Roman"/>
                <w:sz w:val="28"/>
                <w:szCs w:val="28"/>
                <w:rtl/>
                <w:lang w:bidi="ar-IQ"/>
              </w:rPr>
              <w:t xml:space="preserve"> عينة موجبة ضمن 80 عينة  التي تم اختبارها باستخدام   تقنية</w:t>
            </w:r>
            <w:r w:rsidRPr="00944266">
              <w:rPr>
                <w:rFonts w:ascii="Times New Roman" w:hAnsi="Times New Roman" w:cs="Times New Roman" w:hint="cs"/>
                <w:sz w:val="28"/>
                <w:szCs w:val="28"/>
                <w:rtl/>
                <w:lang w:bidi="ar-IQ"/>
              </w:rPr>
              <w:t xml:space="preserve"> </w:t>
            </w:r>
            <w:r w:rsidRPr="00944266">
              <w:rPr>
                <w:rFonts w:ascii="Times New Roman" w:hAnsi="Times New Roman" w:cs="Times New Roman"/>
                <w:sz w:val="28"/>
                <w:szCs w:val="28"/>
                <w:lang w:bidi="ar-IQ"/>
              </w:rPr>
              <w:t xml:space="preserve"> Real time -  PCR</w:t>
            </w:r>
            <w:r w:rsidRPr="00944266">
              <w:rPr>
                <w:rFonts w:ascii="Times New Roman" w:hAnsi="Times New Roman" w:cs="Times New Roman" w:hint="cs"/>
                <w:sz w:val="28"/>
                <w:szCs w:val="28"/>
                <w:rtl/>
                <w:lang w:bidi="ar-IQ"/>
              </w:rPr>
              <w:t xml:space="preserve"> </w:t>
            </w:r>
            <w:r w:rsidRPr="00944266">
              <w:rPr>
                <w:rFonts w:ascii="Times New Roman" w:hAnsi="Times New Roman" w:cs="Times New Roman"/>
                <w:sz w:val="28"/>
                <w:szCs w:val="28"/>
                <w:rtl/>
                <w:lang w:bidi="ar-IQ"/>
              </w:rPr>
              <w:t xml:space="preserve">التي اعطت  فروقا معنوية مرتبطة </w:t>
            </w:r>
            <w:r w:rsidRPr="00944266">
              <w:rPr>
                <w:rFonts w:ascii="Times New Roman" w:hAnsi="Times New Roman" w:cs="Times New Roman" w:hint="cs"/>
                <w:sz w:val="28"/>
                <w:szCs w:val="28"/>
                <w:rtl/>
                <w:lang w:bidi="ar-IQ"/>
              </w:rPr>
              <w:t>ب</w:t>
            </w:r>
            <w:r w:rsidRPr="00944266">
              <w:rPr>
                <w:rFonts w:ascii="Times New Roman" w:hAnsi="Times New Roman" w:cs="Times New Roman"/>
                <w:sz w:val="28"/>
                <w:szCs w:val="28"/>
                <w:rtl/>
                <w:lang w:bidi="ar-IQ"/>
              </w:rPr>
              <w:t xml:space="preserve">النساء العقيمات </w:t>
            </w:r>
            <w:r w:rsidRPr="00944266">
              <w:rPr>
                <w:rFonts w:ascii="Times New Roman" w:hAnsi="Times New Roman" w:cs="Times New Roman"/>
                <w:sz w:val="28"/>
                <w:szCs w:val="28"/>
                <w:lang w:bidi="ar-IQ"/>
              </w:rPr>
              <w:t>(OR= 0.733; 13.75%,  P= 0.041),</w:t>
            </w:r>
            <w:r w:rsidRPr="00944266">
              <w:rPr>
                <w:rFonts w:ascii="Times New Roman" w:hAnsi="Times New Roman" w:cs="Times New Roman"/>
                <w:sz w:val="28"/>
                <w:szCs w:val="28"/>
                <w:rtl/>
                <w:lang w:bidi="ar-IQ"/>
              </w:rPr>
              <w:t xml:space="preserve">  في حين لم يظهر اي فرق معنوي وارتباط </w:t>
            </w:r>
            <w:r>
              <w:rPr>
                <w:rFonts w:ascii="Times New Roman" w:hAnsi="Times New Roman" w:cs="Times New Roman" w:hint="cs"/>
                <w:sz w:val="28"/>
                <w:szCs w:val="28"/>
                <w:rtl/>
                <w:lang w:bidi="ar-IQ"/>
              </w:rPr>
              <w:t xml:space="preserve">باختبارالـ </w:t>
            </w:r>
            <w:r w:rsidRPr="000B7FD9">
              <w:rPr>
                <w:rFonts w:ascii="Times New Roman" w:hAnsi="Times New Roman" w:cs="Times New Roman"/>
                <w:sz w:val="28"/>
                <w:szCs w:val="28"/>
                <w:lang w:bidi="ar-IQ"/>
              </w:rPr>
              <w:t>ELISA</w:t>
            </w:r>
            <w:r w:rsidRPr="00944266">
              <w:rPr>
                <w:rFonts w:ascii="Times New Roman" w:hAnsi="Times New Roman" w:cs="Times New Roman"/>
                <w:sz w:val="28"/>
                <w:szCs w:val="28"/>
                <w:lang w:bidi="ar-IQ"/>
              </w:rPr>
              <w:t xml:space="preserve"> </w:t>
            </w:r>
            <w:r w:rsidRPr="00944266">
              <w:rPr>
                <w:rFonts w:ascii="Times New Roman" w:hAnsi="Times New Roman" w:cs="Times New Roman" w:hint="cs"/>
                <w:sz w:val="28"/>
                <w:szCs w:val="28"/>
                <w:rtl/>
                <w:lang w:bidi="ar-IQ"/>
              </w:rPr>
              <w:t xml:space="preserve">  </w:t>
            </w:r>
            <w:r w:rsidRPr="00944266">
              <w:rPr>
                <w:rFonts w:ascii="Times New Roman" w:hAnsi="Times New Roman" w:cs="Times New Roman"/>
                <w:sz w:val="28"/>
                <w:szCs w:val="28"/>
                <w:rtl/>
                <w:lang w:bidi="ar-IQ"/>
              </w:rPr>
              <w:t xml:space="preserve"> </w:t>
            </w:r>
            <w:r w:rsidRPr="00944266">
              <w:rPr>
                <w:rFonts w:ascii="Times New Roman" w:hAnsi="Times New Roman" w:cs="Times New Roman"/>
                <w:sz w:val="28"/>
                <w:szCs w:val="28"/>
                <w:lang w:val="en-GB" w:bidi="ar-IQ"/>
              </w:rPr>
              <w:t xml:space="preserve">(OR= </w:t>
            </w:r>
            <w:r w:rsidRPr="00944266">
              <w:rPr>
                <w:rFonts w:ascii="Times New Roman" w:hAnsi="Times New Roman" w:cs="Times New Roman"/>
                <w:sz w:val="28"/>
                <w:szCs w:val="28"/>
                <w:lang w:bidi="ar-IQ"/>
              </w:rPr>
              <w:t xml:space="preserve">0.063 </w:t>
            </w:r>
            <w:r w:rsidRPr="00944266">
              <w:rPr>
                <w:rFonts w:ascii="Times New Roman" w:hAnsi="Times New Roman" w:cs="Times New Roman"/>
                <w:sz w:val="28"/>
                <w:szCs w:val="28"/>
                <w:lang w:val="en-GB" w:bidi="ar-IQ"/>
              </w:rPr>
              <w:t>;</w:t>
            </w:r>
            <w:r w:rsidRPr="00944266">
              <w:rPr>
                <w:rFonts w:ascii="Times New Roman" w:hAnsi="Times New Roman" w:cs="Times New Roman"/>
                <w:sz w:val="28"/>
                <w:szCs w:val="28"/>
                <w:lang w:bidi="ar-IQ"/>
              </w:rPr>
              <w:t xml:space="preserve"> 2.50</w:t>
            </w:r>
            <w:r w:rsidRPr="00944266">
              <w:rPr>
                <w:rFonts w:ascii="Times New Roman" w:hAnsi="Times New Roman" w:cs="Times New Roman"/>
                <w:sz w:val="28"/>
                <w:szCs w:val="28"/>
                <w:lang w:val="en-GB" w:bidi="ar-IQ"/>
              </w:rPr>
              <w:t xml:space="preserve">%, p= </w:t>
            </w:r>
            <w:r w:rsidRPr="00944266">
              <w:rPr>
                <w:rFonts w:ascii="Times New Roman" w:hAnsi="Times New Roman" w:cs="Times New Roman"/>
                <w:sz w:val="28"/>
                <w:szCs w:val="28"/>
                <w:lang w:bidi="ar-IQ"/>
              </w:rPr>
              <w:t>0.095</w:t>
            </w:r>
            <w:r w:rsidRPr="00944266">
              <w:rPr>
                <w:rFonts w:ascii="Times New Roman" w:hAnsi="Times New Roman" w:cs="Times New Roman"/>
                <w:sz w:val="28"/>
                <w:szCs w:val="28"/>
                <w:lang w:val="en-GB" w:bidi="ar-IQ"/>
              </w:rPr>
              <w:t>)</w:t>
            </w:r>
            <w:r w:rsidRPr="00944266">
              <w:rPr>
                <w:rFonts w:ascii="Times New Roman" w:hAnsi="Times New Roman" w:cs="Times New Roman"/>
                <w:sz w:val="28"/>
                <w:szCs w:val="28"/>
                <w:lang w:bidi="ar-IQ"/>
              </w:rPr>
              <w:t>.</w:t>
            </w:r>
            <w:r w:rsidRPr="00944266">
              <w:rPr>
                <w:rFonts w:ascii="Times New Roman" w:hAnsi="Times New Roman" w:cs="Times New Roman" w:hint="cs"/>
                <w:sz w:val="28"/>
                <w:szCs w:val="28"/>
                <w:rtl/>
                <w:lang w:bidi="ar-IQ"/>
              </w:rPr>
              <w:t xml:space="preserve"> </w:t>
            </w:r>
            <w:r>
              <w:rPr>
                <w:rFonts w:ascii="Times New Roman" w:hAnsi="Times New Roman" w:cs="Times New Roman" w:hint="cs"/>
                <w:sz w:val="28"/>
                <w:szCs w:val="28"/>
                <w:rtl/>
                <w:lang w:bidi="ar-IQ"/>
              </w:rPr>
              <w:t>اذ تم</w:t>
            </w:r>
            <w:r w:rsidRPr="00944266">
              <w:rPr>
                <w:rFonts w:ascii="Times New Roman" w:hAnsi="Times New Roman" w:cs="Times New Roman" w:hint="cs"/>
                <w:sz w:val="28"/>
                <w:szCs w:val="28"/>
                <w:rtl/>
                <w:lang w:bidi="ar-IQ"/>
              </w:rPr>
              <w:t xml:space="preserve"> الكشف عن عينتين فقط .</w:t>
            </w:r>
          </w:p>
          <w:p w:rsidR="00FE04DE" w:rsidRPr="00944266" w:rsidRDefault="00FE04DE" w:rsidP="00FE04DE">
            <w:pPr>
              <w:spacing w:line="360" w:lineRule="auto"/>
              <w:ind w:firstLine="509"/>
              <w:jc w:val="both"/>
              <w:rPr>
                <w:rFonts w:ascii="Times New Roman" w:hAnsi="Times New Roman" w:cs="Times New Roman"/>
                <w:sz w:val="28"/>
                <w:szCs w:val="28"/>
                <w:rtl/>
                <w:lang w:bidi="ar-IQ"/>
              </w:rPr>
            </w:pPr>
            <w:r w:rsidRPr="00944266">
              <w:rPr>
                <w:rFonts w:ascii="Times New Roman" w:hAnsi="Times New Roman" w:cs="Times New Roman" w:hint="cs"/>
                <w:sz w:val="28"/>
                <w:szCs w:val="28"/>
                <w:rtl/>
                <w:lang w:bidi="ar-IQ"/>
              </w:rPr>
              <w:t xml:space="preserve">وجد في هذه الدراسة ان السبب الاكثر شيوعا للعقم هو انسداد قناة فالوب اذ ظهرت ست عينات ضمن احدى عشرة عينة بنسبة  </w:t>
            </w:r>
            <w:r w:rsidRPr="00944266">
              <w:rPr>
                <w:rFonts w:ascii="Times New Roman" w:hAnsi="Times New Roman" w:cs="Times New Roman"/>
                <w:sz w:val="28"/>
                <w:szCs w:val="28"/>
                <w:lang w:val="en" w:bidi="ar-IQ"/>
              </w:rPr>
              <w:t>(54.5</w:t>
            </w:r>
            <w:r>
              <w:rPr>
                <w:rFonts w:ascii="Times New Roman" w:hAnsi="Times New Roman" w:cs="Times New Roman"/>
                <w:sz w:val="28"/>
                <w:szCs w:val="28"/>
                <w:lang w:bidi="ar-IQ"/>
              </w:rPr>
              <w:t>5</w:t>
            </w:r>
            <w:r w:rsidRPr="00944266">
              <w:rPr>
                <w:rFonts w:ascii="Times New Roman" w:hAnsi="Times New Roman" w:cs="Times New Roman"/>
                <w:sz w:val="28"/>
                <w:szCs w:val="28"/>
                <w:lang w:val="en" w:bidi="ar-IQ"/>
              </w:rPr>
              <w:t>%)</w:t>
            </w:r>
            <w:r w:rsidRPr="00944266">
              <w:rPr>
                <w:rFonts w:ascii="Times New Roman" w:hAnsi="Times New Roman" w:cs="Times New Roman" w:hint="cs"/>
                <w:sz w:val="28"/>
                <w:szCs w:val="28"/>
                <w:rtl/>
                <w:lang w:bidi="ar-IQ"/>
              </w:rPr>
              <w:t xml:space="preserve"> في حين  خمس عينات </w:t>
            </w:r>
            <w:r w:rsidRPr="00944266">
              <w:rPr>
                <w:rFonts w:ascii="Times New Roman" w:hAnsi="Times New Roman" w:cs="Times New Roman"/>
                <w:sz w:val="28"/>
                <w:szCs w:val="28"/>
                <w:lang w:val="en" w:bidi="ar-IQ"/>
              </w:rPr>
              <w:t>(45.</w:t>
            </w:r>
            <w:r>
              <w:rPr>
                <w:rFonts w:ascii="Times New Roman" w:hAnsi="Times New Roman" w:cs="Times New Roman"/>
                <w:sz w:val="28"/>
                <w:szCs w:val="28"/>
                <w:lang w:val="en" w:bidi="ar-IQ"/>
              </w:rPr>
              <w:t>4</w:t>
            </w:r>
            <w:r w:rsidRPr="00944266">
              <w:rPr>
                <w:rFonts w:ascii="Times New Roman" w:hAnsi="Times New Roman" w:cs="Times New Roman"/>
                <w:sz w:val="28"/>
                <w:szCs w:val="28"/>
                <w:lang w:val="en" w:bidi="ar-IQ"/>
              </w:rPr>
              <w:t>5%)</w:t>
            </w:r>
            <w:r w:rsidRPr="00944266">
              <w:rPr>
                <w:rFonts w:ascii="Times New Roman" w:hAnsi="Times New Roman" w:cs="Times New Roman" w:hint="cs"/>
                <w:sz w:val="28"/>
                <w:szCs w:val="28"/>
                <w:rtl/>
                <w:lang w:bidi="ar-IQ"/>
              </w:rPr>
              <w:t xml:space="preserve"> اظهرت انسدادآ في احد الانابيب مع رفع انبوب اخر, </w:t>
            </w:r>
            <w:r w:rsidRPr="00944266">
              <w:rPr>
                <w:rFonts w:ascii="Times New Roman" w:hAnsi="Times New Roman" w:cs="Times New Roman" w:hint="cs"/>
                <w:sz w:val="28"/>
                <w:szCs w:val="28"/>
                <w:rtl/>
                <w:lang w:bidi="ar"/>
              </w:rPr>
              <w:t xml:space="preserve">العلامات والأعراض يمكن أن تكون مرتبطة بشكل كبير مع العدوى الكلاميدية  في النساء العقيمات </w:t>
            </w:r>
            <w:r w:rsidRPr="00944266">
              <w:rPr>
                <w:rFonts w:ascii="Times New Roman" w:hAnsi="Times New Roman" w:cs="Times New Roman" w:hint="cs"/>
                <w:sz w:val="28"/>
                <w:szCs w:val="28"/>
                <w:rtl/>
                <w:lang w:bidi="ar-IQ"/>
              </w:rPr>
              <w:t xml:space="preserve"> </w:t>
            </w:r>
            <w:r>
              <w:rPr>
                <w:rFonts w:ascii="Times New Roman" w:hAnsi="Times New Roman" w:cs="Times New Roman" w:hint="cs"/>
                <w:sz w:val="28"/>
                <w:szCs w:val="28"/>
                <w:rtl/>
                <w:lang w:bidi="ar-IQ"/>
              </w:rPr>
              <w:t>.</w:t>
            </w:r>
          </w:p>
          <w:p w:rsidR="00FE04DE" w:rsidRDefault="00FE04DE" w:rsidP="00FE04DE">
            <w:pPr>
              <w:spacing w:line="360" w:lineRule="auto"/>
              <w:ind w:firstLine="509"/>
              <w:jc w:val="both"/>
              <w:rPr>
                <w:rFonts w:ascii="Times New Roman" w:hAnsi="Times New Roman" w:cs="Times New Roman"/>
                <w:sz w:val="28"/>
                <w:szCs w:val="28"/>
                <w:rtl/>
                <w:lang w:bidi="ar"/>
              </w:rPr>
            </w:pPr>
            <w:r w:rsidRPr="00944266">
              <w:rPr>
                <w:rFonts w:ascii="Times New Roman" w:hAnsi="Times New Roman" w:cs="Times New Roman" w:hint="cs"/>
                <w:sz w:val="28"/>
                <w:szCs w:val="28"/>
                <w:rtl/>
                <w:lang w:bidi="ar"/>
              </w:rPr>
              <w:t xml:space="preserve">من </w:t>
            </w:r>
            <w:r w:rsidRPr="00944266">
              <w:rPr>
                <w:rFonts w:ascii="Times New Roman" w:hAnsi="Times New Roman" w:cs="Times New Roman" w:hint="cs"/>
                <w:sz w:val="28"/>
                <w:szCs w:val="28"/>
                <w:rtl/>
                <w:lang w:bidi="ar-IQ"/>
              </w:rPr>
              <w:t xml:space="preserve">بين </w:t>
            </w:r>
            <w:r w:rsidRPr="00944266">
              <w:rPr>
                <w:rFonts w:ascii="Times New Roman" w:hAnsi="Times New Roman" w:cs="Times New Roman" w:hint="cs"/>
                <w:sz w:val="28"/>
                <w:szCs w:val="28"/>
                <w:rtl/>
                <w:lang w:bidi="ar"/>
              </w:rPr>
              <w:t>20 مريضة مصاب</w:t>
            </w:r>
            <w:r w:rsidRPr="00944266">
              <w:rPr>
                <w:rFonts w:ascii="Times New Roman" w:hAnsi="Times New Roman" w:cs="Times New Roman" w:hint="cs"/>
                <w:sz w:val="28"/>
                <w:szCs w:val="28"/>
                <w:rtl/>
                <w:lang w:bidi="ar-IQ"/>
              </w:rPr>
              <w:t>ة</w:t>
            </w:r>
            <w:r w:rsidRPr="00944266">
              <w:rPr>
                <w:rFonts w:ascii="Times New Roman" w:hAnsi="Times New Roman" w:cs="Times New Roman" w:hint="cs"/>
                <w:sz w:val="28"/>
                <w:szCs w:val="28"/>
                <w:rtl/>
                <w:lang w:bidi="ar"/>
              </w:rPr>
              <w:t xml:space="preserve"> بالعقم أحدى عشرة </w:t>
            </w:r>
            <w:r w:rsidRPr="00944266">
              <w:rPr>
                <w:rFonts w:ascii="Times New Roman" w:hAnsi="Times New Roman" w:cs="Times New Roman" w:hint="cs"/>
                <w:sz w:val="28"/>
                <w:szCs w:val="28"/>
                <w:rtl/>
                <w:lang w:bidi="ar-IQ"/>
              </w:rPr>
              <w:t>منهن</w:t>
            </w:r>
            <w:r w:rsidRPr="00944266">
              <w:rPr>
                <w:rFonts w:ascii="Times New Roman" w:hAnsi="Times New Roman" w:cs="Times New Roman" w:hint="cs"/>
                <w:sz w:val="28"/>
                <w:szCs w:val="28"/>
                <w:rtl/>
                <w:lang w:bidi="ar"/>
              </w:rPr>
              <w:t xml:space="preserve"> (شخصت</w:t>
            </w:r>
            <w:r>
              <w:rPr>
                <w:rFonts w:ascii="Times New Roman" w:hAnsi="Times New Roman" w:cs="Times New Roman" w:hint="cs"/>
                <w:sz w:val="28"/>
                <w:szCs w:val="28"/>
                <w:rtl/>
                <w:lang w:bidi="ar"/>
              </w:rPr>
              <w:t xml:space="preserve"> جزيئا </w:t>
            </w:r>
            <w:r w:rsidRPr="00944266">
              <w:rPr>
                <w:rFonts w:ascii="Times New Roman" w:hAnsi="Times New Roman" w:cs="Times New Roman" w:hint="cs"/>
                <w:sz w:val="28"/>
                <w:szCs w:val="28"/>
                <w:rtl/>
                <w:lang w:bidi="ar"/>
              </w:rPr>
              <w:t>باصابتهن بالكلاميديا ) تم فحصها  ل</w:t>
            </w:r>
            <w:r w:rsidRPr="00944266">
              <w:rPr>
                <w:rFonts w:ascii="Times New Roman" w:hAnsi="Times New Roman" w:cs="Times New Roman"/>
                <w:sz w:val="28"/>
                <w:szCs w:val="28"/>
                <w:rtl/>
                <w:lang w:bidi="ar-IQ"/>
              </w:rPr>
              <w:t xml:space="preserve">تحديد التعدد الشكلي لجين الانترلوكين في منطقة </w:t>
            </w:r>
            <w:r w:rsidRPr="00944266">
              <w:rPr>
                <w:rFonts w:ascii="Times New Roman" w:hAnsi="Times New Roman" w:cs="Times New Roman" w:hint="cs"/>
                <w:sz w:val="28"/>
                <w:szCs w:val="28"/>
                <w:rtl/>
                <w:lang w:bidi="ar-IQ"/>
              </w:rPr>
              <w:t>المحفز</w:t>
            </w:r>
            <w:r w:rsidRPr="00944266">
              <w:rPr>
                <w:rFonts w:ascii="Times New Roman" w:hAnsi="Times New Roman" w:cs="Times New Roman" w:hint="cs"/>
                <w:sz w:val="28"/>
                <w:szCs w:val="28"/>
                <w:rtl/>
                <w:lang w:bidi="ar"/>
              </w:rPr>
              <w:t xml:space="preserve">  </w:t>
            </w:r>
            <w:r w:rsidRPr="00944266">
              <w:rPr>
                <w:rFonts w:ascii="Times New Roman" w:hAnsi="Times New Roman" w:cs="Times New Roman"/>
                <w:sz w:val="28"/>
                <w:szCs w:val="28"/>
                <w:rtl/>
                <w:lang w:bidi="ar-IQ"/>
              </w:rPr>
              <w:t>لم يظهر اي ارتباط معنوي في من</w:t>
            </w:r>
            <w:r w:rsidRPr="00944266">
              <w:rPr>
                <w:rFonts w:ascii="Times New Roman" w:hAnsi="Times New Roman" w:cs="Times New Roman" w:hint="cs"/>
                <w:sz w:val="28"/>
                <w:szCs w:val="28"/>
                <w:rtl/>
                <w:lang w:bidi="ar-IQ"/>
              </w:rPr>
              <w:t>ط</w:t>
            </w:r>
            <w:r w:rsidRPr="00944266">
              <w:rPr>
                <w:rFonts w:ascii="Times New Roman" w:hAnsi="Times New Roman" w:cs="Times New Roman"/>
                <w:sz w:val="28"/>
                <w:szCs w:val="28"/>
                <w:rtl/>
                <w:lang w:bidi="ar-IQ"/>
              </w:rPr>
              <w:t xml:space="preserve">قة </w:t>
            </w:r>
            <w:r w:rsidRPr="00944266">
              <w:rPr>
                <w:rFonts w:ascii="Times New Roman" w:hAnsi="Times New Roman" w:cs="Times New Roman" w:hint="cs"/>
                <w:sz w:val="28"/>
                <w:szCs w:val="28"/>
                <w:rtl/>
                <w:lang w:bidi="ar-IQ"/>
              </w:rPr>
              <w:t xml:space="preserve">المحفز </w:t>
            </w:r>
            <w:r w:rsidRPr="00944266">
              <w:rPr>
                <w:rFonts w:ascii="Times New Roman" w:hAnsi="Times New Roman" w:cs="Times New Roman"/>
                <w:sz w:val="28"/>
                <w:szCs w:val="28"/>
                <w:rtl/>
                <w:lang w:bidi="ar-IQ"/>
              </w:rPr>
              <w:t xml:space="preserve"> لجين الانترلوكين </w:t>
            </w:r>
            <w:r>
              <w:rPr>
                <w:rFonts w:ascii="Times New Roman" w:hAnsi="Times New Roman" w:cs="Times New Roman"/>
                <w:sz w:val="28"/>
                <w:szCs w:val="28"/>
                <w:rtl/>
                <w:lang w:bidi="ar-IQ"/>
              </w:rPr>
              <w:t>–</w:t>
            </w:r>
            <w:r>
              <w:rPr>
                <w:rFonts w:ascii="Times New Roman" w:hAnsi="Times New Roman" w:cs="Times New Roman" w:hint="cs"/>
                <w:sz w:val="28"/>
                <w:szCs w:val="28"/>
                <w:rtl/>
                <w:lang w:bidi="ar-IQ"/>
              </w:rPr>
              <w:t xml:space="preserve"> 10 في موقع </w:t>
            </w:r>
            <w:r w:rsidRPr="00944266">
              <w:rPr>
                <w:rFonts w:ascii="Times New Roman" w:hAnsi="Times New Roman" w:cs="Times New Roman"/>
                <w:sz w:val="28"/>
                <w:szCs w:val="28"/>
                <w:lang w:bidi="ar-IQ"/>
              </w:rPr>
              <w:t xml:space="preserve">-1082A/G ) </w:t>
            </w:r>
            <w:r w:rsidRPr="00944266">
              <w:rPr>
                <w:rFonts w:ascii="Times New Roman" w:hAnsi="Times New Roman" w:cs="Times New Roman"/>
                <w:sz w:val="28"/>
                <w:szCs w:val="28"/>
                <w:rtl/>
                <w:lang w:bidi="ar-IQ"/>
              </w:rPr>
              <w:t xml:space="preserve"> ) في النساء العقيمات مما يشير </w:t>
            </w:r>
            <w:r w:rsidRPr="00944266">
              <w:rPr>
                <w:rFonts w:ascii="Times New Roman" w:hAnsi="Times New Roman" w:cs="Times New Roman" w:hint="cs"/>
                <w:sz w:val="28"/>
                <w:szCs w:val="28"/>
                <w:rtl/>
                <w:lang w:bidi="ar-IQ"/>
              </w:rPr>
              <w:t xml:space="preserve">الى </w:t>
            </w:r>
            <w:r w:rsidRPr="00944266">
              <w:rPr>
                <w:rFonts w:ascii="Times New Roman" w:hAnsi="Times New Roman" w:cs="Times New Roman"/>
                <w:sz w:val="28"/>
                <w:szCs w:val="28"/>
                <w:rtl/>
                <w:lang w:bidi="ar-IQ"/>
              </w:rPr>
              <w:t xml:space="preserve">ان هذا </w:t>
            </w:r>
            <w:r w:rsidRPr="00944266">
              <w:rPr>
                <w:rFonts w:ascii="Times New Roman" w:hAnsi="Times New Roman" w:cs="Times New Roman"/>
                <w:sz w:val="28"/>
                <w:szCs w:val="28"/>
                <w:rtl/>
                <w:lang w:bidi="ar-IQ"/>
              </w:rPr>
              <w:lastRenderedPageBreak/>
              <w:t xml:space="preserve">الجين ليس له علاقة </w:t>
            </w:r>
            <w:r w:rsidRPr="00944266">
              <w:rPr>
                <w:rFonts w:ascii="Times New Roman" w:hAnsi="Times New Roman" w:cs="Times New Roman" w:hint="cs"/>
                <w:sz w:val="28"/>
                <w:szCs w:val="28"/>
                <w:rtl/>
                <w:lang w:bidi="ar-IQ"/>
              </w:rPr>
              <w:t>بالا</w:t>
            </w:r>
            <w:r w:rsidRPr="00944266">
              <w:rPr>
                <w:rFonts w:ascii="Times New Roman" w:hAnsi="Times New Roman" w:cs="Times New Roman"/>
                <w:sz w:val="28"/>
                <w:szCs w:val="28"/>
                <w:rtl/>
                <w:lang w:bidi="ar-IQ"/>
              </w:rPr>
              <w:t xml:space="preserve">صابة بالكلاميديا في النساء العراقيات </w:t>
            </w:r>
            <w:r w:rsidRPr="00944266">
              <w:rPr>
                <w:rFonts w:ascii="Times New Roman" w:hAnsi="Times New Roman" w:cs="Times New Roman" w:hint="cs"/>
                <w:sz w:val="28"/>
                <w:szCs w:val="28"/>
                <w:rtl/>
                <w:lang w:bidi="ar-IQ"/>
              </w:rPr>
              <w:t>ف</w:t>
            </w:r>
            <w:r w:rsidRPr="00944266">
              <w:rPr>
                <w:rFonts w:ascii="Times New Roman" w:hAnsi="Times New Roman" w:cs="Times New Roman"/>
                <w:sz w:val="28"/>
                <w:szCs w:val="28"/>
                <w:rtl/>
                <w:lang w:bidi="ar-IQ"/>
              </w:rPr>
              <w:t xml:space="preserve">ي </w:t>
            </w:r>
            <w:r w:rsidRPr="00944266">
              <w:rPr>
                <w:rFonts w:ascii="Times New Roman" w:hAnsi="Times New Roman" w:cs="Times New Roman" w:hint="cs"/>
                <w:sz w:val="28"/>
                <w:szCs w:val="28"/>
                <w:rtl/>
                <w:lang w:bidi="ar-IQ"/>
              </w:rPr>
              <w:t>ح</w:t>
            </w:r>
            <w:r w:rsidRPr="00944266">
              <w:rPr>
                <w:rFonts w:ascii="Times New Roman" w:hAnsi="Times New Roman" w:cs="Times New Roman"/>
                <w:sz w:val="28"/>
                <w:szCs w:val="28"/>
                <w:rtl/>
                <w:lang w:bidi="ar-IQ"/>
              </w:rPr>
              <w:t>ين حددت طفرت</w:t>
            </w:r>
            <w:r w:rsidRPr="00944266">
              <w:rPr>
                <w:rFonts w:ascii="Times New Roman" w:hAnsi="Times New Roman" w:cs="Times New Roman" w:hint="cs"/>
                <w:sz w:val="28"/>
                <w:szCs w:val="28"/>
                <w:rtl/>
                <w:lang w:bidi="ar-IQ"/>
              </w:rPr>
              <w:t>ان</w:t>
            </w:r>
            <w:r w:rsidRPr="00944266">
              <w:rPr>
                <w:rFonts w:ascii="Times New Roman" w:hAnsi="Times New Roman" w:cs="Times New Roman"/>
                <w:sz w:val="28"/>
                <w:szCs w:val="28"/>
                <w:rtl/>
                <w:lang w:bidi="ar-IQ"/>
              </w:rPr>
              <w:t xml:space="preserve"> جديد</w:t>
            </w:r>
            <w:r w:rsidRPr="00944266">
              <w:rPr>
                <w:rFonts w:ascii="Times New Roman" w:hAnsi="Times New Roman" w:cs="Times New Roman" w:hint="cs"/>
                <w:sz w:val="28"/>
                <w:szCs w:val="28"/>
                <w:rtl/>
                <w:lang w:bidi="ar-IQ"/>
              </w:rPr>
              <w:t xml:space="preserve">تان </w:t>
            </w:r>
            <w:r w:rsidRPr="00944266">
              <w:rPr>
                <w:rFonts w:ascii="Times New Roman" w:hAnsi="Times New Roman" w:cs="Times New Roman"/>
                <w:sz w:val="28"/>
                <w:szCs w:val="28"/>
                <w:lang w:bidi="ar-IQ"/>
              </w:rPr>
              <w:t>(SNP -1218,-1213)</w:t>
            </w:r>
            <w:r w:rsidRPr="00944266">
              <w:rPr>
                <w:rFonts w:ascii="Times New Roman" w:hAnsi="Times New Roman" w:cs="Times New Roman"/>
                <w:sz w:val="28"/>
                <w:szCs w:val="28"/>
                <w:rtl/>
                <w:lang w:bidi="ar-IQ"/>
              </w:rPr>
              <w:t xml:space="preserve"> في موقعين جد</w:t>
            </w:r>
            <w:r w:rsidRPr="00944266">
              <w:rPr>
                <w:rFonts w:ascii="Times New Roman" w:hAnsi="Times New Roman" w:cs="Times New Roman" w:hint="cs"/>
                <w:sz w:val="28"/>
                <w:szCs w:val="28"/>
                <w:rtl/>
                <w:lang w:bidi="ar-IQ"/>
              </w:rPr>
              <w:t>ي</w:t>
            </w:r>
            <w:r w:rsidRPr="00944266">
              <w:rPr>
                <w:rFonts w:ascii="Times New Roman" w:hAnsi="Times New Roman" w:cs="Times New Roman"/>
                <w:sz w:val="28"/>
                <w:szCs w:val="28"/>
                <w:rtl/>
                <w:lang w:bidi="ar-IQ"/>
              </w:rPr>
              <w:t xml:space="preserve">دين </w:t>
            </w:r>
            <w:r w:rsidRPr="00944266">
              <w:rPr>
                <w:rFonts w:ascii="Times New Roman" w:hAnsi="Times New Roman" w:cs="Times New Roman"/>
                <w:sz w:val="28"/>
                <w:szCs w:val="28"/>
                <w:lang w:bidi="ar-IQ"/>
              </w:rPr>
              <w:t>(A</w:t>
            </w:r>
            <w:r w:rsidRPr="00944266">
              <w:rPr>
                <w:rFonts w:ascii="Times New Roman" w:hAnsi="Times New Roman" w:cs="Times New Roman"/>
                <w:sz w:val="28"/>
                <w:szCs w:val="28"/>
                <w:u w:val="single"/>
                <w:lang w:bidi="ar-IQ"/>
              </w:rPr>
              <w:t>A</w:t>
            </w:r>
            <w:r w:rsidRPr="00944266">
              <w:rPr>
                <w:rFonts w:ascii="Times New Roman" w:hAnsi="Times New Roman" w:cs="Times New Roman"/>
                <w:sz w:val="28"/>
                <w:szCs w:val="28"/>
                <w:lang w:bidi="ar-IQ"/>
              </w:rPr>
              <w:t>T…..A</w:t>
            </w:r>
            <w:r w:rsidRPr="00944266">
              <w:rPr>
                <w:rFonts w:ascii="Times New Roman" w:hAnsi="Times New Roman" w:cs="Times New Roman"/>
                <w:sz w:val="28"/>
                <w:szCs w:val="28"/>
                <w:u w:val="single"/>
                <w:lang w:bidi="ar-IQ"/>
              </w:rPr>
              <w:t>T</w:t>
            </w:r>
            <w:r w:rsidRPr="00944266">
              <w:rPr>
                <w:rFonts w:ascii="Times New Roman" w:hAnsi="Times New Roman" w:cs="Times New Roman"/>
                <w:sz w:val="28"/>
                <w:szCs w:val="28"/>
                <w:lang w:bidi="ar-IQ"/>
              </w:rPr>
              <w:t>T),(G</w:t>
            </w:r>
            <w:r w:rsidRPr="00944266">
              <w:rPr>
                <w:rFonts w:ascii="Times New Roman" w:hAnsi="Times New Roman" w:cs="Times New Roman"/>
                <w:sz w:val="28"/>
                <w:szCs w:val="28"/>
                <w:u w:val="single"/>
                <w:lang w:bidi="ar-IQ"/>
              </w:rPr>
              <w:t>G</w:t>
            </w:r>
            <w:r w:rsidRPr="00944266">
              <w:rPr>
                <w:rFonts w:ascii="Times New Roman" w:hAnsi="Times New Roman" w:cs="Times New Roman"/>
                <w:sz w:val="28"/>
                <w:szCs w:val="28"/>
                <w:lang w:bidi="ar-IQ"/>
              </w:rPr>
              <w:t>C….G</w:t>
            </w:r>
            <w:r w:rsidRPr="00944266">
              <w:rPr>
                <w:rFonts w:ascii="Times New Roman" w:hAnsi="Times New Roman" w:cs="Times New Roman"/>
                <w:sz w:val="28"/>
                <w:szCs w:val="28"/>
                <w:u w:val="single"/>
                <w:lang w:bidi="ar-IQ"/>
              </w:rPr>
              <w:t>A</w:t>
            </w:r>
            <w:r w:rsidRPr="00944266">
              <w:rPr>
                <w:rFonts w:ascii="Times New Roman" w:hAnsi="Times New Roman" w:cs="Times New Roman"/>
                <w:sz w:val="28"/>
                <w:szCs w:val="28"/>
                <w:lang w:bidi="ar-IQ"/>
              </w:rPr>
              <w:t xml:space="preserve">C) </w:t>
            </w:r>
            <w:r w:rsidRPr="00944266">
              <w:rPr>
                <w:rFonts w:ascii="Times New Roman" w:hAnsi="Times New Roman" w:cs="Times New Roman"/>
                <w:sz w:val="28"/>
                <w:szCs w:val="28"/>
                <w:rtl/>
                <w:lang w:bidi="ar-IQ"/>
              </w:rPr>
              <w:t xml:space="preserve"> في </w:t>
            </w:r>
            <w:r w:rsidRPr="00944266">
              <w:rPr>
                <w:rFonts w:ascii="Times New Roman" w:hAnsi="Times New Roman" w:cs="Times New Roman" w:hint="cs"/>
                <w:sz w:val="28"/>
                <w:szCs w:val="28"/>
                <w:rtl/>
                <w:lang w:bidi="ar-IQ"/>
              </w:rPr>
              <w:t xml:space="preserve">احدى عشرة </w:t>
            </w:r>
            <w:r w:rsidRPr="00944266">
              <w:rPr>
                <w:rFonts w:ascii="Times New Roman" w:hAnsi="Times New Roman" w:cs="Times New Roman"/>
                <w:sz w:val="28"/>
                <w:szCs w:val="28"/>
                <w:rtl/>
                <w:lang w:bidi="ar-IQ"/>
              </w:rPr>
              <w:t xml:space="preserve"> امراة مصابة بكلاميديا</w:t>
            </w:r>
            <w:r w:rsidRPr="00944266">
              <w:rPr>
                <w:rFonts w:ascii="Times New Roman" w:hAnsi="Times New Roman" w:cs="Times New Roman" w:hint="cs"/>
                <w:sz w:val="28"/>
                <w:szCs w:val="28"/>
                <w:rtl/>
                <w:lang w:bidi="ar-IQ"/>
              </w:rPr>
              <w:t xml:space="preserve"> </w:t>
            </w:r>
            <w:r w:rsidRPr="00944266">
              <w:rPr>
                <w:rFonts w:ascii="Times New Roman" w:hAnsi="Times New Roman" w:cs="Times New Roman" w:hint="cs"/>
                <w:sz w:val="28"/>
                <w:szCs w:val="28"/>
                <w:rtl/>
                <w:lang w:bidi="ar"/>
              </w:rPr>
              <w:t xml:space="preserve"> اظهرت  الدراسة وجود  طفرة واحدة في بعض المريضات  واحد </w:t>
            </w:r>
            <w:r>
              <w:rPr>
                <w:rFonts w:ascii="Times New Roman" w:hAnsi="Times New Roman" w:cs="Times New Roman" w:hint="cs"/>
                <w:sz w:val="28"/>
                <w:szCs w:val="28"/>
                <w:rtl/>
                <w:lang w:bidi="ar"/>
              </w:rPr>
              <w:t>ة</w:t>
            </w:r>
            <w:r w:rsidRPr="00944266">
              <w:rPr>
                <w:rFonts w:ascii="Times New Roman" w:hAnsi="Times New Roman" w:cs="Times New Roman" w:hint="cs"/>
                <w:sz w:val="28"/>
                <w:szCs w:val="28"/>
                <w:rtl/>
                <w:lang w:bidi="ar"/>
              </w:rPr>
              <w:t xml:space="preserve">  (5٪) في منطقة المحفز  في موقع   (-1213)؛ سبعة  (35٪)</w:t>
            </w:r>
            <w:r>
              <w:rPr>
                <w:rFonts w:ascii="Times New Roman" w:hAnsi="Times New Roman" w:cs="Times New Roman" w:hint="cs"/>
                <w:sz w:val="28"/>
                <w:szCs w:val="28"/>
                <w:rtl/>
                <w:lang w:bidi="ar"/>
              </w:rPr>
              <w:t xml:space="preserve"> </w:t>
            </w:r>
            <w:r w:rsidRPr="00944266">
              <w:rPr>
                <w:rFonts w:ascii="Times New Roman" w:hAnsi="Times New Roman" w:cs="Times New Roman" w:hint="cs"/>
                <w:sz w:val="28"/>
                <w:szCs w:val="28"/>
                <w:rtl/>
                <w:lang w:bidi="ar"/>
              </w:rPr>
              <w:t xml:space="preserve"> طفرة  في موقع   (-</w:t>
            </w:r>
            <w:r>
              <w:rPr>
                <w:rFonts w:ascii="Times New Roman" w:hAnsi="Times New Roman" w:cs="Times New Roman" w:hint="cs"/>
                <w:sz w:val="28"/>
                <w:szCs w:val="28"/>
                <w:rtl/>
                <w:lang w:bidi="ar-IQ"/>
              </w:rPr>
              <w:t xml:space="preserve"> </w:t>
            </w:r>
            <w:r w:rsidRPr="00944266">
              <w:rPr>
                <w:rFonts w:ascii="Times New Roman" w:hAnsi="Times New Roman" w:cs="Times New Roman" w:hint="cs"/>
                <w:sz w:val="28"/>
                <w:szCs w:val="28"/>
                <w:rtl/>
                <w:lang w:bidi="ar"/>
              </w:rPr>
              <w:t>1218). في حين ظهرت ثلاث  (15٪)  طفرتان  في منطقة المحفز  في الموقعين   (- 1213: -</w:t>
            </w:r>
            <w:r>
              <w:rPr>
                <w:rFonts w:ascii="Times New Roman" w:hAnsi="Times New Roman" w:cs="Times New Roman" w:hint="cs"/>
                <w:sz w:val="28"/>
                <w:szCs w:val="28"/>
                <w:rtl/>
                <w:lang w:bidi="ar"/>
              </w:rPr>
              <w:t xml:space="preserve"> </w:t>
            </w:r>
            <w:r w:rsidRPr="00944266">
              <w:rPr>
                <w:rFonts w:ascii="Times New Roman" w:hAnsi="Times New Roman" w:cs="Times New Roman" w:hint="cs"/>
                <w:sz w:val="28"/>
                <w:szCs w:val="28"/>
                <w:rtl/>
                <w:lang w:bidi="ar"/>
              </w:rPr>
              <w:t>1218</w:t>
            </w:r>
            <w:r>
              <w:rPr>
                <w:rFonts w:ascii="Times New Roman" w:hAnsi="Times New Roman" w:cs="Times New Roman" w:hint="cs"/>
                <w:sz w:val="28"/>
                <w:szCs w:val="28"/>
                <w:rtl/>
                <w:lang w:bidi="ar"/>
              </w:rPr>
              <w:t xml:space="preserve"> </w:t>
            </w:r>
            <w:r w:rsidRPr="00944266">
              <w:rPr>
                <w:rFonts w:ascii="Times New Roman" w:hAnsi="Times New Roman" w:cs="Times New Roman" w:hint="cs"/>
                <w:sz w:val="28"/>
                <w:szCs w:val="28"/>
                <w:rtl/>
                <w:lang w:bidi="ar"/>
              </w:rPr>
              <w:t>). وجدت تاثيرات مختلفة لهذه الطفرات مرتبطة بالاعراض والعلامات منها ست (54.</w:t>
            </w:r>
            <w:r>
              <w:rPr>
                <w:rFonts w:ascii="Times New Roman" w:hAnsi="Times New Roman" w:cs="Times New Roman" w:hint="cs"/>
                <w:sz w:val="28"/>
                <w:szCs w:val="28"/>
                <w:rtl/>
                <w:lang w:bidi="ar"/>
              </w:rPr>
              <w:t>5</w:t>
            </w:r>
            <w:r w:rsidRPr="00944266">
              <w:rPr>
                <w:rFonts w:ascii="Times New Roman" w:hAnsi="Times New Roman" w:cs="Times New Roman" w:hint="cs"/>
                <w:sz w:val="28"/>
                <w:szCs w:val="28"/>
                <w:rtl/>
                <w:lang w:bidi="ar"/>
              </w:rPr>
              <w:t>5%) مرتبطة بانسداد قناة فالوب  موقع الطفرة في منطقة المحفز (-1218) بينما خمس ارتبطت بانسداد في احدى القنوات مع رفع القناة الاخرى   توزعت منها  ثلاث (27.</w:t>
            </w:r>
            <w:r>
              <w:rPr>
                <w:rFonts w:ascii="Times New Roman" w:hAnsi="Times New Roman" w:cs="Times New Roman" w:hint="cs"/>
                <w:sz w:val="28"/>
                <w:szCs w:val="28"/>
                <w:rtl/>
                <w:lang w:bidi="ar"/>
              </w:rPr>
              <w:t>27</w:t>
            </w:r>
            <w:r w:rsidRPr="00944266">
              <w:rPr>
                <w:rFonts w:ascii="Times New Roman" w:hAnsi="Times New Roman" w:cs="Times New Roman" w:hint="cs"/>
                <w:sz w:val="28"/>
                <w:szCs w:val="28"/>
                <w:rtl/>
                <w:lang w:bidi="ar"/>
              </w:rPr>
              <w:t>%)  في موقعين في منطقة المحفز (-1213:-1218) وواحدة (9.</w:t>
            </w:r>
            <w:r>
              <w:rPr>
                <w:rFonts w:ascii="Times New Roman" w:hAnsi="Times New Roman" w:cs="Times New Roman" w:hint="cs"/>
                <w:sz w:val="28"/>
                <w:szCs w:val="28"/>
                <w:rtl/>
                <w:lang w:bidi="ar"/>
              </w:rPr>
              <w:t>09</w:t>
            </w:r>
            <w:r w:rsidRPr="00944266">
              <w:rPr>
                <w:rFonts w:ascii="Times New Roman" w:hAnsi="Times New Roman" w:cs="Times New Roman" w:hint="cs"/>
                <w:sz w:val="28"/>
                <w:szCs w:val="28"/>
                <w:rtl/>
                <w:lang w:bidi="ar"/>
              </w:rPr>
              <w:t>%) لكل موقع في منطقة (-1213) و(-1218) على التوالي .</w:t>
            </w:r>
          </w:p>
          <w:p w:rsidR="00FE04DE" w:rsidRPr="00944266" w:rsidRDefault="00FE04DE" w:rsidP="00FE04DE">
            <w:pPr>
              <w:spacing w:line="360" w:lineRule="auto"/>
              <w:ind w:firstLine="509"/>
              <w:jc w:val="both"/>
              <w:rPr>
                <w:rFonts w:ascii="Times New Roman" w:hAnsi="Times New Roman" w:cs="Times New Roman"/>
                <w:sz w:val="28"/>
                <w:szCs w:val="28"/>
                <w:rtl/>
                <w:lang w:bidi="ar-IQ"/>
              </w:rPr>
            </w:pPr>
            <w:r w:rsidRPr="00944266">
              <w:rPr>
                <w:rFonts w:ascii="Times New Roman" w:hAnsi="Times New Roman" w:cs="Times New Roman" w:hint="cs"/>
                <w:sz w:val="28"/>
                <w:szCs w:val="28"/>
                <w:rtl/>
                <w:lang w:bidi="ar-IQ"/>
              </w:rPr>
              <w:t xml:space="preserve">ظهر مناعيا انخفاض في مستوى تركيز انترلوكين-10 في النساء العقيمات </w:t>
            </w:r>
            <w:r>
              <w:rPr>
                <w:rFonts w:ascii="Times New Roman" w:hAnsi="Times New Roman" w:cs="Times New Roman" w:hint="cs"/>
                <w:sz w:val="28"/>
                <w:szCs w:val="28"/>
                <w:rtl/>
                <w:lang w:bidi="ar-IQ"/>
              </w:rPr>
              <w:t xml:space="preserve"> </w:t>
            </w:r>
            <w:r w:rsidRPr="00944266">
              <w:rPr>
                <w:rFonts w:ascii="Times New Roman" w:hAnsi="Times New Roman" w:cs="Times New Roman" w:hint="cs"/>
                <w:sz w:val="28"/>
                <w:szCs w:val="28"/>
                <w:rtl/>
                <w:lang w:bidi="ar-IQ"/>
              </w:rPr>
              <w:t xml:space="preserve">8.47بيكومول /مل  مقارنة بالنساء الاصحاء  واظهر فروقآ معنوي </w:t>
            </w:r>
            <w:r>
              <w:rPr>
                <w:rFonts w:ascii="Times New Roman" w:hAnsi="Times New Roman" w:cs="Times New Roman" w:hint="cs"/>
                <w:sz w:val="28"/>
                <w:szCs w:val="28"/>
                <w:rtl/>
                <w:lang w:bidi="ar-IQ"/>
              </w:rPr>
              <w:t xml:space="preserve"> </w:t>
            </w:r>
            <w:r w:rsidRPr="00944266">
              <w:rPr>
                <w:rFonts w:ascii="Times New Roman" w:hAnsi="Times New Roman" w:cs="Times New Roman"/>
                <w:sz w:val="28"/>
                <w:szCs w:val="28"/>
                <w:lang w:bidi="ar"/>
              </w:rPr>
              <w:t>P&lt; 0.05</w:t>
            </w:r>
            <w:r w:rsidRPr="00944266">
              <w:rPr>
                <w:rFonts w:ascii="Times New Roman" w:hAnsi="Times New Roman" w:cs="Times New Roman" w:hint="cs"/>
                <w:sz w:val="28"/>
                <w:szCs w:val="28"/>
                <w:rtl/>
                <w:lang w:bidi="ar-IQ"/>
              </w:rPr>
              <w:t xml:space="preserve"> وخاصة في النساء المصابات بالعقم الانبوبي باستخدام </w:t>
            </w:r>
            <w:r>
              <w:rPr>
                <w:rFonts w:ascii="Times New Roman" w:hAnsi="Times New Roman" w:cs="Times New Roman" w:hint="cs"/>
                <w:sz w:val="28"/>
                <w:szCs w:val="28"/>
                <w:rtl/>
                <w:lang w:bidi="ar-IQ"/>
              </w:rPr>
              <w:t>فحص</w:t>
            </w:r>
            <w:r w:rsidRPr="00944266">
              <w:rPr>
                <w:rFonts w:ascii="Times New Roman" w:hAnsi="Times New Roman" w:cs="Times New Roman" w:hint="cs"/>
                <w:sz w:val="28"/>
                <w:szCs w:val="28"/>
                <w:rtl/>
                <w:lang w:bidi="ar-IQ"/>
              </w:rPr>
              <w:t xml:space="preserve"> اليزا .</w:t>
            </w:r>
          </w:p>
          <w:p w:rsidR="00FE04DE" w:rsidRPr="00944266" w:rsidRDefault="00FE04DE" w:rsidP="00FE04DE">
            <w:pPr>
              <w:spacing w:line="360" w:lineRule="auto"/>
              <w:ind w:firstLine="509"/>
              <w:jc w:val="both"/>
              <w:rPr>
                <w:rFonts w:ascii="Times New Roman" w:hAnsi="Times New Roman" w:cs="Times New Roman"/>
                <w:sz w:val="28"/>
                <w:szCs w:val="28"/>
                <w:lang w:bidi="ar-IQ"/>
              </w:rPr>
            </w:pPr>
            <w:r w:rsidRPr="00944266">
              <w:rPr>
                <w:rFonts w:ascii="Times New Roman" w:hAnsi="Times New Roman" w:cs="Times New Roman" w:hint="cs"/>
                <w:sz w:val="28"/>
                <w:szCs w:val="28"/>
                <w:rtl/>
                <w:lang w:bidi="ar-IQ"/>
              </w:rPr>
              <w:t xml:space="preserve">استخدمت في هذه الدراسة تقنية </w:t>
            </w:r>
            <w:r w:rsidRPr="00944266">
              <w:rPr>
                <w:rFonts w:ascii="Times New Roman" w:hAnsi="Times New Roman" w:cs="Times New Roman"/>
                <w:sz w:val="28"/>
                <w:szCs w:val="28"/>
                <w:lang w:bidi="ar-IQ"/>
              </w:rPr>
              <w:t>HPLC</w:t>
            </w:r>
            <w:r w:rsidRPr="00944266">
              <w:rPr>
                <w:rFonts w:ascii="Times New Roman" w:hAnsi="Times New Roman" w:cs="Times New Roman" w:hint="cs"/>
                <w:sz w:val="28"/>
                <w:szCs w:val="28"/>
                <w:rtl/>
                <w:lang w:bidi="ar"/>
              </w:rPr>
              <w:t xml:space="preserve"> لتحليل الكاروتينات في غلاف  بذورنبات الكاكا بعد (تجفيفه و</w:t>
            </w:r>
            <w:r w:rsidRPr="00944266">
              <w:rPr>
                <w:rFonts w:ascii="Times New Roman" w:hAnsi="Times New Roman" w:cs="Times New Roman" w:hint="cs"/>
                <w:sz w:val="28"/>
                <w:szCs w:val="28"/>
                <w:rtl/>
                <w:lang w:bidi="ar-IQ"/>
              </w:rPr>
              <w:t xml:space="preserve">تحويله </w:t>
            </w:r>
            <w:r w:rsidRPr="00944266">
              <w:rPr>
                <w:rFonts w:ascii="Times New Roman" w:hAnsi="Times New Roman" w:cs="Times New Roman" w:hint="cs"/>
                <w:sz w:val="28"/>
                <w:szCs w:val="28"/>
                <w:rtl/>
                <w:lang w:bidi="ar"/>
              </w:rPr>
              <w:t xml:space="preserve"> الى  مسحوق)  و الزيت  الخام. تم  الاستخلاص  بواسطة مذيبات مختلفة . من وقت الاحتفاظ ، يمكن القول أن جميع المستخلصات تحتوي على الليكوبين و </w:t>
            </w:r>
            <w:r w:rsidRPr="00944266">
              <w:rPr>
                <w:rFonts w:ascii="Times New Roman" w:hAnsi="Times New Roman" w:cs="Times New Roman" w:hint="cs"/>
                <w:sz w:val="28"/>
                <w:szCs w:val="28"/>
                <w:lang w:bidi="ar-IQ"/>
              </w:rPr>
              <w:t>β</w:t>
            </w:r>
            <w:r w:rsidRPr="00944266">
              <w:rPr>
                <w:rFonts w:ascii="Times New Roman" w:hAnsi="Times New Roman" w:cs="Times New Roman" w:hint="cs"/>
                <w:sz w:val="28"/>
                <w:szCs w:val="28"/>
                <w:rtl/>
                <w:lang w:bidi="ar"/>
              </w:rPr>
              <w:t xml:space="preserve">- كاروتين.و جميع المذيبات التي تم فحصها بجهاز </w:t>
            </w:r>
            <w:r w:rsidRPr="00944266">
              <w:rPr>
                <w:rFonts w:ascii="Times New Roman" w:hAnsi="Times New Roman" w:cs="Times New Roman"/>
                <w:sz w:val="28"/>
                <w:szCs w:val="28"/>
                <w:lang w:bidi="ar-IQ"/>
              </w:rPr>
              <w:t xml:space="preserve"> HPLC</w:t>
            </w:r>
            <w:r w:rsidRPr="00944266">
              <w:rPr>
                <w:rFonts w:ascii="Times New Roman" w:hAnsi="Times New Roman" w:cs="Times New Roman" w:hint="cs"/>
                <w:sz w:val="28"/>
                <w:szCs w:val="28"/>
                <w:rtl/>
                <w:lang w:bidi="ar"/>
              </w:rPr>
              <w:t xml:space="preserve"> كانت تحتوي على قمم  حادة للليكوبين و         </w:t>
            </w:r>
            <w:r w:rsidRPr="00944266">
              <w:rPr>
                <w:rFonts w:ascii="Times New Roman" w:hAnsi="Times New Roman" w:cs="Times New Roman" w:hint="cs"/>
                <w:sz w:val="28"/>
                <w:szCs w:val="28"/>
                <w:lang w:bidi="ar-IQ"/>
              </w:rPr>
              <w:t>β</w:t>
            </w:r>
            <w:r w:rsidRPr="00944266">
              <w:rPr>
                <w:rFonts w:ascii="Times New Roman" w:hAnsi="Times New Roman" w:cs="Times New Roman" w:hint="cs"/>
                <w:sz w:val="28"/>
                <w:szCs w:val="28"/>
                <w:rtl/>
                <w:lang w:bidi="ar"/>
              </w:rPr>
              <w:t>- كاروتين مما  يدل على  عدم  وجود  ملوثات.</w:t>
            </w:r>
          </w:p>
          <w:p w:rsidR="00FE04DE" w:rsidRDefault="00FE04DE" w:rsidP="00FE04DE">
            <w:pPr>
              <w:spacing w:line="360" w:lineRule="auto"/>
              <w:ind w:firstLine="509"/>
              <w:jc w:val="both"/>
              <w:rPr>
                <w:rFonts w:ascii="Times New Roman" w:hAnsi="Times New Roman" w:cs="Times New Roman"/>
                <w:sz w:val="28"/>
                <w:szCs w:val="28"/>
                <w:rtl/>
                <w:lang w:bidi="ar"/>
              </w:rPr>
            </w:pPr>
            <w:r w:rsidRPr="00944266">
              <w:rPr>
                <w:rFonts w:ascii="Times New Roman" w:hAnsi="Times New Roman" w:cs="Times New Roman" w:hint="cs"/>
                <w:sz w:val="28"/>
                <w:szCs w:val="28"/>
                <w:rtl/>
                <w:lang w:bidi="ar"/>
              </w:rPr>
              <w:t xml:space="preserve">أظهر تأثير المذيبات المختلفة اختلافا في محتوى المستخلصات من الليكوبين و </w:t>
            </w:r>
            <w:r w:rsidRPr="00944266">
              <w:rPr>
                <w:rFonts w:ascii="Times New Roman" w:hAnsi="Times New Roman" w:cs="Times New Roman" w:hint="cs"/>
                <w:sz w:val="28"/>
                <w:szCs w:val="28"/>
                <w:lang w:bidi="ar-IQ"/>
              </w:rPr>
              <w:t>β</w:t>
            </w:r>
            <w:r w:rsidRPr="00944266">
              <w:rPr>
                <w:rFonts w:ascii="Times New Roman" w:hAnsi="Times New Roman" w:cs="Times New Roman" w:hint="cs"/>
                <w:sz w:val="28"/>
                <w:szCs w:val="28"/>
                <w:rtl/>
                <w:lang w:bidi="ar"/>
              </w:rPr>
              <w:t xml:space="preserve">- كاروتين من مسحوق بذور الكاكا </w:t>
            </w:r>
            <w:r>
              <w:rPr>
                <w:rFonts w:ascii="Times New Roman" w:hAnsi="Times New Roman" w:cs="Times New Roman" w:hint="cs"/>
                <w:sz w:val="28"/>
                <w:szCs w:val="28"/>
                <w:rtl/>
                <w:lang w:bidi="ar"/>
              </w:rPr>
              <w:t>اذ</w:t>
            </w:r>
            <w:r w:rsidRPr="00944266">
              <w:rPr>
                <w:rFonts w:ascii="Times New Roman" w:hAnsi="Times New Roman" w:cs="Times New Roman" w:hint="cs"/>
                <w:sz w:val="28"/>
                <w:szCs w:val="28"/>
                <w:rtl/>
                <w:lang w:bidi="ar"/>
              </w:rPr>
              <w:t xml:space="preserve"> اعطى  إيثانول / إيثيل استيت  (6: 4) أعلى محتوى من الليكوبين 40640</w:t>
            </w:r>
            <w:r w:rsidRPr="00944266">
              <w:rPr>
                <w:rFonts w:ascii="Times New Roman" w:hAnsi="Times New Roman" w:cs="Times New Roman" w:hint="cs"/>
                <w:sz w:val="28"/>
                <w:szCs w:val="28"/>
                <w:rtl/>
              </w:rPr>
              <w:t xml:space="preserve">مايكرو غرام /غرام </w:t>
            </w:r>
            <w:r w:rsidRPr="00944266">
              <w:rPr>
                <w:rFonts w:ascii="Times New Roman" w:hAnsi="Times New Roman" w:cs="Times New Roman" w:hint="cs"/>
                <w:sz w:val="28"/>
                <w:szCs w:val="28"/>
                <w:rtl/>
                <w:lang w:bidi="ar"/>
              </w:rPr>
              <w:t xml:space="preserve"> وثاني أعلى </w:t>
            </w:r>
            <w:r w:rsidRPr="00944266">
              <w:rPr>
                <w:rFonts w:ascii="Times New Roman" w:hAnsi="Times New Roman" w:cs="Times New Roman" w:hint="cs"/>
                <w:sz w:val="28"/>
                <w:szCs w:val="28"/>
                <w:lang w:bidi="ar-IQ"/>
              </w:rPr>
              <w:t>β</w:t>
            </w:r>
            <w:r w:rsidRPr="00944266">
              <w:rPr>
                <w:rFonts w:ascii="Times New Roman" w:hAnsi="Times New Roman" w:cs="Times New Roman" w:hint="cs"/>
                <w:sz w:val="28"/>
                <w:szCs w:val="28"/>
                <w:rtl/>
                <w:lang w:bidi="ar"/>
              </w:rPr>
              <w:t xml:space="preserve">- كاروتين 1033 ميكروغرام / </w:t>
            </w:r>
            <w:r>
              <w:rPr>
                <w:rFonts w:ascii="Times New Roman" w:hAnsi="Times New Roman" w:cs="Times New Roman" w:hint="cs"/>
                <w:sz w:val="28"/>
                <w:szCs w:val="28"/>
                <w:rtl/>
                <w:lang w:bidi="ar"/>
              </w:rPr>
              <w:t>غ</w:t>
            </w:r>
            <w:r w:rsidRPr="00944266">
              <w:rPr>
                <w:rFonts w:ascii="Times New Roman" w:hAnsi="Times New Roman" w:cs="Times New Roman" w:hint="cs"/>
                <w:sz w:val="28"/>
                <w:szCs w:val="28"/>
                <w:rtl/>
                <w:lang w:bidi="ar"/>
              </w:rPr>
              <w:t>رام  مقارنة بالمذيبات الأخرى.</w:t>
            </w:r>
          </w:p>
          <w:p w:rsidR="00FE04DE" w:rsidRPr="00944266" w:rsidRDefault="00FE04DE" w:rsidP="00FE04DE">
            <w:pPr>
              <w:spacing w:line="360" w:lineRule="auto"/>
              <w:ind w:firstLine="509"/>
              <w:jc w:val="both"/>
              <w:rPr>
                <w:rFonts w:ascii="Times New Roman" w:hAnsi="Times New Roman" w:cs="Times New Roman"/>
                <w:sz w:val="28"/>
                <w:szCs w:val="28"/>
                <w:rtl/>
              </w:rPr>
            </w:pPr>
            <w:r w:rsidRPr="00944266">
              <w:rPr>
                <w:rFonts w:ascii="Times New Roman" w:hAnsi="Times New Roman" w:cs="Times New Roman" w:hint="cs"/>
                <w:sz w:val="28"/>
                <w:szCs w:val="28"/>
                <w:rtl/>
                <w:lang w:bidi="ar"/>
              </w:rPr>
              <w:t>عند التحقق في الفعالية البك</w:t>
            </w:r>
            <w:r>
              <w:rPr>
                <w:rFonts w:ascii="Times New Roman" w:hAnsi="Times New Roman" w:cs="Times New Roman" w:hint="cs"/>
                <w:sz w:val="28"/>
                <w:szCs w:val="28"/>
                <w:rtl/>
                <w:lang w:bidi="ar"/>
              </w:rPr>
              <w:t>ي</w:t>
            </w:r>
            <w:r w:rsidRPr="00944266">
              <w:rPr>
                <w:rFonts w:ascii="Times New Roman" w:hAnsi="Times New Roman" w:cs="Times New Roman" w:hint="cs"/>
                <w:sz w:val="28"/>
                <w:szCs w:val="28"/>
                <w:rtl/>
                <w:lang w:bidi="ar"/>
              </w:rPr>
              <w:t>ترية  لنبات فاكهة  الكاكا</w:t>
            </w:r>
            <w:r w:rsidRPr="00944266">
              <w:rPr>
                <w:rFonts w:ascii="Times New Roman" w:hAnsi="Times New Roman" w:cs="Times New Roman" w:hint="cs"/>
                <w:sz w:val="28"/>
                <w:szCs w:val="28"/>
                <w:rtl/>
                <w:lang w:bidi="ar-IQ"/>
              </w:rPr>
              <w:t xml:space="preserve"> </w:t>
            </w:r>
            <w:r w:rsidRPr="00944266">
              <w:rPr>
                <w:rFonts w:ascii="Times New Roman" w:hAnsi="Times New Roman" w:cs="Times New Roman"/>
                <w:i/>
                <w:iCs/>
                <w:sz w:val="28"/>
                <w:szCs w:val="28"/>
                <w:lang w:bidi="ar"/>
              </w:rPr>
              <w:t>Mom</w:t>
            </w:r>
            <w:r>
              <w:rPr>
                <w:rFonts w:ascii="Times New Roman" w:hAnsi="Times New Roman" w:cs="Times New Roman"/>
                <w:i/>
                <w:iCs/>
                <w:sz w:val="28"/>
                <w:szCs w:val="28"/>
                <w:lang w:bidi="ar"/>
              </w:rPr>
              <w:t>oo</w:t>
            </w:r>
            <w:r w:rsidRPr="00944266">
              <w:rPr>
                <w:rFonts w:ascii="Times New Roman" w:hAnsi="Times New Roman" w:cs="Times New Roman"/>
                <w:i/>
                <w:iCs/>
                <w:sz w:val="28"/>
                <w:szCs w:val="28"/>
                <w:lang w:bidi="ar"/>
              </w:rPr>
              <w:t xml:space="preserve">rdica Cochinchinensis </w:t>
            </w:r>
            <w:r w:rsidRPr="00944266">
              <w:rPr>
                <w:rFonts w:ascii="Times New Roman" w:hAnsi="Times New Roman" w:cs="Times New Roman"/>
                <w:sz w:val="28"/>
                <w:szCs w:val="28"/>
                <w:lang w:bidi="ar"/>
              </w:rPr>
              <w:t>Spreng)</w:t>
            </w:r>
            <w:r w:rsidRPr="00944266">
              <w:rPr>
                <w:rFonts w:ascii="Times New Roman" w:hAnsi="Times New Roman" w:cs="Times New Roman" w:hint="cs"/>
                <w:sz w:val="28"/>
                <w:szCs w:val="28"/>
                <w:rtl/>
                <w:lang w:bidi="ar"/>
              </w:rPr>
              <w:t xml:space="preserve"> لم يتم تحديد التركيز الادن</w:t>
            </w:r>
            <w:r>
              <w:rPr>
                <w:rFonts w:ascii="Times New Roman" w:hAnsi="Times New Roman" w:cs="Times New Roman" w:hint="cs"/>
                <w:sz w:val="28"/>
                <w:szCs w:val="28"/>
                <w:rtl/>
                <w:lang w:bidi="ar"/>
              </w:rPr>
              <w:t>ى</w:t>
            </w:r>
            <w:r w:rsidRPr="00944266">
              <w:rPr>
                <w:rFonts w:ascii="Times New Roman" w:hAnsi="Times New Roman" w:cs="Times New Roman" w:hint="cs"/>
                <w:sz w:val="28"/>
                <w:szCs w:val="28"/>
                <w:rtl/>
                <w:lang w:bidi="ar"/>
              </w:rPr>
              <w:t xml:space="preserve"> لمعالجة البكتريا الكلاميدية </w:t>
            </w:r>
            <w:r w:rsidRPr="00944266">
              <w:rPr>
                <w:rFonts w:ascii="Times New Roman" w:hAnsi="Times New Roman" w:cs="Times New Roman" w:hint="cs"/>
                <w:sz w:val="28"/>
                <w:szCs w:val="28"/>
                <w:rtl/>
                <w:lang w:bidi="ar-IQ"/>
              </w:rPr>
              <w:t xml:space="preserve">باستخدام مستخلص مسحوق </w:t>
            </w:r>
            <w:r>
              <w:rPr>
                <w:rFonts w:ascii="Times New Roman" w:hAnsi="Times New Roman" w:cs="Times New Roman" w:hint="cs"/>
                <w:sz w:val="28"/>
                <w:szCs w:val="28"/>
                <w:rtl/>
                <w:lang w:bidi="ar-IQ"/>
              </w:rPr>
              <w:t xml:space="preserve"> المادة المغلفة ل</w:t>
            </w:r>
            <w:r w:rsidRPr="00944266">
              <w:rPr>
                <w:rFonts w:ascii="Times New Roman" w:hAnsi="Times New Roman" w:cs="Times New Roman" w:hint="cs"/>
                <w:sz w:val="28"/>
                <w:szCs w:val="28"/>
                <w:rtl/>
                <w:lang w:bidi="ar-IQ"/>
              </w:rPr>
              <w:t xml:space="preserve">بذور الكاكا </w:t>
            </w:r>
            <w:r w:rsidRPr="00944266">
              <w:rPr>
                <w:rFonts w:ascii="Times New Roman" w:hAnsi="Times New Roman" w:cs="Times New Roman" w:hint="cs"/>
                <w:sz w:val="28"/>
                <w:szCs w:val="28"/>
                <w:rtl/>
                <w:lang w:bidi="ar"/>
              </w:rPr>
              <w:t xml:space="preserve"> مقارنة بالدواء الايزوارثومايسين . </w:t>
            </w:r>
          </w:p>
          <w:p w:rsidR="00FE04DE" w:rsidRPr="00944266" w:rsidRDefault="00FE04DE" w:rsidP="00FE04DE">
            <w:pPr>
              <w:spacing w:line="360" w:lineRule="auto"/>
              <w:ind w:firstLine="509"/>
              <w:jc w:val="both"/>
              <w:rPr>
                <w:rFonts w:ascii="Times New Roman" w:hAnsi="Times New Roman" w:cs="Times New Roman"/>
                <w:sz w:val="28"/>
                <w:szCs w:val="28"/>
                <w:rtl/>
                <w:lang w:bidi="ar"/>
              </w:rPr>
            </w:pPr>
            <w:r w:rsidRPr="00944266">
              <w:rPr>
                <w:rFonts w:ascii="Times New Roman" w:hAnsi="Times New Roman" w:cs="Times New Roman" w:hint="cs"/>
                <w:sz w:val="28"/>
                <w:szCs w:val="28"/>
                <w:rtl/>
                <w:lang w:bidi="ar-IQ"/>
              </w:rPr>
              <w:t xml:space="preserve">وعند التحقق من الفعالية السرطانية للمستخلص النباتي على خلايا عنق الرحم السرطانية  هيلا اظهرت النتائج ان التراكيز بحدود 1.5 </w:t>
            </w:r>
            <w:r>
              <w:rPr>
                <w:rFonts w:ascii="Times New Roman" w:hAnsi="Times New Roman" w:cs="Times New Roman" w:hint="cs"/>
                <w:sz w:val="28"/>
                <w:szCs w:val="28"/>
                <w:rtl/>
                <w:lang w:bidi="ar-IQ"/>
              </w:rPr>
              <w:t>:3: 6</w:t>
            </w:r>
            <w:r w:rsidRPr="00944266">
              <w:rPr>
                <w:rFonts w:ascii="Times New Roman" w:hAnsi="Times New Roman" w:cs="Times New Roman" w:hint="cs"/>
                <w:sz w:val="28"/>
                <w:szCs w:val="28"/>
                <w:rtl/>
                <w:lang w:bidi="ar-IQ"/>
              </w:rPr>
              <w:t xml:space="preserve"> جزء بالمليون كان التركيزالمثبط لنموها 50% </w:t>
            </w:r>
            <w:r w:rsidRPr="00944266">
              <w:rPr>
                <w:rFonts w:ascii="Times New Roman" w:hAnsi="Times New Roman" w:cs="Times New Roman"/>
                <w:sz w:val="28"/>
                <w:szCs w:val="28"/>
              </w:rPr>
              <w:t xml:space="preserve"> </w:t>
            </w:r>
            <w:r w:rsidRPr="00944266">
              <w:rPr>
                <w:rFonts w:ascii="Times New Roman" w:hAnsi="Times New Roman" w:cs="Times New Roman" w:hint="cs"/>
                <w:sz w:val="28"/>
                <w:szCs w:val="28"/>
                <w:rtl/>
                <w:lang w:bidi="ar-IQ"/>
              </w:rPr>
              <w:t>3.19</w:t>
            </w:r>
            <w:r w:rsidRPr="00944266">
              <w:rPr>
                <w:rFonts w:ascii="Times New Roman" w:hAnsi="Times New Roman" w:cs="Times New Roman"/>
                <w:sz w:val="28"/>
                <w:szCs w:val="28"/>
              </w:rPr>
              <w:t xml:space="preserve">± </w:t>
            </w:r>
            <w:r w:rsidRPr="00944266">
              <w:rPr>
                <w:rFonts w:ascii="Times New Roman" w:hAnsi="Times New Roman" w:cs="Times New Roman"/>
                <w:sz w:val="28"/>
                <w:szCs w:val="28"/>
                <w:rtl/>
                <w:lang w:bidi="ar-IQ"/>
              </w:rPr>
              <w:t xml:space="preserve"> </w:t>
            </w:r>
            <w:r w:rsidRPr="00944266">
              <w:rPr>
                <w:rFonts w:ascii="Times New Roman" w:hAnsi="Times New Roman" w:cs="Times New Roman" w:hint="cs"/>
                <w:sz w:val="28"/>
                <w:szCs w:val="28"/>
                <w:rtl/>
                <w:lang w:bidi="ar-IQ"/>
              </w:rPr>
              <w:t xml:space="preserve"> 1.12 جزء بالمليون   مقارنة بالدواء </w:t>
            </w:r>
            <w:r w:rsidRPr="00944266">
              <w:rPr>
                <w:rFonts w:ascii="Times New Roman" w:hAnsi="Times New Roman" w:cs="Times New Roman"/>
                <w:sz w:val="28"/>
                <w:szCs w:val="28"/>
                <w:rtl/>
              </w:rPr>
              <w:t>سيسبلاتين</w:t>
            </w:r>
            <w:r w:rsidRPr="00944266">
              <w:rPr>
                <w:rFonts w:ascii="Times New Roman" w:hAnsi="Times New Roman" w:cs="Times New Roman" w:hint="cs"/>
                <w:sz w:val="28"/>
                <w:szCs w:val="28"/>
                <w:rtl/>
                <w:lang w:bidi="ar-IQ"/>
              </w:rPr>
              <w:t xml:space="preserve">  26.23  </w:t>
            </w:r>
            <w:r w:rsidRPr="00944266">
              <w:rPr>
                <w:rFonts w:ascii="Times New Roman" w:hAnsi="Times New Roman" w:cs="Times New Roman"/>
                <w:sz w:val="28"/>
                <w:szCs w:val="28"/>
              </w:rPr>
              <w:t>±</w:t>
            </w:r>
            <w:r w:rsidRPr="00944266">
              <w:rPr>
                <w:rFonts w:ascii="Times New Roman" w:hAnsi="Times New Roman" w:cs="Times New Roman" w:hint="cs"/>
                <w:sz w:val="28"/>
                <w:szCs w:val="28"/>
                <w:rtl/>
                <w:lang w:bidi="ar-IQ"/>
              </w:rPr>
              <w:t xml:space="preserve">  2.91 مايكرومولار في حين</w:t>
            </w:r>
            <w:r>
              <w:rPr>
                <w:rFonts w:ascii="Times New Roman" w:hAnsi="Times New Roman" w:cs="Times New Roman" w:hint="cs"/>
                <w:sz w:val="28"/>
                <w:szCs w:val="28"/>
                <w:rtl/>
                <w:lang w:bidi="ar-IQ"/>
              </w:rPr>
              <w:t xml:space="preserve"> ان </w:t>
            </w:r>
            <w:r w:rsidRPr="00944266">
              <w:rPr>
                <w:rFonts w:ascii="Times New Roman" w:hAnsi="Times New Roman" w:cs="Times New Roman" w:hint="cs"/>
                <w:sz w:val="28"/>
                <w:szCs w:val="28"/>
                <w:rtl/>
                <w:lang w:bidi="ar-IQ"/>
              </w:rPr>
              <w:t xml:space="preserve"> التركيزالمثبط للنمو 50</w:t>
            </w:r>
            <w:r>
              <w:rPr>
                <w:rFonts w:ascii="Times New Roman" w:hAnsi="Times New Roman" w:cs="Times New Roman" w:hint="cs"/>
                <w:sz w:val="28"/>
                <w:szCs w:val="28"/>
                <w:rtl/>
                <w:lang w:bidi="ar-IQ"/>
              </w:rPr>
              <w:t xml:space="preserve"> </w:t>
            </w:r>
            <w:r w:rsidRPr="00944266">
              <w:rPr>
                <w:rFonts w:ascii="Times New Roman" w:hAnsi="Times New Roman" w:cs="Times New Roman" w:hint="cs"/>
                <w:sz w:val="28"/>
                <w:szCs w:val="28"/>
                <w:rtl/>
                <w:lang w:bidi="ar-IQ"/>
              </w:rPr>
              <w:t>%</w:t>
            </w:r>
            <w:r w:rsidRPr="00944266">
              <w:rPr>
                <w:rFonts w:ascii="Times New Roman" w:hAnsi="Times New Roman" w:cs="Times New Roman"/>
                <w:sz w:val="28"/>
                <w:szCs w:val="28"/>
                <w:rtl/>
              </w:rPr>
              <w:t xml:space="preserve"> </w:t>
            </w:r>
            <w:r w:rsidRPr="00944266">
              <w:rPr>
                <w:rFonts w:ascii="Times New Roman" w:hAnsi="Times New Roman" w:cs="Times New Roman" w:hint="cs"/>
                <w:sz w:val="28"/>
                <w:szCs w:val="28"/>
                <w:rtl/>
              </w:rPr>
              <w:t>لل</w:t>
            </w:r>
            <w:r w:rsidRPr="00944266">
              <w:rPr>
                <w:rFonts w:ascii="Times New Roman" w:hAnsi="Times New Roman" w:cs="Times New Roman"/>
                <w:sz w:val="28"/>
                <w:szCs w:val="28"/>
                <w:rtl/>
              </w:rPr>
              <w:t>سيسبلاتين</w:t>
            </w:r>
            <w:r w:rsidRPr="00944266">
              <w:rPr>
                <w:rFonts w:ascii="Times New Roman" w:hAnsi="Times New Roman" w:cs="Times New Roman" w:hint="cs"/>
                <w:sz w:val="28"/>
                <w:szCs w:val="28"/>
                <w:rtl/>
              </w:rPr>
              <w:t xml:space="preserve"> ضد خلايا الفايبروبلاست الطبيعة  لم نستطيع حسابه لانخفاض نسبة التثبيط بينما كانت</w:t>
            </w:r>
            <w:r w:rsidRPr="00944266">
              <w:rPr>
                <w:rFonts w:ascii="Times New Roman" w:hAnsi="Times New Roman" w:cs="Times New Roman" w:hint="cs"/>
                <w:sz w:val="28"/>
                <w:szCs w:val="28"/>
                <w:rtl/>
                <w:lang w:bidi="ar-IQ"/>
              </w:rPr>
              <w:t xml:space="preserve">  48.86</w:t>
            </w:r>
            <w:r w:rsidRPr="00944266">
              <w:rPr>
                <w:rFonts w:ascii="Times New Roman" w:hAnsi="Times New Roman" w:cs="Times New Roman"/>
                <w:sz w:val="28"/>
                <w:szCs w:val="28"/>
                <w:lang w:bidi="ar-IQ"/>
              </w:rPr>
              <w:t xml:space="preserve"> ± </w:t>
            </w:r>
            <w:r w:rsidRPr="00944266">
              <w:rPr>
                <w:rFonts w:ascii="Times New Roman" w:hAnsi="Times New Roman" w:cs="Times New Roman" w:hint="cs"/>
                <w:sz w:val="28"/>
                <w:szCs w:val="28"/>
                <w:rtl/>
                <w:lang w:bidi="ar-IQ"/>
              </w:rPr>
              <w:t xml:space="preserve"> 2.80 </w:t>
            </w:r>
            <w:r>
              <w:rPr>
                <w:rFonts w:ascii="Times New Roman" w:hAnsi="Times New Roman" w:cs="Times New Roman" w:hint="cs"/>
                <w:sz w:val="28"/>
                <w:szCs w:val="28"/>
                <w:rtl/>
                <w:lang w:bidi="ar-IQ"/>
              </w:rPr>
              <w:t xml:space="preserve">للمستخلص النباتي . </w:t>
            </w:r>
            <w:r w:rsidRPr="00944266">
              <w:rPr>
                <w:rFonts w:ascii="Times New Roman" w:hAnsi="Times New Roman" w:cs="Times New Roman" w:hint="cs"/>
                <w:sz w:val="28"/>
                <w:szCs w:val="28"/>
                <w:rtl/>
                <w:lang w:bidi="ar-IQ"/>
              </w:rPr>
              <w:t>ظهرت تحولات مورفولوجية وعدم التصاق الخلايا عل</w:t>
            </w:r>
            <w:r>
              <w:rPr>
                <w:rFonts w:ascii="Times New Roman" w:hAnsi="Times New Roman" w:cs="Times New Roman" w:hint="cs"/>
                <w:sz w:val="28"/>
                <w:szCs w:val="28"/>
                <w:rtl/>
                <w:lang w:bidi="ar-IQ"/>
              </w:rPr>
              <w:t>ى</w:t>
            </w:r>
            <w:r w:rsidRPr="00944266">
              <w:rPr>
                <w:rFonts w:ascii="Times New Roman" w:hAnsi="Times New Roman" w:cs="Times New Roman" w:hint="cs"/>
                <w:sz w:val="28"/>
                <w:szCs w:val="28"/>
                <w:rtl/>
                <w:lang w:bidi="ar-IQ"/>
              </w:rPr>
              <w:t xml:space="preserve"> ىسطح  الوسط بعد 24-72 ساعة من المعاملة بتراكيز مختلفة من المستخلص النباتي   ونفس النتيجة لوحظت عندما عوملت الخلايا ب</w:t>
            </w:r>
            <w:r w:rsidRPr="00944266">
              <w:rPr>
                <w:rFonts w:ascii="Times New Roman" w:hAnsi="Times New Roman" w:cs="Times New Roman" w:hint="cs"/>
                <w:sz w:val="28"/>
                <w:szCs w:val="28"/>
                <w:rtl/>
                <w:lang w:bidi="ar"/>
              </w:rPr>
              <w:t>سيسبلاتين</w:t>
            </w:r>
            <w:r w:rsidRPr="00944266">
              <w:rPr>
                <w:rFonts w:ascii="Times New Roman" w:hAnsi="Times New Roman" w:cs="Times New Roman" w:hint="cs"/>
                <w:sz w:val="28"/>
                <w:szCs w:val="28"/>
                <w:rtl/>
                <w:lang w:bidi="ar-IQ"/>
              </w:rPr>
              <w:t xml:space="preserve"> </w:t>
            </w:r>
            <w:r w:rsidRPr="00944266">
              <w:rPr>
                <w:rFonts w:ascii="Times New Roman" w:hAnsi="Times New Roman" w:cs="Times New Roman"/>
                <w:sz w:val="28"/>
                <w:szCs w:val="28"/>
                <w:lang w:bidi="ar-IQ"/>
              </w:rPr>
              <w:t xml:space="preserve"> </w:t>
            </w:r>
            <w:r w:rsidRPr="00944266">
              <w:rPr>
                <w:rFonts w:ascii="Times New Roman" w:hAnsi="Times New Roman" w:cs="Times New Roman" w:hint="cs"/>
                <w:sz w:val="28"/>
                <w:szCs w:val="28"/>
                <w:rtl/>
                <w:lang w:bidi="ar-IQ"/>
              </w:rPr>
              <w:t xml:space="preserve">في حين لم تظهر تغيرات </w:t>
            </w:r>
            <w:r w:rsidRPr="00944266">
              <w:rPr>
                <w:rFonts w:ascii="Times New Roman" w:hAnsi="Times New Roman" w:cs="Times New Roman" w:hint="cs"/>
                <w:sz w:val="28"/>
                <w:szCs w:val="28"/>
                <w:rtl/>
                <w:lang w:bidi="ar-IQ"/>
              </w:rPr>
              <w:lastRenderedPageBreak/>
              <w:t xml:space="preserve">مورفولوجية على خلايا الفايبروبلاست على الرغم من استخدام اعلى تركيز ووقت (6 جزء بالمليون للمستخلص و6 مايكرومولر للدواء ) وخلال 72 ساعة . </w:t>
            </w:r>
            <w:r w:rsidRPr="00944266">
              <w:rPr>
                <w:rFonts w:ascii="Times New Roman" w:hAnsi="Times New Roman" w:cs="Times New Roman" w:hint="cs"/>
                <w:sz w:val="28"/>
                <w:szCs w:val="28"/>
                <w:rtl/>
                <w:lang w:bidi="ar"/>
              </w:rPr>
              <w:t>أن المستخلص النباتي</w:t>
            </w:r>
            <w:r w:rsidRPr="00944266">
              <w:rPr>
                <w:rFonts w:ascii="Times New Roman" w:hAnsi="Times New Roman" w:cs="Times New Roman" w:hint="cs"/>
                <w:sz w:val="28"/>
                <w:szCs w:val="28"/>
                <w:rtl/>
                <w:lang w:bidi="ar-IQ"/>
              </w:rPr>
              <w:t xml:space="preserve"> </w:t>
            </w:r>
            <w:r>
              <w:rPr>
                <w:rFonts w:ascii="Times New Roman" w:hAnsi="Times New Roman" w:cs="Times New Roman" w:hint="cs"/>
                <w:sz w:val="28"/>
                <w:szCs w:val="28"/>
                <w:rtl/>
                <w:lang w:bidi="ar-IQ"/>
              </w:rPr>
              <w:t>الذي</w:t>
            </w:r>
            <w:r w:rsidRPr="00944266">
              <w:rPr>
                <w:rFonts w:ascii="Times New Roman" w:hAnsi="Times New Roman" w:cs="Times New Roman" w:hint="cs"/>
                <w:sz w:val="28"/>
                <w:szCs w:val="28"/>
                <w:rtl/>
                <w:lang w:bidi="ar-IQ"/>
              </w:rPr>
              <w:t xml:space="preserve"> </w:t>
            </w:r>
            <w:r w:rsidRPr="00944266">
              <w:rPr>
                <w:rFonts w:ascii="Times New Roman" w:hAnsi="Times New Roman" w:cs="Times New Roman" w:hint="cs"/>
                <w:sz w:val="28"/>
                <w:szCs w:val="28"/>
                <w:rtl/>
                <w:lang w:bidi="ar"/>
              </w:rPr>
              <w:t xml:space="preserve"> لديه خصائص مضادة لتكاثر الخلايا  تزد</w:t>
            </w:r>
            <w:r w:rsidRPr="00944266">
              <w:rPr>
                <w:rFonts w:ascii="Times New Roman" w:hAnsi="Times New Roman" w:cs="Times New Roman" w:hint="cs"/>
                <w:sz w:val="28"/>
                <w:szCs w:val="28"/>
                <w:rtl/>
                <w:lang w:bidi="ar-IQ"/>
              </w:rPr>
              <w:t xml:space="preserve">اد </w:t>
            </w:r>
            <w:r w:rsidRPr="00944266">
              <w:rPr>
                <w:rFonts w:ascii="Times New Roman" w:hAnsi="Times New Roman" w:cs="Times New Roman" w:hint="cs"/>
                <w:sz w:val="28"/>
                <w:szCs w:val="28"/>
                <w:rtl/>
                <w:lang w:bidi="ar"/>
              </w:rPr>
              <w:t xml:space="preserve"> مع زيادة الزمن حتى   تصل فوق   24 ساعة، لوحظ افضل فعالية للمستخلص النباتي للحصول على اعلى نسبة </w:t>
            </w:r>
            <w:r>
              <w:rPr>
                <w:rFonts w:ascii="Times New Roman" w:hAnsi="Times New Roman" w:cs="Times New Roman" w:hint="cs"/>
                <w:sz w:val="28"/>
                <w:szCs w:val="28"/>
                <w:rtl/>
                <w:lang w:bidi="ar"/>
              </w:rPr>
              <w:t xml:space="preserve"> استماتة (</w:t>
            </w:r>
            <w:r w:rsidRPr="00944266">
              <w:rPr>
                <w:rFonts w:ascii="Times New Roman" w:hAnsi="Times New Roman" w:cs="Times New Roman"/>
                <w:sz w:val="28"/>
                <w:szCs w:val="28"/>
                <w:lang w:bidi="ar-IQ"/>
              </w:rPr>
              <w:t>apoptosis</w:t>
            </w:r>
            <w:r>
              <w:rPr>
                <w:rFonts w:ascii="Times New Roman" w:hAnsi="Times New Roman" w:cs="Times New Roman" w:hint="cs"/>
                <w:sz w:val="28"/>
                <w:szCs w:val="28"/>
                <w:rtl/>
                <w:lang w:bidi="ar"/>
              </w:rPr>
              <w:t xml:space="preserve"> )</w:t>
            </w:r>
            <w:r w:rsidRPr="00944266">
              <w:rPr>
                <w:rFonts w:ascii="Times New Roman" w:hAnsi="Times New Roman" w:cs="Times New Roman" w:hint="cs"/>
                <w:sz w:val="28"/>
                <w:szCs w:val="28"/>
                <w:rtl/>
                <w:lang w:bidi="ar"/>
              </w:rPr>
              <w:t xml:space="preserve"> كان</w:t>
            </w:r>
            <w:r>
              <w:rPr>
                <w:rFonts w:ascii="Times New Roman" w:hAnsi="Times New Roman" w:cs="Times New Roman" w:hint="cs"/>
                <w:sz w:val="28"/>
                <w:szCs w:val="28"/>
                <w:rtl/>
                <w:lang w:bidi="ar"/>
              </w:rPr>
              <w:t>ت</w:t>
            </w:r>
            <w:r w:rsidRPr="00944266">
              <w:rPr>
                <w:rFonts w:ascii="Times New Roman" w:hAnsi="Times New Roman" w:cs="Times New Roman" w:hint="cs"/>
                <w:sz w:val="28"/>
                <w:szCs w:val="28"/>
                <w:rtl/>
                <w:lang w:bidi="ar"/>
              </w:rPr>
              <w:t xml:space="preserve">  عند تركيز 1.5 جزء بالمليون </w:t>
            </w:r>
            <w:r>
              <w:rPr>
                <w:rFonts w:ascii="Times New Roman" w:hAnsi="Times New Roman" w:cs="Times New Roman" w:hint="cs"/>
                <w:sz w:val="28"/>
                <w:szCs w:val="28"/>
                <w:rtl/>
                <w:lang w:bidi="ar"/>
              </w:rPr>
              <w:t>خلال</w:t>
            </w:r>
            <w:r w:rsidRPr="00944266">
              <w:rPr>
                <w:rFonts w:ascii="Times New Roman" w:hAnsi="Times New Roman" w:cs="Times New Roman" w:hint="cs"/>
                <w:sz w:val="28"/>
                <w:szCs w:val="28"/>
                <w:rtl/>
                <w:lang w:bidi="ar"/>
              </w:rPr>
              <w:t xml:space="preserve"> 72 ساعة وذلك  باستخدام تحليل التدفق الخلوي.</w:t>
            </w:r>
          </w:p>
          <w:p w:rsidR="00FE04DE" w:rsidRPr="00944266" w:rsidRDefault="00FE04DE" w:rsidP="00FE04DE">
            <w:pPr>
              <w:spacing w:line="360" w:lineRule="auto"/>
              <w:ind w:firstLine="509"/>
              <w:jc w:val="both"/>
              <w:rPr>
                <w:rFonts w:ascii="Times New Roman" w:hAnsi="Times New Roman" w:cs="Times New Roman"/>
                <w:sz w:val="28"/>
                <w:szCs w:val="28"/>
                <w:lang w:bidi="ar-IQ"/>
              </w:rPr>
            </w:pPr>
            <w:r w:rsidRPr="00944266">
              <w:rPr>
                <w:rFonts w:ascii="Times New Roman" w:hAnsi="Times New Roman" w:cs="Times New Roman" w:hint="cs"/>
                <w:sz w:val="28"/>
                <w:szCs w:val="28"/>
                <w:rtl/>
                <w:lang w:bidi="ar"/>
              </w:rPr>
              <w:t xml:space="preserve">أشارت النتائج إلى أن تأثيرات موت الخلايا المبرمج لخلايا هيلا كانت ناتجة عن استعمال  المستخلص النباتي بطريقة تعتمد على الوقت والجرعة. ظهرت خلايا نخرية </w:t>
            </w:r>
            <w:r w:rsidRPr="00944266">
              <w:rPr>
                <w:rFonts w:ascii="Times New Roman" w:hAnsi="Times New Roman" w:cs="Times New Roman"/>
                <w:sz w:val="28"/>
                <w:szCs w:val="28"/>
                <w:lang w:bidi="ar-IQ"/>
              </w:rPr>
              <w:t>necrosis</w:t>
            </w:r>
            <w:r w:rsidRPr="00944266">
              <w:rPr>
                <w:rFonts w:ascii="Times New Roman" w:hAnsi="Times New Roman" w:cs="Times New Roman" w:hint="cs"/>
                <w:sz w:val="28"/>
                <w:szCs w:val="28"/>
                <w:rtl/>
                <w:lang w:bidi="ar"/>
              </w:rPr>
              <w:t xml:space="preserve"> </w:t>
            </w:r>
            <w:r>
              <w:rPr>
                <w:rFonts w:ascii="Times New Roman" w:hAnsi="Times New Roman" w:cs="Times New Roman" w:hint="cs"/>
                <w:sz w:val="28"/>
                <w:szCs w:val="28"/>
                <w:rtl/>
                <w:lang w:bidi="ar"/>
              </w:rPr>
              <w:t>ب</w:t>
            </w:r>
            <w:r w:rsidRPr="00944266">
              <w:rPr>
                <w:rFonts w:ascii="Times New Roman" w:hAnsi="Times New Roman" w:cs="Times New Roman" w:hint="cs"/>
                <w:sz w:val="28"/>
                <w:szCs w:val="28"/>
                <w:rtl/>
                <w:lang w:bidi="ar"/>
              </w:rPr>
              <w:t xml:space="preserve">نسبة صغيرة جدا، في حين تسبب سيسبلاتين نسبة ضئيلة من موت الخلايا المبرمج بعد 72 ساعة من التعرض. </w:t>
            </w:r>
            <w:r w:rsidRPr="00944266">
              <w:rPr>
                <w:rFonts w:ascii="Times New Roman" w:hAnsi="Times New Roman" w:cs="Times New Roman" w:hint="cs"/>
                <w:sz w:val="28"/>
                <w:szCs w:val="28"/>
                <w:rtl/>
                <w:lang w:bidi="ar-IQ"/>
              </w:rPr>
              <w:t>لـ</w:t>
            </w:r>
            <w:r w:rsidRPr="00944266">
              <w:rPr>
                <w:rFonts w:ascii="Times New Roman" w:hAnsi="Times New Roman" w:cs="Times New Roman" w:hint="cs"/>
                <w:sz w:val="28"/>
                <w:szCs w:val="28"/>
                <w:rtl/>
                <w:lang w:bidi="ar"/>
              </w:rPr>
              <w:t xml:space="preserve"> 1.5 ،3،6 ميكرومولر  و نسبة النخر المستحث في خلايا هيلا زادت مع زيادة التركيز</w:t>
            </w:r>
            <w:r w:rsidRPr="00944266">
              <w:rPr>
                <w:rFonts w:ascii="Times New Roman" w:hAnsi="Times New Roman" w:cs="Times New Roman" w:hint="cs"/>
                <w:sz w:val="28"/>
                <w:szCs w:val="28"/>
                <w:rtl/>
                <w:lang w:bidi="ar-IQ"/>
              </w:rPr>
              <w:t xml:space="preserve">والوقت . اظهرت </w:t>
            </w:r>
            <w:r w:rsidRPr="00944266">
              <w:rPr>
                <w:rFonts w:ascii="Times New Roman" w:hAnsi="Times New Roman" w:cs="Times New Roman" w:hint="cs"/>
                <w:sz w:val="28"/>
                <w:szCs w:val="28"/>
                <w:rtl/>
                <w:lang w:bidi="ar"/>
              </w:rPr>
              <w:t xml:space="preserve">نتائج موت الخلايا المبرمج للخلايا الليفية بانه  لا توجد سمية لمستخلص النبات و سيسبلاتين على الخلايا الليفية، كما لم تلاحظ أي تغييرات في الرسوم البيانية وجميع الرسوم البيانية لها نفس النمط </w:t>
            </w:r>
            <w:r w:rsidRPr="00944266">
              <w:rPr>
                <w:rFonts w:ascii="Times New Roman" w:hAnsi="Times New Roman" w:cs="Times New Roman" w:hint="cs"/>
                <w:sz w:val="28"/>
                <w:szCs w:val="28"/>
                <w:rtl/>
                <w:lang w:bidi="ar-IQ"/>
              </w:rPr>
              <w:t>(نفس نسبة الخلايا الحية )</w:t>
            </w:r>
          </w:p>
          <w:p w:rsidR="00FE04DE" w:rsidRPr="00944266" w:rsidRDefault="00FE04DE" w:rsidP="00FE04DE">
            <w:pPr>
              <w:spacing w:line="360" w:lineRule="auto"/>
              <w:ind w:firstLine="509"/>
              <w:jc w:val="both"/>
              <w:rPr>
                <w:rFonts w:ascii="Times New Roman" w:hAnsi="Times New Roman" w:cs="Times New Roman"/>
                <w:sz w:val="28"/>
                <w:szCs w:val="28"/>
                <w:lang w:bidi="ar-IQ"/>
              </w:rPr>
            </w:pPr>
            <w:r w:rsidRPr="00944266">
              <w:rPr>
                <w:rFonts w:ascii="Times New Roman" w:hAnsi="Times New Roman" w:cs="Times New Roman" w:hint="cs"/>
                <w:sz w:val="28"/>
                <w:szCs w:val="28"/>
                <w:rtl/>
                <w:lang w:bidi="ar"/>
              </w:rPr>
              <w:t xml:space="preserve">أظهرت النتائج أن نشاط كاسبيز -9 قد زاد معنويا </w:t>
            </w:r>
            <w:r w:rsidRPr="00944266">
              <w:rPr>
                <w:rFonts w:ascii="Times New Roman" w:hAnsi="Times New Roman" w:cs="Times New Roman"/>
                <w:sz w:val="28"/>
                <w:szCs w:val="28"/>
                <w:lang w:bidi="ar-IQ"/>
              </w:rPr>
              <w:t xml:space="preserve"> </w:t>
            </w:r>
            <w:r w:rsidRPr="00944266">
              <w:rPr>
                <w:rFonts w:ascii="Times New Roman" w:hAnsi="Times New Roman" w:cs="Times New Roman" w:hint="cs"/>
                <w:sz w:val="28"/>
                <w:szCs w:val="28"/>
                <w:rtl/>
                <w:lang w:bidi="ar"/>
              </w:rPr>
              <w:t xml:space="preserve"> في خطوط الخلايا المعالجة بـ 1.5 جزء في المليون مقارنة مع كل من   3 و6 جزء في المليون.وأظهرت النتائج أن المستخلص النباتي يمكن أن يثير زيادة معنوية  في نشاط كاسباس -9 في خطوط الخلايا بالمقارنة مع خطوط الخلايا غير المعالجة. كانت الزيادة المعنوية قليلة او معدومة في نشاط كاسباس-9 في نفس خطوط الخلايا عند التعامل مع دواء  سيسبلاتين في تركيز  1.5, 3و6 ميكرومولر في أوقات مختلفة مقارنة مع خط الخلايا المعالجة بالمستخلصات النباتية</w:t>
            </w:r>
          </w:p>
          <w:p w:rsidR="00FE04DE" w:rsidRDefault="00FE04DE" w:rsidP="00FE04DE">
            <w:pPr>
              <w:spacing w:line="360" w:lineRule="auto"/>
              <w:ind w:firstLine="509"/>
              <w:jc w:val="both"/>
              <w:rPr>
                <w:rFonts w:ascii="Times New Roman" w:hAnsi="Times New Roman" w:cs="Times New Roman"/>
                <w:sz w:val="28"/>
                <w:szCs w:val="28"/>
                <w:rtl/>
                <w:lang w:bidi="ar-IQ"/>
              </w:rPr>
            </w:pPr>
            <w:r w:rsidRPr="00944266">
              <w:rPr>
                <w:rFonts w:ascii="Times New Roman" w:hAnsi="Times New Roman" w:cs="Times New Roman" w:hint="cs"/>
                <w:sz w:val="28"/>
                <w:szCs w:val="28"/>
                <w:rtl/>
                <w:lang w:bidi="ar"/>
              </w:rPr>
              <w:t xml:space="preserve">أظهر قياس التدفق الخلوي </w:t>
            </w:r>
            <w:r>
              <w:rPr>
                <w:rFonts w:ascii="Times New Roman" w:hAnsi="Times New Roman" w:cs="Times New Roman" w:hint="cs"/>
                <w:sz w:val="28"/>
                <w:szCs w:val="28"/>
                <w:rtl/>
                <w:lang w:bidi="ar"/>
              </w:rPr>
              <w:t>لل</w:t>
            </w:r>
            <w:r w:rsidRPr="00944266">
              <w:rPr>
                <w:rFonts w:ascii="Times New Roman" w:hAnsi="Times New Roman" w:cs="Times New Roman" w:hint="cs"/>
                <w:sz w:val="28"/>
                <w:szCs w:val="28"/>
                <w:rtl/>
                <w:lang w:bidi="ar"/>
              </w:rPr>
              <w:t>مستخلص النباتي عند</w:t>
            </w:r>
            <w:r w:rsidRPr="00944266">
              <w:rPr>
                <w:rFonts w:ascii="Times New Roman" w:hAnsi="Times New Roman" w:cs="Times New Roman" w:hint="cs"/>
                <w:sz w:val="28"/>
                <w:szCs w:val="28"/>
                <w:rtl/>
                <w:lang w:bidi="ar-IQ"/>
              </w:rPr>
              <w:t xml:space="preserve"> تركيز </w:t>
            </w:r>
            <w:r w:rsidRPr="00944266">
              <w:rPr>
                <w:rFonts w:ascii="Times New Roman" w:hAnsi="Times New Roman" w:cs="Times New Roman" w:hint="cs"/>
                <w:sz w:val="28"/>
                <w:szCs w:val="28"/>
                <w:rtl/>
                <w:lang w:bidi="ar"/>
              </w:rPr>
              <w:t xml:space="preserve"> 1.5 جزء في المليون زيادة معنوية عن طريق موت الخلايا المبرمج في خلايا هيلا </w:t>
            </w:r>
            <w:r>
              <w:rPr>
                <w:rFonts w:ascii="Times New Roman" w:hAnsi="Times New Roman" w:cs="Times New Roman" w:hint="cs"/>
                <w:sz w:val="28"/>
                <w:szCs w:val="28"/>
                <w:rtl/>
                <w:lang w:bidi="ar"/>
              </w:rPr>
              <w:t xml:space="preserve">من خلال كبحها   </w:t>
            </w:r>
            <w:r w:rsidRPr="00944266">
              <w:rPr>
                <w:rFonts w:ascii="Times New Roman" w:hAnsi="Times New Roman" w:cs="Times New Roman" w:hint="cs"/>
                <w:sz w:val="28"/>
                <w:szCs w:val="28"/>
                <w:rtl/>
                <w:lang w:bidi="ar"/>
              </w:rPr>
              <w:t xml:space="preserve"> </w:t>
            </w:r>
            <w:r w:rsidRPr="00944266">
              <w:rPr>
                <w:rFonts w:ascii="Times New Roman" w:hAnsi="Times New Roman" w:cs="Times New Roman"/>
                <w:sz w:val="28"/>
                <w:szCs w:val="28"/>
                <w:lang w:bidi="ar-IQ"/>
              </w:rPr>
              <w:t>arrest</w:t>
            </w:r>
            <w:r w:rsidRPr="00944266">
              <w:rPr>
                <w:rFonts w:ascii="Times New Roman" w:hAnsi="Times New Roman" w:cs="Times New Roman" w:hint="cs"/>
                <w:sz w:val="28"/>
                <w:szCs w:val="28"/>
                <w:rtl/>
                <w:lang w:bidi="ar"/>
              </w:rPr>
              <w:t xml:space="preserve">   </w:t>
            </w:r>
            <w:r>
              <w:rPr>
                <w:rFonts w:ascii="Times New Roman" w:hAnsi="Times New Roman" w:cs="Times New Roman" w:hint="cs"/>
                <w:sz w:val="28"/>
                <w:szCs w:val="28"/>
                <w:rtl/>
                <w:lang w:bidi="ar"/>
              </w:rPr>
              <w:t>في طور</w:t>
            </w:r>
            <w:r w:rsidRPr="00944266">
              <w:rPr>
                <w:rFonts w:ascii="Times New Roman" w:hAnsi="Times New Roman" w:cs="Times New Roman" w:hint="cs"/>
                <w:sz w:val="28"/>
                <w:szCs w:val="28"/>
                <w:rtl/>
                <w:lang w:bidi="ar"/>
              </w:rPr>
              <w:t xml:space="preserve"> </w:t>
            </w:r>
            <w:r w:rsidRPr="00944266">
              <w:rPr>
                <w:rFonts w:ascii="Times New Roman" w:hAnsi="Times New Roman" w:cs="Times New Roman" w:hint="cs"/>
                <w:sz w:val="28"/>
                <w:szCs w:val="28"/>
                <w:lang w:bidi="ar-IQ"/>
              </w:rPr>
              <w:t>G0 / G1</w:t>
            </w:r>
            <w:r w:rsidRPr="00944266">
              <w:rPr>
                <w:rFonts w:ascii="Times New Roman" w:hAnsi="Times New Roman" w:cs="Times New Roman" w:hint="cs"/>
                <w:sz w:val="28"/>
                <w:szCs w:val="28"/>
                <w:rtl/>
                <w:lang w:bidi="ar-IQ"/>
              </w:rPr>
              <w:t xml:space="preserve">   حيث تحدد عدد الخلايا في اطوار معينة  لدورة الخلايا بحيث يتناسب مع كمية او محتوى الحامض النووي .</w:t>
            </w:r>
            <w:r w:rsidRPr="00944266">
              <w:rPr>
                <w:rFonts w:ascii="Times New Roman" w:hAnsi="Times New Roman" w:cs="Times New Roman" w:hint="cs"/>
                <w:sz w:val="28"/>
                <w:szCs w:val="28"/>
                <w:rtl/>
                <w:lang w:bidi="ar"/>
              </w:rPr>
              <w:t>نسبة الخلايا الثنائية  في طور</w:t>
            </w:r>
            <w:r w:rsidRPr="00944266">
              <w:rPr>
                <w:rFonts w:ascii="Times New Roman" w:hAnsi="Times New Roman" w:cs="Times New Roman"/>
                <w:sz w:val="28"/>
                <w:szCs w:val="28"/>
                <w:lang w:bidi="ar-IQ"/>
              </w:rPr>
              <w:t xml:space="preserve"> G0/G1</w:t>
            </w:r>
            <w:r w:rsidRPr="00944266">
              <w:rPr>
                <w:rFonts w:ascii="Times New Roman" w:hAnsi="Times New Roman" w:cs="Times New Roman" w:hint="cs"/>
                <w:sz w:val="28"/>
                <w:szCs w:val="28"/>
                <w:rtl/>
                <w:lang w:bidi="ar"/>
              </w:rPr>
              <w:t xml:space="preserve"> زادت من 68% الى 75% في حين</w:t>
            </w:r>
            <w:r w:rsidRPr="00944266">
              <w:rPr>
                <w:rFonts w:ascii="Times New Roman" w:hAnsi="Times New Roman" w:cs="Times New Roman" w:hint="cs"/>
                <w:sz w:val="28"/>
                <w:szCs w:val="28"/>
                <w:rtl/>
                <w:lang w:bidi="ar-IQ"/>
              </w:rPr>
              <w:t xml:space="preserve"> قلت في طور</w:t>
            </w:r>
            <w:r w:rsidRPr="00944266">
              <w:rPr>
                <w:rFonts w:ascii="Times New Roman" w:hAnsi="Times New Roman" w:cs="Times New Roman"/>
                <w:sz w:val="28"/>
                <w:szCs w:val="28"/>
                <w:lang w:bidi="ar-IQ"/>
              </w:rPr>
              <w:t xml:space="preserve"> S phase</w:t>
            </w:r>
            <w:r w:rsidRPr="00944266">
              <w:rPr>
                <w:rFonts w:ascii="Times New Roman" w:hAnsi="Times New Roman" w:cs="Times New Roman" w:hint="cs"/>
                <w:sz w:val="28"/>
                <w:szCs w:val="28"/>
                <w:rtl/>
                <w:lang w:bidi="ar-IQ"/>
              </w:rPr>
              <w:t xml:space="preserve"> من 8.7 الى 4.5 % </w:t>
            </w:r>
            <w:r w:rsidRPr="00944266">
              <w:rPr>
                <w:rFonts w:ascii="Times New Roman" w:hAnsi="Times New Roman" w:cs="Times New Roman" w:hint="cs"/>
                <w:sz w:val="28"/>
                <w:szCs w:val="28"/>
                <w:rtl/>
                <w:lang w:bidi="ar"/>
              </w:rPr>
              <w:t xml:space="preserve"> </w:t>
            </w:r>
            <w:r w:rsidRPr="00944266">
              <w:rPr>
                <w:rFonts w:ascii="Times New Roman" w:hAnsi="Times New Roman" w:cs="Times New Roman" w:hint="cs"/>
                <w:sz w:val="28"/>
                <w:szCs w:val="28"/>
                <w:rtl/>
                <w:lang w:bidi="ar-IQ"/>
              </w:rPr>
              <w:t xml:space="preserve"> وفي طور</w:t>
            </w:r>
            <w:r w:rsidRPr="00944266">
              <w:rPr>
                <w:rFonts w:ascii="Times New Roman" w:hAnsi="Times New Roman" w:cs="Times New Roman"/>
                <w:sz w:val="28"/>
                <w:szCs w:val="28"/>
                <w:lang w:bidi="ar-IQ"/>
              </w:rPr>
              <w:t xml:space="preserve"> G2/M phase</w:t>
            </w:r>
            <w:r>
              <w:rPr>
                <w:rFonts w:ascii="Times New Roman" w:hAnsi="Times New Roman" w:cs="Times New Roman" w:hint="cs"/>
                <w:sz w:val="28"/>
                <w:szCs w:val="28"/>
                <w:rtl/>
                <w:lang w:bidi="ar-IQ"/>
              </w:rPr>
              <w:t xml:space="preserve"> </w:t>
            </w:r>
            <w:r w:rsidRPr="00944266">
              <w:rPr>
                <w:rFonts w:ascii="Times New Roman" w:hAnsi="Times New Roman" w:cs="Times New Roman" w:hint="cs"/>
                <w:sz w:val="28"/>
                <w:szCs w:val="28"/>
                <w:rtl/>
                <w:lang w:bidi="ar-IQ"/>
              </w:rPr>
              <w:t xml:space="preserve">من 14.4 الى 5  </w:t>
            </w:r>
            <w:r w:rsidRPr="00944266">
              <w:rPr>
                <w:rFonts w:ascii="Times New Roman" w:hAnsi="Times New Roman" w:cs="Times New Roman" w:hint="cs"/>
                <w:sz w:val="28"/>
                <w:szCs w:val="28"/>
                <w:rtl/>
                <w:lang w:bidi="ar"/>
              </w:rPr>
              <w:t xml:space="preserve"> وقد يكون تثبيط نمو الخلايا نتيجة تحريض الخلايا المبرمج عن طريق </w:t>
            </w:r>
            <w:r>
              <w:rPr>
                <w:rFonts w:ascii="Times New Roman" w:hAnsi="Times New Roman" w:cs="Times New Roman" w:hint="cs"/>
                <w:sz w:val="28"/>
                <w:szCs w:val="28"/>
                <w:rtl/>
                <w:lang w:bidi="ar-IQ"/>
              </w:rPr>
              <w:t xml:space="preserve">كبح </w:t>
            </w:r>
            <w:r w:rsidRPr="00944266">
              <w:rPr>
                <w:rFonts w:ascii="Times New Roman" w:hAnsi="Times New Roman" w:cs="Times New Roman" w:hint="cs"/>
                <w:sz w:val="28"/>
                <w:szCs w:val="28"/>
                <w:rtl/>
                <w:lang w:bidi="ar"/>
              </w:rPr>
              <w:t>دورة الخلية، مما قد يؤدي بالتالي إلى موت الخلايا المبرمجة .</w:t>
            </w:r>
            <w:r w:rsidRPr="00944266">
              <w:rPr>
                <w:rFonts w:ascii="Times New Roman" w:hAnsi="Times New Roman" w:cs="Times New Roman" w:hint="cs"/>
                <w:sz w:val="28"/>
                <w:szCs w:val="28"/>
                <w:rtl/>
                <w:lang w:bidi="ar-IQ"/>
              </w:rPr>
              <w:t xml:space="preserve"> ايضا عندما عوملت خلايا الهيلا السرطانية بتركزين من </w:t>
            </w:r>
            <w:r>
              <w:rPr>
                <w:rFonts w:ascii="Times New Roman" w:hAnsi="Times New Roman" w:cs="Times New Roman" w:hint="cs"/>
                <w:sz w:val="28"/>
                <w:szCs w:val="28"/>
                <w:rtl/>
                <w:lang w:bidi="ar-IQ"/>
              </w:rPr>
              <w:t>ال</w:t>
            </w:r>
            <w:r w:rsidRPr="00944266">
              <w:rPr>
                <w:rFonts w:ascii="Times New Roman" w:hAnsi="Times New Roman" w:cs="Times New Roman" w:hint="cs"/>
                <w:sz w:val="28"/>
                <w:szCs w:val="28"/>
                <w:rtl/>
                <w:lang w:bidi="ar-IQ"/>
              </w:rPr>
              <w:t>مستخلص النباتي</w:t>
            </w:r>
            <w:r>
              <w:rPr>
                <w:rFonts w:ascii="Times New Roman" w:hAnsi="Times New Roman" w:cs="Times New Roman" w:hint="cs"/>
                <w:sz w:val="28"/>
                <w:szCs w:val="28"/>
                <w:rtl/>
                <w:lang w:bidi="ar-IQ"/>
              </w:rPr>
              <w:t xml:space="preserve"> </w:t>
            </w:r>
            <w:r w:rsidRPr="00944266">
              <w:rPr>
                <w:rFonts w:ascii="Times New Roman" w:hAnsi="Times New Roman" w:cs="Times New Roman" w:hint="cs"/>
                <w:sz w:val="28"/>
                <w:szCs w:val="28"/>
                <w:rtl/>
                <w:lang w:bidi="ar-IQ"/>
              </w:rPr>
              <w:t xml:space="preserve">(1.5و3 جزء بالمليون ) لوحظ هنالك تاثير معنوي في انشطار الدنا مقارنة </w:t>
            </w:r>
            <w:r>
              <w:rPr>
                <w:rFonts w:ascii="Times New Roman" w:hAnsi="Times New Roman" w:cs="Times New Roman" w:hint="cs"/>
                <w:sz w:val="28"/>
                <w:szCs w:val="28"/>
                <w:rtl/>
                <w:lang w:bidi="ar-IQ"/>
              </w:rPr>
              <w:t xml:space="preserve">بخلايا </w:t>
            </w:r>
            <w:r w:rsidRPr="00944266">
              <w:rPr>
                <w:rFonts w:ascii="Times New Roman" w:hAnsi="Times New Roman" w:cs="Times New Roman" w:hint="cs"/>
                <w:sz w:val="28"/>
                <w:szCs w:val="28"/>
                <w:rtl/>
                <w:lang w:bidi="ar-IQ"/>
              </w:rPr>
              <w:t xml:space="preserve"> غير معاملة و كان التاثير المعنوي عال</w:t>
            </w:r>
            <w:r>
              <w:rPr>
                <w:rFonts w:ascii="Times New Roman" w:hAnsi="Times New Roman" w:cs="Times New Roman" w:hint="cs"/>
                <w:sz w:val="28"/>
                <w:szCs w:val="28"/>
                <w:rtl/>
                <w:lang w:bidi="ar-IQ"/>
              </w:rPr>
              <w:t>يا</w:t>
            </w:r>
            <w:r w:rsidRPr="00944266">
              <w:rPr>
                <w:rFonts w:ascii="Times New Roman" w:hAnsi="Times New Roman" w:cs="Times New Roman" w:hint="cs"/>
                <w:sz w:val="28"/>
                <w:szCs w:val="28"/>
                <w:rtl/>
                <w:lang w:bidi="ar-IQ"/>
              </w:rPr>
              <w:t xml:space="preserve"> </w:t>
            </w:r>
            <w:r w:rsidRPr="00944266">
              <w:rPr>
                <w:rFonts w:ascii="Times New Roman" w:hAnsi="Times New Roman" w:cs="Times New Roman"/>
                <w:sz w:val="28"/>
                <w:szCs w:val="28"/>
                <w:lang w:bidi="ar-IQ"/>
              </w:rPr>
              <w:t xml:space="preserve"> </w:t>
            </w:r>
            <w:r w:rsidRPr="00944266">
              <w:rPr>
                <w:rFonts w:ascii="Times New Roman" w:hAnsi="Times New Roman" w:cs="Times New Roman" w:hint="cs"/>
                <w:sz w:val="28"/>
                <w:szCs w:val="28"/>
                <w:rtl/>
                <w:lang w:bidi="ar-IQ"/>
              </w:rPr>
              <w:t>عند تركيز1.5 جزء بالمليون</w:t>
            </w:r>
            <w:r>
              <w:rPr>
                <w:rFonts w:ascii="Times New Roman" w:hAnsi="Times New Roman" w:cs="Times New Roman" w:hint="cs"/>
                <w:sz w:val="28"/>
                <w:szCs w:val="28"/>
                <w:rtl/>
                <w:lang w:bidi="ar-IQ"/>
              </w:rPr>
              <w:t>.</w:t>
            </w:r>
            <w:r w:rsidRPr="00EC3F54">
              <w:rPr>
                <w:rFonts w:ascii="Times New Roman" w:hAnsi="Times New Roman" w:cs="Times New Roman" w:hint="cs"/>
                <w:sz w:val="28"/>
                <w:szCs w:val="28"/>
                <w:rtl/>
                <w:lang w:bidi="ar-IQ"/>
              </w:rPr>
              <w:t xml:space="preserve"> </w:t>
            </w:r>
            <w:r w:rsidRPr="001A4CF8">
              <w:rPr>
                <w:rFonts w:ascii="Times New Roman" w:hAnsi="Times New Roman" w:cs="Times New Roman" w:hint="cs"/>
                <w:sz w:val="28"/>
                <w:szCs w:val="28"/>
                <w:rtl/>
                <w:lang w:bidi="ar-IQ"/>
              </w:rPr>
              <w:t>وعليه اظهرت النتائج دور بكتريا الكلاميدية المسسببة للعقم لدى النساء العراقيات من خلال دورها في انسداد قناة فالوب وان هنالك  استعداد   وراثي لدى النساء في الاصابة بها من خلال التعدد الشكلي لنترلوكين -10 في مواقع الطفرتين الجديدة المكتشفة في منطقة المحفز</w:t>
            </w:r>
            <w:r w:rsidRPr="001A4CF8">
              <w:rPr>
                <w:rFonts w:ascii="Times New Roman" w:hAnsi="Times New Roman" w:cs="Times New Roman"/>
                <w:sz w:val="28"/>
                <w:szCs w:val="28"/>
              </w:rPr>
              <w:t xml:space="preserve">(SNP -1218, -1213) </w:t>
            </w:r>
            <w:r w:rsidRPr="001A4CF8">
              <w:rPr>
                <w:rFonts w:ascii="Times New Roman" w:hAnsi="Times New Roman" w:cs="Times New Roman" w:hint="cs"/>
                <w:sz w:val="28"/>
                <w:szCs w:val="28"/>
                <w:rtl/>
                <w:lang w:bidi="ar-IQ"/>
              </w:rPr>
              <w:t xml:space="preserve">  من جانب اخر اظهر المستخلص </w:t>
            </w:r>
            <w:r w:rsidRPr="001A4CF8">
              <w:rPr>
                <w:rFonts w:ascii="Times New Roman" w:hAnsi="Times New Roman" w:cs="Times New Roman" w:hint="cs"/>
                <w:sz w:val="28"/>
                <w:szCs w:val="28"/>
                <w:rtl/>
                <w:lang w:bidi="ar"/>
              </w:rPr>
              <w:t xml:space="preserve">النباتي قيد البحث نشاطا مضادا </w:t>
            </w:r>
            <w:r w:rsidRPr="001A4CF8">
              <w:rPr>
                <w:rFonts w:ascii="Times New Roman" w:hAnsi="Times New Roman" w:cs="Times New Roman" w:hint="cs"/>
                <w:sz w:val="28"/>
                <w:szCs w:val="28"/>
                <w:rtl/>
                <w:lang w:bidi="ar-IQ"/>
              </w:rPr>
              <w:t>لل</w:t>
            </w:r>
            <w:r w:rsidRPr="001A4CF8">
              <w:rPr>
                <w:rFonts w:ascii="Times New Roman" w:hAnsi="Times New Roman" w:cs="Times New Roman" w:hint="cs"/>
                <w:sz w:val="28"/>
                <w:szCs w:val="28"/>
                <w:rtl/>
                <w:lang w:bidi="ar"/>
              </w:rPr>
              <w:t xml:space="preserve">تكاثر ضد خلايا </w:t>
            </w:r>
            <w:r w:rsidRPr="001A4CF8">
              <w:rPr>
                <w:rFonts w:ascii="Times New Roman" w:hAnsi="Times New Roman" w:cs="Times New Roman" w:hint="cs"/>
                <w:sz w:val="28"/>
                <w:szCs w:val="28"/>
                <w:rtl/>
                <w:lang w:bidi="ar"/>
              </w:rPr>
              <w:lastRenderedPageBreak/>
              <w:t>سرطان عنق الرحم  عند أقل تركيز (1.5 جزء في المليون)، وتبين أنه آ من وانتقائي</w:t>
            </w:r>
            <w:r w:rsidRPr="001A4CF8">
              <w:rPr>
                <w:rFonts w:ascii="Times New Roman" w:hAnsi="Times New Roman" w:cs="Times New Roman" w:hint="cs"/>
                <w:sz w:val="28"/>
                <w:szCs w:val="28"/>
                <w:rtl/>
                <w:lang w:bidi="ar-IQ"/>
              </w:rPr>
              <w:t xml:space="preserve"> ضد خلايا الفايبرو بلاست الطبيعية </w:t>
            </w:r>
            <w:r w:rsidRPr="001A4CF8">
              <w:rPr>
                <w:rFonts w:ascii="Times New Roman" w:hAnsi="Times New Roman" w:cs="Times New Roman" w:hint="cs"/>
                <w:sz w:val="28"/>
                <w:szCs w:val="28"/>
                <w:rtl/>
                <w:lang w:bidi="ar"/>
              </w:rPr>
              <w:t>. وعليه  يمكن اعتباره مصدرا محتملا كعلاج حديث  مضاد للسرطان</w:t>
            </w:r>
            <w:r w:rsidRPr="001A4CF8">
              <w:rPr>
                <w:rFonts w:ascii="Times New Roman" w:hAnsi="Times New Roman" w:cs="Times New Roman"/>
                <w:sz w:val="28"/>
                <w:szCs w:val="28"/>
                <w:lang w:bidi="ar-IQ"/>
              </w:rPr>
              <w:t xml:space="preserve"> </w:t>
            </w:r>
            <w:r w:rsidRPr="001A4CF8">
              <w:rPr>
                <w:rFonts w:ascii="Times New Roman" w:hAnsi="Times New Roman" w:cs="Times New Roman" w:hint="cs"/>
                <w:sz w:val="28"/>
                <w:szCs w:val="28"/>
                <w:rtl/>
                <w:lang w:bidi="ar-IQ"/>
              </w:rPr>
              <w:t xml:space="preserve"> وعلى  وجه الخصوص سرطان عنق الرحم .</w:t>
            </w:r>
            <w:r w:rsidRPr="00944266">
              <w:rPr>
                <w:rFonts w:ascii="Times New Roman" w:hAnsi="Times New Roman" w:cs="Times New Roman" w:hint="cs"/>
                <w:sz w:val="28"/>
                <w:szCs w:val="28"/>
                <w:rtl/>
                <w:lang w:bidi="ar-IQ"/>
              </w:rPr>
              <w:t xml:space="preserve"> </w:t>
            </w:r>
          </w:p>
          <w:p w:rsidR="00200645" w:rsidRDefault="00200645" w:rsidP="000E40D7">
            <w:pPr>
              <w:pStyle w:val="NoSpacing"/>
              <w:rPr>
                <w:rFonts w:ascii="Simplified Arabic" w:hAnsi="Simplified Arabic" w:cs="Simplified Arabic"/>
                <w:b/>
                <w:bCs/>
                <w:sz w:val="24"/>
                <w:szCs w:val="24"/>
                <w:rtl/>
                <w:lang w:bidi="ar-IQ"/>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FE04DE" w:rsidRDefault="00FE04DE"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A27780" w:rsidRDefault="00A27780" w:rsidP="000E40D7">
            <w:pPr>
              <w:pStyle w:val="NoSpacing"/>
              <w:rPr>
                <w:rFonts w:ascii="Simplified Arabic" w:hAnsi="Simplified Arabic" w:cs="Simplified Arabic"/>
                <w:b/>
                <w:bCs/>
                <w:sz w:val="24"/>
                <w:szCs w:val="24"/>
                <w:rtl/>
              </w:rPr>
            </w:pPr>
          </w:p>
          <w:p w:rsidR="00FE04DE" w:rsidRPr="00E85063" w:rsidRDefault="00FE04DE" w:rsidP="000E40D7">
            <w:pPr>
              <w:pStyle w:val="NoSpacing"/>
              <w:rPr>
                <w:rFonts w:ascii="Simplified Arabic" w:hAnsi="Simplified Arabic" w:cs="Simplified Arabic"/>
                <w:b/>
                <w:bCs/>
                <w:sz w:val="24"/>
                <w:szCs w:val="24"/>
                <w:rtl/>
              </w:rPr>
            </w:pPr>
          </w:p>
        </w:tc>
      </w:tr>
      <w:tr w:rsidR="00200645" w:rsidRPr="00E85063" w:rsidTr="000E40D7">
        <w:tc>
          <w:tcPr>
            <w:tcW w:w="10420" w:type="dxa"/>
            <w:gridSpan w:val="5"/>
            <w:tcBorders>
              <w:bottom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200645" w:rsidRPr="00E85063" w:rsidTr="000856CF">
        <w:tc>
          <w:tcPr>
            <w:tcW w:w="1206" w:type="dxa"/>
            <w:tcBorders>
              <w:top w:val="thickThinSmallGap" w:sz="24" w:space="0" w:color="auto"/>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اسم الكلية</w:t>
            </w:r>
          </w:p>
        </w:tc>
        <w:tc>
          <w:tcPr>
            <w:tcW w:w="9214" w:type="dxa"/>
            <w:gridSpan w:val="4"/>
            <w:tcBorders>
              <w:top w:val="thickThinSmallGap" w:sz="24" w:space="0" w:color="auto"/>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9214" w:type="dxa"/>
            <w:gridSpan w:val="4"/>
            <w:tcBorders>
              <w:left w:val="thickThinSmallGap" w:sz="24" w:space="0" w:color="auto"/>
            </w:tcBorders>
          </w:tcPr>
          <w:p w:rsidR="00200645" w:rsidRPr="00C5288D" w:rsidRDefault="00BA509C" w:rsidP="000E40D7">
            <w:pPr>
              <w:pStyle w:val="NoSpacing"/>
              <w:rPr>
                <w:rFonts w:asciiTheme="majorBidi" w:hAnsiTheme="majorBidi" w:cstheme="majorBidi"/>
                <w:sz w:val="28"/>
                <w:szCs w:val="28"/>
                <w:rtl/>
                <w:lang w:bidi="ar-IQ"/>
              </w:rPr>
            </w:pPr>
            <w:r>
              <w:rPr>
                <w:rFonts w:ascii="Arial" w:hAnsi="Arial" w:cs="Arial" w:hint="cs"/>
                <w:b/>
                <w:bCs/>
                <w:sz w:val="28"/>
                <w:szCs w:val="28"/>
                <w:rtl/>
                <w:lang w:bidi="ar-IQ"/>
              </w:rPr>
              <w:t xml:space="preserve"> </w:t>
            </w:r>
            <w:r w:rsidRPr="00C5288D">
              <w:rPr>
                <w:rFonts w:asciiTheme="majorBidi" w:hAnsiTheme="majorBidi" w:cstheme="majorBidi"/>
                <w:sz w:val="28"/>
                <w:szCs w:val="28"/>
                <w:rtl/>
                <w:lang w:bidi="ar-IQ"/>
              </w:rPr>
              <w:t xml:space="preserve">امنة نعمة الثويني      </w:t>
            </w:r>
            <w:r w:rsidR="00200645" w:rsidRPr="00C5288D">
              <w:rPr>
                <w:rFonts w:asciiTheme="majorBidi" w:hAnsiTheme="majorBidi" w:cstheme="majorBidi"/>
                <w:sz w:val="28"/>
                <w:szCs w:val="28"/>
                <w:rtl/>
                <w:lang w:bidi="ar-IQ"/>
              </w:rPr>
              <w:t xml:space="preserve">                                      </w:t>
            </w:r>
          </w:p>
        </w:tc>
      </w:tr>
      <w:tr w:rsidR="00200645" w:rsidRPr="00E85063" w:rsidTr="000856CF">
        <w:trPr>
          <w:trHeight w:val="460"/>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9214" w:type="dxa"/>
            <w:gridSpan w:val="4"/>
            <w:tcBorders>
              <w:left w:val="thickThinSmallGap" w:sz="24" w:space="0" w:color="auto"/>
            </w:tcBorders>
          </w:tcPr>
          <w:p w:rsidR="00200645" w:rsidRPr="00C5288D" w:rsidRDefault="00BA509C" w:rsidP="000E40D7">
            <w:pPr>
              <w:rPr>
                <w:rFonts w:asciiTheme="majorBidi" w:hAnsiTheme="majorBidi" w:cstheme="majorBidi"/>
                <w:sz w:val="28"/>
                <w:szCs w:val="28"/>
                <w:rtl/>
              </w:rPr>
            </w:pPr>
            <w:r w:rsidRPr="00C5288D">
              <w:rPr>
                <w:rFonts w:asciiTheme="majorBidi" w:hAnsiTheme="majorBidi" w:cstheme="majorBidi"/>
                <w:sz w:val="28"/>
                <w:szCs w:val="28"/>
                <w:rtl/>
              </w:rPr>
              <w:t>ندى نوري يونس</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295" w:type="dxa"/>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02624" behindDoc="0" locked="0" layoutInCell="1" allowOverlap="1" wp14:anchorId="1F9CCBFE" wp14:editId="5D4A8D76">
                      <wp:simplePos x="0" y="0"/>
                      <wp:positionH relativeFrom="column">
                        <wp:posOffset>869950</wp:posOffset>
                      </wp:positionH>
                      <wp:positionV relativeFrom="paragraph">
                        <wp:posOffset>13335</wp:posOffset>
                      </wp:positionV>
                      <wp:extent cx="247650" cy="223520"/>
                      <wp:effectExtent l="0" t="0" r="19050" b="2413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20064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68.5pt;margin-top:1.05pt;width:19.5pt;height:17.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Gip1nycCAABNBAAADgAAAAAAAAAAAAAAAAAuAgAAZHJzL2Uyb0Rv&#10;Yy54bWxQSwECLQAUAAYACAAAACEAuj71PN0AAAAIAQAADwAAAAAAAAAAAAAAAACBBAAAZHJzL2Rv&#10;d25yZXYueG1sUEsFBgAAAAAEAAQA8wAAAIsFAAAAAA==&#10;">
                      <v:textbox>
                        <w:txbxContent>
                          <w:p w:rsidR="00580886" w:rsidRDefault="00580886" w:rsidP="00200645">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03648" behindDoc="0" locked="0" layoutInCell="1" allowOverlap="1" wp14:anchorId="1021DEEE" wp14:editId="7E721BFC">
                      <wp:simplePos x="0" y="0"/>
                      <wp:positionH relativeFrom="column">
                        <wp:posOffset>588010</wp:posOffset>
                      </wp:positionH>
                      <wp:positionV relativeFrom="paragraph">
                        <wp:posOffset>8255</wp:posOffset>
                      </wp:positionV>
                      <wp:extent cx="228600" cy="223520"/>
                      <wp:effectExtent l="0" t="0" r="19050" b="24130"/>
                      <wp:wrapNone/>
                      <wp:docPr id="450" name="Text Box 450"/>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0" o:spid="_x0000_s1075" type="#_x0000_t202" style="position:absolute;left:0;text-align:left;margin-left:46.3pt;margin-top:.65pt;width:18pt;height:17.6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" fillcolor="white [3201]" strokeweight=".5pt">
                      <v:textbox>
                        <w:txbxContent>
                          <w:p w:rsidR="00580886" w:rsidRDefault="00580886" w:rsidP="00200645">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04672" behindDoc="0" locked="0" layoutInCell="1" allowOverlap="1" wp14:anchorId="7AA89658" wp14:editId="309C9B4A">
                      <wp:simplePos x="0" y="0"/>
                      <wp:positionH relativeFrom="column">
                        <wp:posOffset>1092835</wp:posOffset>
                      </wp:positionH>
                      <wp:positionV relativeFrom="paragraph">
                        <wp:posOffset>8255</wp:posOffset>
                      </wp:positionV>
                      <wp:extent cx="219075" cy="223520"/>
                      <wp:effectExtent l="0" t="0" r="28575" b="24130"/>
                      <wp:wrapNone/>
                      <wp:docPr id="451" name="Text Box 451"/>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51" o:spid="_x0000_s1076" type="#_x0000_t202" style="position:absolute;left:0;text-align:left;margin-left:86.05pt;margin-top:.65pt;width:17.25pt;height:17.6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BpiIuxmQIAAL0FAAAOAAAAAAAAAAAAAAAAAC4CAABkcnMvZTJvRG9j&#10;LnhtbFBLAQItABQABgAIAAAAIQD3oQj03AAAAAgBAAAPAAAAAAAAAAAAAAAAAPMEAABkcnMvZG93&#10;bnJldi54bWxQSwUGAAAAAAQABADzAAAA/AUAAAAA&#10;" fillcolor="white [3201]" strokeweight=".5pt">
                      <v:textbox>
                        <w:txbxContent>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05696" behindDoc="0" locked="0" layoutInCell="1" allowOverlap="1" wp14:anchorId="02FE4053" wp14:editId="6EF66CD7">
                      <wp:simplePos x="0" y="0"/>
                      <wp:positionH relativeFrom="column">
                        <wp:posOffset>423545</wp:posOffset>
                      </wp:positionH>
                      <wp:positionV relativeFrom="paragraph">
                        <wp:posOffset>93980</wp:posOffset>
                      </wp:positionV>
                      <wp:extent cx="322580" cy="300990"/>
                      <wp:effectExtent l="0" t="0" r="20320" b="22860"/>
                      <wp:wrapNone/>
                      <wp:docPr id="452" name="Text Box 452"/>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077" type="#_x0000_t202" style="position:absolute;left:0;text-align:left;margin-left:33.35pt;margin-top:7.4pt;width:25.4pt;height:23.7pt;rotation:180;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" fillcolor="white [3201]" strokeweight=".5pt">
                      <v:textbox>
                        <w:txbxContent>
                          <w:p w:rsidR="00580886" w:rsidRDefault="00580886" w:rsidP="00200645">
                            <w:r>
                              <w:rPr>
                                <w:rFonts w:asciiTheme="minorBidi" w:hAnsiTheme="minorBidi"/>
                                <w:rtl/>
                              </w:rPr>
                              <w:t>√</w:t>
                            </w:r>
                          </w:p>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استاذ</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p>
        </w:tc>
        <w:tc>
          <w:tcPr>
            <w:tcW w:w="4287" w:type="dxa"/>
            <w:gridSpan w:val="2"/>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07744" behindDoc="0" locked="0" layoutInCell="1" allowOverlap="1" wp14:anchorId="3ABBF050" wp14:editId="56FF0DDE">
                      <wp:simplePos x="0" y="0"/>
                      <wp:positionH relativeFrom="column">
                        <wp:posOffset>1858010</wp:posOffset>
                      </wp:positionH>
                      <wp:positionV relativeFrom="paragraph">
                        <wp:posOffset>22225</wp:posOffset>
                      </wp:positionV>
                      <wp:extent cx="247650" cy="214630"/>
                      <wp:effectExtent l="0" t="0" r="19050" b="13970"/>
                      <wp:wrapNone/>
                      <wp:docPr id="453" name="Text Box 453"/>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53" o:spid="_x0000_s1078" type="#_x0000_t202" style="position:absolute;left:0;text-align:left;margin-left:146.3pt;margin-top:1.75pt;width:19.5pt;height:16.9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" fillcolor="white [3201]" strokeweight=".5pt">
                      <v:textbox>
                        <w:txbxContent>
                          <w:p w:rsidR="00580886" w:rsidRDefault="00580886" w:rsidP="00200645">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06720" behindDoc="0" locked="0" layoutInCell="1" allowOverlap="1" wp14:anchorId="11C3F191" wp14:editId="2516FB14">
                      <wp:simplePos x="0" y="0"/>
                      <wp:positionH relativeFrom="column">
                        <wp:posOffset>1853565</wp:posOffset>
                      </wp:positionH>
                      <wp:positionV relativeFrom="paragraph">
                        <wp:posOffset>17145</wp:posOffset>
                      </wp:positionV>
                      <wp:extent cx="219075" cy="214630"/>
                      <wp:effectExtent l="0" t="0" r="28575" b="13970"/>
                      <wp:wrapNone/>
                      <wp:docPr id="454" name="Text Box 454"/>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54" o:spid="_x0000_s1079" type="#_x0000_t202" style="position:absolute;left:0;text-align:left;margin-left:145.95pt;margin-top:1.35pt;width:17.25pt;height:16.9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Cen0UDmgIAAL0FAAAOAAAAAAAAAAAAAAAAAC4CAABkcnMvZTJvRG9j&#10;LnhtbFBLAQItABQABgAIAAAAIQBHVBB52wAAAAgBAAAPAAAAAAAAAAAAAAAAAPQEAABkcnMvZG93&#10;bnJldi54bWxQSwUGAAAAAAQABADzAAAA/AUAAAAA&#10;" fillcolor="white [3201]" strokeweight=".5pt">
                      <v:textbox>
                        <w:txbxContent>
                          <w:p w:rsidR="00580886" w:rsidRDefault="00580886" w:rsidP="00200645">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200645" w:rsidRPr="00E85063" w:rsidTr="000856CF">
        <w:trPr>
          <w:trHeight w:val="986"/>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9214" w:type="dxa"/>
            <w:gridSpan w:val="4"/>
            <w:tcBorders>
              <w:left w:val="thickThinSmallGap" w:sz="24" w:space="0" w:color="auto"/>
            </w:tcBorders>
          </w:tcPr>
          <w:p w:rsidR="00200645" w:rsidRPr="00FA112A" w:rsidRDefault="007670E4" w:rsidP="00FA112A">
            <w:pPr>
              <w:autoSpaceDE w:val="0"/>
              <w:autoSpaceDN w:val="0"/>
              <w:adjustRightInd w:val="0"/>
              <w:rPr>
                <w:rFonts w:asciiTheme="majorBidi" w:hAnsiTheme="majorBidi" w:cstheme="majorBidi"/>
                <w:sz w:val="28"/>
                <w:szCs w:val="28"/>
                <w:rtl/>
              </w:rPr>
            </w:pPr>
            <w:r w:rsidRPr="00FA112A">
              <w:rPr>
                <w:rFonts w:asciiTheme="majorBidi" w:hAnsiTheme="majorBidi" w:cstheme="majorBidi"/>
                <w:sz w:val="28"/>
                <w:szCs w:val="28"/>
                <w:rtl/>
              </w:rPr>
              <w:t xml:space="preserve">التشخيص الجزيئي والمناعي والعلاج التجريبي لمرض اللشمانيا الجلدية في الفئران </w:t>
            </w:r>
            <w:r w:rsidR="00C5288D" w:rsidRPr="00FA112A">
              <w:rPr>
                <w:rFonts w:asciiTheme="majorBidi" w:hAnsiTheme="majorBidi" w:cstheme="majorBidi"/>
                <w:sz w:val="28"/>
                <w:szCs w:val="28"/>
                <w:rtl/>
              </w:rPr>
              <w:t>والمرضى المتطوعين</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200645" w:rsidRPr="00E85063" w:rsidTr="000856CF">
        <w:trPr>
          <w:trHeight w:val="9103"/>
        </w:trPr>
        <w:tc>
          <w:tcPr>
            <w:tcW w:w="1206" w:type="dxa"/>
            <w:tcBorders>
              <w:right w:val="thickThinSmallGap" w:sz="24" w:space="0" w:color="auto"/>
            </w:tcBorders>
            <w:shd w:val="clear" w:color="auto" w:fill="D9D9D9" w:themeFill="background1" w:themeFillShade="D9"/>
          </w:tcPr>
          <w:p w:rsidR="00200645" w:rsidRPr="00E85063" w:rsidRDefault="009A60F9" w:rsidP="000E40D7">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الخلاصة</w:t>
            </w:r>
          </w:p>
        </w:tc>
        <w:tc>
          <w:tcPr>
            <w:tcW w:w="9214" w:type="dxa"/>
            <w:gridSpan w:val="4"/>
            <w:tcBorders>
              <w:left w:val="thickThinSmallGap" w:sz="24" w:space="0" w:color="auto"/>
            </w:tcBorders>
          </w:tcPr>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داء</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اللشمانيات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هو</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مشكلة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صحية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رئيسية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ومرض</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مستوطن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السكان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العراقيين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لذا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اجريت</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هذه</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الدراسة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لايجاد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افضل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طريقة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تشخيصة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حساسة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ومتخصصة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لداء</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اللشمانيات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اجل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الكشفعن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الانماط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الجينية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والسلالات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الرئيسية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العراق</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واقتراح</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جديد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تجريبي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المختبر</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وداخل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الجسم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الحي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الافة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للفئران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المصابة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وبعض</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المتطوعين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المرضى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الذين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لديهم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حبة</w:t>
            </w:r>
          </w:p>
          <w:p w:rsidR="000A6DF9" w:rsidRPr="000A6DF9" w:rsidRDefault="000A6DF9" w:rsidP="00357DE1">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بغداد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خمسة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وسبعون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مريض</w:t>
            </w:r>
            <w:r w:rsidRPr="000A6DF9">
              <w:rPr>
                <w:rFonts w:ascii="Times New Roman" w:hAnsi="Times New Roman" w:cs="Times New Roman"/>
                <w:sz w:val="28"/>
                <w:szCs w:val="28"/>
                <w:rtl/>
              </w:rPr>
              <w:t xml:space="preserve">) 50 </w:t>
            </w:r>
            <w:r w:rsidRPr="000A6DF9">
              <w:rPr>
                <w:rFonts w:ascii="Times New Roman" w:hAnsi="Times New Roman" w:cs="Times New Roman" w:hint="cs"/>
                <w:sz w:val="28"/>
                <w:szCs w:val="28"/>
                <w:rtl/>
              </w:rPr>
              <w:t>ذكورو</w:t>
            </w:r>
            <w:r w:rsidRPr="000A6DF9">
              <w:rPr>
                <w:rFonts w:ascii="Times New Roman" w:hAnsi="Times New Roman" w:cs="Times New Roman"/>
                <w:sz w:val="28"/>
                <w:szCs w:val="28"/>
                <w:rtl/>
              </w:rPr>
              <w:t xml:space="preserve"> 25 </w:t>
            </w:r>
            <w:r w:rsidRPr="000A6DF9">
              <w:rPr>
                <w:rFonts w:ascii="Times New Roman" w:hAnsi="Times New Roman" w:cs="Times New Roman" w:hint="cs"/>
                <w:sz w:val="28"/>
                <w:szCs w:val="28"/>
                <w:rtl/>
              </w:rPr>
              <w:t>اناث</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اعمارهم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تتراوح</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بين</w:t>
            </w:r>
            <w:r w:rsidRPr="000A6DF9">
              <w:rPr>
                <w:rFonts w:ascii="Times New Roman" w:hAnsi="Times New Roman" w:cs="Times New Roman"/>
                <w:sz w:val="28"/>
                <w:szCs w:val="28"/>
                <w:rtl/>
              </w:rPr>
              <w:t xml:space="preserve">) 4 - 65 ( </w:t>
            </w:r>
            <w:r w:rsidRPr="000A6DF9">
              <w:rPr>
                <w:rFonts w:ascii="Times New Roman" w:hAnsi="Times New Roman" w:cs="Times New Roman" w:hint="cs"/>
                <w:sz w:val="28"/>
                <w:szCs w:val="28"/>
                <w:rtl/>
              </w:rPr>
              <w:t>سنة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مراجعين</w:t>
            </w:r>
            <w:r w:rsidRPr="000A6DF9">
              <w:rPr>
                <w:rFonts w:ascii="Times New Roman" w:hAnsi="Times New Roman" w:cs="Times New Roman"/>
                <w:sz w:val="28"/>
                <w:szCs w:val="28"/>
                <w:rtl/>
              </w:rPr>
              <w:t xml:space="preserve"> </w:t>
            </w:r>
            <w:r>
              <w:rPr>
                <w:rFonts w:ascii="Times New Roman" w:hAnsi="Times New Roman" w:cs="Times New Roman" w:hint="cs"/>
                <w:sz w:val="28"/>
                <w:szCs w:val="28"/>
                <w:rtl/>
              </w:rPr>
              <w:t>ال</w:t>
            </w:r>
            <w:r w:rsidR="00357DE1">
              <w:rPr>
                <w:rFonts w:ascii="Times New Roman" w:hAnsi="Times New Roman" w:cs="Times New Roman" w:hint="cs"/>
                <w:sz w:val="28"/>
                <w:szCs w:val="28"/>
                <w:rtl/>
              </w:rPr>
              <w:t>ى</w:t>
            </w:r>
            <w:r w:rsidRPr="000A6DF9">
              <w:rPr>
                <w:rFonts w:ascii="Times New Roman" w:hAnsi="Times New Roman" w:cs="Times New Roman" w:hint="cs"/>
                <w:sz w:val="28"/>
                <w:szCs w:val="28"/>
                <w:rtl/>
              </w:rPr>
              <w:t>مستشفيات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بغداد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اليرموك</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الكندي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الكاظمية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الكرامة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قسم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الامراض</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تمت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الدراسة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للفترة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بين</w:t>
            </w:r>
          </w:p>
          <w:p w:rsidR="000A6DF9" w:rsidRPr="000A6DF9" w:rsidRDefault="000A6DF9" w:rsidP="00357DE1">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نيسان</w:t>
            </w:r>
            <w:r w:rsidRPr="000A6DF9">
              <w:rPr>
                <w:rFonts w:ascii="Times New Roman" w:hAnsi="Times New Roman" w:cs="Times New Roman"/>
                <w:sz w:val="28"/>
                <w:szCs w:val="28"/>
                <w:rtl/>
              </w:rPr>
              <w:t xml:space="preserve"> 2016 </w:t>
            </w:r>
            <w:r w:rsidRPr="000A6DF9">
              <w:rPr>
                <w:rFonts w:ascii="Times New Roman" w:hAnsi="Times New Roman" w:cs="Times New Roman" w:hint="cs"/>
                <w:sz w:val="28"/>
                <w:szCs w:val="28"/>
                <w:rtl/>
              </w:rPr>
              <w:t>الى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نيسان</w:t>
            </w:r>
            <w:r w:rsidRPr="000A6DF9">
              <w:rPr>
                <w:rFonts w:ascii="Times New Roman" w:hAnsi="Times New Roman" w:cs="Times New Roman"/>
                <w:sz w:val="28"/>
                <w:szCs w:val="28"/>
                <w:rtl/>
              </w:rPr>
              <w:t xml:space="preserve"> 2017 .</w:t>
            </w:r>
            <w:r w:rsidRPr="000A6DF9">
              <w:rPr>
                <w:rFonts w:ascii="Times New Roman" w:hAnsi="Times New Roman" w:cs="Times New Roman" w:hint="cs"/>
                <w:sz w:val="28"/>
                <w:szCs w:val="28"/>
                <w:rtl/>
              </w:rPr>
              <w:t>الدراسة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الديموغرافية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بينت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الاصابة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اكثر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بالفئة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العمرية</w:t>
            </w:r>
            <w:r w:rsidRPr="000A6DF9">
              <w:rPr>
                <w:rFonts w:ascii="Times New Roman" w:hAnsi="Times New Roman" w:cs="Times New Roman"/>
                <w:sz w:val="28"/>
                <w:szCs w:val="28"/>
                <w:rtl/>
              </w:rPr>
              <w:t xml:space="preserve"> ) 25 - 44 ( </w:t>
            </w:r>
            <w:r w:rsidRPr="000A6DF9">
              <w:rPr>
                <w:rFonts w:ascii="Times New Roman" w:hAnsi="Times New Roman" w:cs="Times New Roman" w:hint="cs"/>
                <w:sz w:val="28"/>
                <w:szCs w:val="28"/>
                <w:rtl/>
              </w:rPr>
              <w:t>والذكور</w:t>
            </w:r>
            <w:r w:rsidRPr="000A6DF9">
              <w:rPr>
                <w:rFonts w:ascii="Times New Roman" w:hAnsi="Times New Roman" w:cs="Times New Roman"/>
                <w:sz w:val="28"/>
                <w:szCs w:val="28"/>
                <w:rtl/>
              </w:rPr>
              <w:t xml:space="preserve"> )67 )%</w:t>
            </w:r>
            <w:r w:rsidRPr="000A6DF9">
              <w:rPr>
                <w:rFonts w:ascii="Times New Roman" w:hAnsi="Times New Roman" w:cs="Times New Roman" w:hint="cs"/>
                <w:sz w:val="28"/>
                <w:szCs w:val="28"/>
                <w:rtl/>
              </w:rPr>
              <w:t>اكثر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عرضة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للاصابة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الاناث</w:t>
            </w:r>
            <w:r w:rsidRPr="000A6DF9">
              <w:rPr>
                <w:rFonts w:ascii="Times New Roman" w:hAnsi="Times New Roman" w:cs="Times New Roman"/>
                <w:sz w:val="28"/>
                <w:szCs w:val="28"/>
                <w:rtl/>
              </w:rPr>
              <w:t xml:space="preserve"> ) 33 %(, </w:t>
            </w:r>
            <w:r w:rsidRPr="000A6DF9">
              <w:rPr>
                <w:rFonts w:ascii="Times New Roman" w:hAnsi="Times New Roman" w:cs="Times New Roman" w:hint="cs"/>
                <w:sz w:val="28"/>
                <w:szCs w:val="28"/>
                <w:rtl/>
              </w:rPr>
              <w:t>الاطراف</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العليا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اكثر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عرضة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للاصابة</w:t>
            </w:r>
            <w:r w:rsidRPr="000A6DF9">
              <w:rPr>
                <w:rFonts w:ascii="Times New Roman" w:hAnsi="Times New Roman" w:cs="Times New Roman"/>
                <w:sz w:val="28"/>
                <w:szCs w:val="28"/>
                <w:rtl/>
              </w:rPr>
              <w:t xml:space="preserve"> 48 % </w:t>
            </w:r>
            <w:r w:rsidRPr="000A6DF9">
              <w:rPr>
                <w:rFonts w:ascii="Times New Roman" w:hAnsi="Times New Roman" w:cs="Times New Roman" w:hint="cs"/>
                <w:sz w:val="28"/>
                <w:szCs w:val="28"/>
                <w:rtl/>
              </w:rPr>
              <w:t>عن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بقية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اجزاءالجسم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w:t>
            </w:r>
            <w:r w:rsidRPr="000A6DF9">
              <w:rPr>
                <w:rFonts w:ascii="Times New Roman" w:hAnsi="Times New Roman" w:cs="Times New Roman"/>
                <w:sz w:val="28"/>
                <w:szCs w:val="28"/>
                <w:rtl/>
              </w:rPr>
              <w:t xml:space="preserve"> 75 </w:t>
            </w:r>
            <w:r w:rsidRPr="000A6DF9">
              <w:rPr>
                <w:rFonts w:ascii="Times New Roman" w:hAnsi="Times New Roman" w:cs="Times New Roman" w:hint="cs"/>
                <w:sz w:val="28"/>
                <w:szCs w:val="28"/>
                <w:rtl/>
              </w:rPr>
              <w:t>المصابين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كانت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القرحة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المفردة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بنسبة</w:t>
            </w:r>
            <w:r w:rsidRPr="000A6DF9">
              <w:rPr>
                <w:rFonts w:ascii="Times New Roman" w:hAnsi="Times New Roman" w:cs="Times New Roman"/>
                <w:sz w:val="28"/>
                <w:szCs w:val="28"/>
                <w:rtl/>
              </w:rPr>
              <w:t xml:space="preserve"> ) 65 % ( </w:t>
            </w:r>
            <w:r w:rsidRPr="000A6DF9">
              <w:rPr>
                <w:rFonts w:ascii="Times New Roman" w:hAnsi="Times New Roman" w:cs="Times New Roman" w:hint="cs"/>
                <w:sz w:val="28"/>
                <w:szCs w:val="28"/>
                <w:rtl/>
              </w:rPr>
              <w:t>اكثر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حين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لوحظت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القرحالمتعددة</w:t>
            </w:r>
            <w:r w:rsidRPr="000A6DF9">
              <w:rPr>
                <w:rFonts w:ascii="Times New Roman" w:hAnsi="Times New Roman" w:cs="Times New Roman"/>
                <w:sz w:val="28"/>
                <w:szCs w:val="28"/>
                <w:rtl/>
              </w:rPr>
              <w:t xml:space="preserve"> 35 %. </w:t>
            </w:r>
            <w:r w:rsidRPr="000A6DF9">
              <w:rPr>
                <w:rFonts w:ascii="Times New Roman" w:hAnsi="Times New Roman" w:cs="Times New Roman" w:hint="cs"/>
                <w:sz w:val="28"/>
                <w:szCs w:val="28"/>
                <w:rtl/>
              </w:rPr>
              <w:t>تم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استخدام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تقنيات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تشخيصية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مختلفة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للكشف</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تتضمن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الطرقالروتينية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بالكشف</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المباشرعن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الطفيلي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المسحات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تحت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المجهر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الضوئي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لملاحظة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الطور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الغيرمسوط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داخل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كريات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الدم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البيضاء</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البلاعم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43 ( </w:t>
            </w:r>
            <w:r w:rsidRPr="000A6DF9">
              <w:rPr>
                <w:rFonts w:ascii="Times New Roman" w:hAnsi="Times New Roman" w:cs="Times New Roman" w:hint="cs"/>
                <w:sz w:val="28"/>
                <w:szCs w:val="28"/>
                <w:rtl/>
              </w:rPr>
              <w:t>مسحة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وتم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ارتشاف</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السوائل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والدم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القرحةالجلدية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لغرض</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زرع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الطفيلي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وسط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خاص</w:t>
            </w:r>
            <w:r w:rsidRPr="000A6DF9">
              <w:rPr>
                <w:rFonts w:ascii="Times New Roman" w:hAnsi="Times New Roman" w:cs="Times New Roman"/>
                <w:sz w:val="28"/>
                <w:szCs w:val="28"/>
                <w:rtl/>
              </w:rPr>
              <w:t xml:space="preserve"> ) </w:t>
            </w:r>
            <w:r w:rsidRPr="000A6DF9">
              <w:rPr>
                <w:rFonts w:ascii="Times New Roman" w:hAnsi="Times New Roman" w:cs="Times New Roman"/>
                <w:sz w:val="28"/>
                <w:szCs w:val="28"/>
              </w:rPr>
              <w:t>NNN</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لملاحظة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الطور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المعدي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المسوط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 12 ( </w:t>
            </w:r>
            <w:r w:rsidRPr="000A6DF9">
              <w:rPr>
                <w:rFonts w:ascii="Times New Roman" w:hAnsi="Times New Roman" w:cs="Times New Roman" w:hint="cs"/>
                <w:sz w:val="28"/>
                <w:szCs w:val="28"/>
                <w:rtl/>
              </w:rPr>
              <w:t>فقطمن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العزلات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والبقية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تظهر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زرع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 38 ( </w:t>
            </w:r>
            <w:r w:rsidRPr="000A6DF9">
              <w:rPr>
                <w:rFonts w:ascii="Times New Roman" w:hAnsi="Times New Roman" w:cs="Times New Roman" w:hint="cs"/>
                <w:sz w:val="28"/>
                <w:szCs w:val="28"/>
                <w:rtl/>
              </w:rPr>
              <w:t>وتلوث</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بالبكترياوالفطريات</w:t>
            </w:r>
            <w:r w:rsidRPr="000A6DF9">
              <w:rPr>
                <w:rFonts w:ascii="Times New Roman" w:hAnsi="Times New Roman" w:cs="Times New Roman"/>
                <w:sz w:val="28"/>
                <w:szCs w:val="28"/>
                <w:rtl/>
              </w:rPr>
              <w:t xml:space="preserve"> ) 25 (, </w:t>
            </w:r>
            <w:r w:rsidRPr="000A6DF9">
              <w:rPr>
                <w:rFonts w:ascii="Times New Roman" w:hAnsi="Times New Roman" w:cs="Times New Roman" w:hint="cs"/>
                <w:sz w:val="28"/>
                <w:szCs w:val="28"/>
                <w:rtl/>
              </w:rPr>
              <w:t>كذلك</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استخدمنا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المجهرالالكتروني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لتشخيص</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طوري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الطفيلي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المسوط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وغير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المسوط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ودراسة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التراكيب</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الداخلية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لها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تحويرالوسط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الزرعي</w:t>
            </w:r>
            <w:r w:rsidRPr="000A6DF9">
              <w:rPr>
                <w:rFonts w:ascii="Times New Roman" w:hAnsi="Times New Roman" w:cs="Times New Roman"/>
                <w:sz w:val="28"/>
                <w:szCs w:val="28"/>
                <w:rtl/>
              </w:rPr>
              <w:t xml:space="preserve"> ) </w:t>
            </w:r>
            <w:r w:rsidRPr="000A6DF9">
              <w:rPr>
                <w:rFonts w:ascii="Times New Roman" w:hAnsi="Times New Roman" w:cs="Times New Roman"/>
                <w:sz w:val="28"/>
                <w:szCs w:val="28"/>
              </w:rPr>
              <w:t>NNN</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بااستخدام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دم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لمختلف</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اللبائن</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حصان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انسان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مجموعة</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O</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حمار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اغنام</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ماعز</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وعدم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اضافة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منقوع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القلب</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والدماغ</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اظهرت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لثلاث</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انواع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اللشمانيا</w:t>
            </w:r>
            <w:r w:rsidRPr="000A6DF9">
              <w:rPr>
                <w:rFonts w:ascii="Times New Roman" w:hAnsi="Times New Roman" w:cs="Times New Roman"/>
                <w:sz w:val="28"/>
                <w:szCs w:val="28"/>
                <w:rtl/>
              </w:rPr>
              <w:t xml:space="preserve"> ) </w:t>
            </w:r>
            <w:r w:rsidRPr="000A6DF9">
              <w:rPr>
                <w:rFonts w:ascii="Times New Roman" w:hAnsi="Times New Roman" w:cs="Times New Roman"/>
                <w:sz w:val="28"/>
                <w:szCs w:val="28"/>
              </w:rPr>
              <w:t>L.tropica, L.major, L.donovani</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وسط</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NNN</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المحور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والحاوي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دم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الحصان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اعطى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اكثر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عددللطفيليات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مل</w:t>
            </w:r>
            <w:r w:rsidRPr="000A6DF9">
              <w:rPr>
                <w:rFonts w:ascii="Times New Roman" w:hAnsi="Times New Roman" w:cs="Times New Roman"/>
                <w:sz w:val="28"/>
                <w:szCs w:val="28"/>
                <w:rtl/>
              </w:rPr>
              <w:t>/ 60</w:t>
            </w:r>
            <w:r w:rsidRPr="000A6DF9">
              <w:rPr>
                <w:rFonts w:ascii="Times New Roman" w:hAnsi="Times New Roman" w:cs="Times New Roman"/>
                <w:sz w:val="28"/>
                <w:szCs w:val="28"/>
              </w:rPr>
              <w:t>x1 27</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البقية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حيث</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دم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الانسان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نوع</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O ( /ml6x102.9</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لكن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دم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الحمار</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مل</w:t>
            </w:r>
            <w:r w:rsidRPr="000A6DF9">
              <w:rPr>
                <w:rFonts w:ascii="Times New Roman" w:hAnsi="Times New Roman" w:cs="Times New Roman"/>
                <w:sz w:val="28"/>
                <w:szCs w:val="28"/>
                <w:rtl/>
              </w:rPr>
              <w:t>/ 6</w:t>
            </w:r>
            <w:r w:rsidRPr="000A6DF9">
              <w:rPr>
                <w:rFonts w:ascii="Times New Roman" w:hAnsi="Times New Roman" w:cs="Times New Roman"/>
                <w:sz w:val="28"/>
                <w:szCs w:val="28"/>
              </w:rPr>
              <w:t>x10</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sz w:val="28"/>
                <w:szCs w:val="28"/>
                <w:rtl/>
              </w:rPr>
              <w:t xml:space="preserve">5,6 ( </w:t>
            </w:r>
            <w:r w:rsidRPr="000A6DF9">
              <w:rPr>
                <w:rFonts w:ascii="Times New Roman" w:hAnsi="Times New Roman" w:cs="Times New Roman" w:hint="cs"/>
                <w:sz w:val="28"/>
                <w:szCs w:val="28"/>
                <w:rtl/>
              </w:rPr>
              <w:t>والعدد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الاقل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للطفيليات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انتج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دم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الاغنام</w:t>
            </w:r>
            <w:r w:rsidRPr="000A6DF9">
              <w:rPr>
                <w:rFonts w:ascii="Times New Roman" w:hAnsi="Times New Roman" w:cs="Times New Roman"/>
                <w:sz w:val="28"/>
                <w:szCs w:val="28"/>
                <w:rtl/>
              </w:rPr>
              <w:t xml:space="preserve"> ) / 6</w:t>
            </w:r>
            <w:r w:rsidRPr="000A6DF9">
              <w:rPr>
                <w:rFonts w:ascii="Times New Roman" w:hAnsi="Times New Roman" w:cs="Times New Roman"/>
                <w:sz w:val="28"/>
                <w:szCs w:val="28"/>
              </w:rPr>
              <w:t>x10 5,4</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الوسط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المحور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الحاوي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دم</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الماعزاظهرت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فقط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الاحشائية</w:t>
            </w:r>
            <w:r w:rsidRPr="000A6DF9">
              <w:rPr>
                <w:rFonts w:ascii="Times New Roman" w:hAnsi="Times New Roman" w:cs="Times New Roman"/>
                <w:sz w:val="28"/>
                <w:szCs w:val="28"/>
                <w:rtl/>
              </w:rPr>
              <w:t xml:space="preserve"> ) </w:t>
            </w:r>
            <w:r w:rsidRPr="000A6DF9">
              <w:rPr>
                <w:rFonts w:ascii="Times New Roman" w:hAnsi="Times New Roman" w:cs="Times New Roman"/>
                <w:sz w:val="28"/>
                <w:szCs w:val="28"/>
              </w:rPr>
              <w:t>L.donovani</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مل</w:t>
            </w:r>
            <w:r w:rsidRPr="000A6DF9">
              <w:rPr>
                <w:rFonts w:ascii="Times New Roman" w:hAnsi="Times New Roman" w:cs="Times New Roman"/>
                <w:sz w:val="28"/>
                <w:szCs w:val="28"/>
                <w:rtl/>
              </w:rPr>
              <w:t xml:space="preserve"> / 6</w:t>
            </w:r>
            <w:r w:rsidRPr="000A6DF9">
              <w:rPr>
                <w:rFonts w:ascii="Times New Roman" w:hAnsi="Times New Roman" w:cs="Times New Roman"/>
                <w:sz w:val="28"/>
                <w:szCs w:val="28"/>
              </w:rPr>
              <w:t>x107</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مع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فروق</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معنوية</w:t>
            </w:r>
          </w:p>
          <w:p w:rsidR="000A6DF9" w:rsidRPr="000A6DF9" w:rsidRDefault="000A6DF9" w:rsidP="00357DE1">
            <w:pPr>
              <w:autoSpaceDE w:val="0"/>
              <w:autoSpaceDN w:val="0"/>
              <w:adjustRightInd w:val="0"/>
              <w:rPr>
                <w:rFonts w:ascii="Times New Roman" w:hAnsi="Times New Roman" w:cs="Times New Roman"/>
                <w:sz w:val="28"/>
                <w:szCs w:val="28"/>
                <w:rtl/>
              </w:rPr>
            </w:pPr>
            <w:r w:rsidRPr="000A6DF9">
              <w:rPr>
                <w:rFonts w:ascii="Times New Roman" w:hAnsi="Times New Roman" w:cs="Times New Roman"/>
                <w:sz w:val="28"/>
                <w:szCs w:val="28"/>
              </w:rPr>
              <w:t>P&lt;0.05</w:t>
            </w:r>
            <w:r w:rsidRPr="000A6DF9">
              <w:rPr>
                <w:rFonts w:ascii="Times New Roman" w:hAnsi="Times New Roman" w:cs="Times New Roman"/>
                <w:sz w:val="28"/>
                <w:szCs w:val="28"/>
                <w:rtl/>
              </w:rPr>
              <w:t>) .)</w:t>
            </w:r>
            <w:r w:rsidRPr="000A6DF9">
              <w:rPr>
                <w:rFonts w:ascii="Times New Roman" w:hAnsi="Times New Roman" w:cs="Times New Roman" w:hint="cs"/>
                <w:sz w:val="28"/>
                <w:szCs w:val="28"/>
                <w:rtl/>
              </w:rPr>
              <w:t>الدراسة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الجزئية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لتشخيص</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جينين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جين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KDNA</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وجين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ITS1</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بتقنية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تفاعل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البوليميرايزالمتسلسل</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PCR</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استخلص</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DNA</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75 </w:t>
            </w:r>
            <w:r w:rsidRPr="000A6DF9">
              <w:rPr>
                <w:rFonts w:ascii="Times New Roman" w:hAnsi="Times New Roman" w:cs="Times New Roman" w:hint="cs"/>
                <w:sz w:val="28"/>
                <w:szCs w:val="28"/>
                <w:rtl/>
              </w:rPr>
              <w:t>مريض</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مسحات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الموجبة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لجين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KDNA</w:t>
            </w:r>
          </w:p>
          <w:p w:rsidR="000A6DF9" w:rsidRPr="000A6DF9" w:rsidRDefault="000A6DF9" w:rsidP="00357DE1">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كانت</w:t>
            </w:r>
            <w:r w:rsidRPr="000A6DF9">
              <w:rPr>
                <w:rFonts w:ascii="Times New Roman" w:hAnsi="Times New Roman" w:cs="Times New Roman"/>
                <w:sz w:val="28"/>
                <w:szCs w:val="28"/>
                <w:rtl/>
              </w:rPr>
              <w:t xml:space="preserve"> ) 72 )% 54 </w:t>
            </w:r>
            <w:r w:rsidRPr="000A6DF9">
              <w:rPr>
                <w:rFonts w:ascii="Times New Roman" w:hAnsi="Times New Roman" w:cs="Times New Roman" w:hint="cs"/>
                <w:sz w:val="28"/>
                <w:szCs w:val="28"/>
                <w:rtl/>
              </w:rPr>
              <w:t>منها</w:t>
            </w:r>
            <w:r w:rsidRPr="000A6DF9">
              <w:rPr>
                <w:rFonts w:ascii="Times New Roman" w:hAnsi="Times New Roman" w:cs="Times New Roman"/>
                <w:sz w:val="28"/>
                <w:szCs w:val="28"/>
                <w:rtl/>
              </w:rPr>
              <w:t xml:space="preserve"> ) 66,66 ) 36 </w:t>
            </w:r>
            <w:r w:rsidRPr="000A6DF9">
              <w:rPr>
                <w:rFonts w:ascii="Times New Roman" w:hAnsi="Times New Roman" w:cs="Times New Roman"/>
                <w:sz w:val="28"/>
                <w:szCs w:val="28"/>
              </w:rPr>
              <w:t>L.tropica</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ومنها</w:t>
            </w:r>
            <w:r w:rsidRPr="000A6DF9">
              <w:rPr>
                <w:rFonts w:ascii="Times New Roman" w:hAnsi="Times New Roman" w:cs="Times New Roman"/>
                <w:sz w:val="28"/>
                <w:szCs w:val="28"/>
                <w:rtl/>
              </w:rPr>
              <w:t xml:space="preserve">) 33,33 ) )% 18 </w:t>
            </w:r>
            <w:r w:rsidRPr="000A6DF9">
              <w:rPr>
                <w:rFonts w:ascii="Times New Roman" w:hAnsi="Times New Roman" w:cs="Times New Roman"/>
                <w:sz w:val="28"/>
                <w:szCs w:val="28"/>
              </w:rPr>
              <w:t>L.major</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بينما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اظهرتبالنتائج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لجين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ITS1</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الموجبة</w:t>
            </w:r>
            <w:r w:rsidRPr="000A6DF9">
              <w:rPr>
                <w:rFonts w:ascii="Times New Roman" w:hAnsi="Times New Roman" w:cs="Times New Roman"/>
                <w:sz w:val="28"/>
                <w:szCs w:val="28"/>
                <w:rtl/>
              </w:rPr>
              <w:t xml:space="preserve">) 64 )% 48 , </w:t>
            </w:r>
            <w:r w:rsidRPr="000A6DF9">
              <w:rPr>
                <w:rFonts w:ascii="Times New Roman" w:hAnsi="Times New Roman" w:cs="Times New Roman" w:hint="cs"/>
                <w:sz w:val="28"/>
                <w:szCs w:val="28"/>
                <w:rtl/>
              </w:rPr>
              <w:t>تقنية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تباين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اطوال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مقاطع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التقييد</w:t>
            </w:r>
            <w:r w:rsidRPr="000A6DF9">
              <w:rPr>
                <w:rFonts w:ascii="Times New Roman" w:hAnsi="Times New Roman" w:cs="Times New Roman"/>
                <w:sz w:val="28"/>
                <w:szCs w:val="28"/>
                <w:rtl/>
              </w:rPr>
              <w:t xml:space="preserve"> ) </w:t>
            </w:r>
            <w:r w:rsidRPr="000A6DF9">
              <w:rPr>
                <w:rFonts w:ascii="Times New Roman" w:hAnsi="Times New Roman" w:cs="Times New Roman"/>
                <w:sz w:val="28"/>
                <w:szCs w:val="28"/>
              </w:rPr>
              <w:t>RFLP</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لتشخيص</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جنسياللشمانيا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بتقطيع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ناتج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جين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ITS1</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بالانزيم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القاطع</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HaeIII</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اظهرت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قطعتين</w:t>
            </w:r>
            <w:r w:rsidRPr="000A6DF9">
              <w:rPr>
                <w:rFonts w:ascii="Times New Roman" w:hAnsi="Times New Roman" w:cs="Times New Roman"/>
                <w:sz w:val="28"/>
                <w:szCs w:val="28"/>
                <w:rtl/>
              </w:rPr>
              <w:t xml:space="preserve"> 60 </w:t>
            </w:r>
            <w:r w:rsidRPr="000A6DF9">
              <w:rPr>
                <w:rFonts w:ascii="Times New Roman" w:hAnsi="Times New Roman" w:cs="Times New Roman" w:hint="cs"/>
                <w:sz w:val="28"/>
                <w:szCs w:val="28"/>
                <w:rtl/>
              </w:rPr>
              <w:t>و</w:t>
            </w:r>
            <w:r w:rsidRPr="000A6DF9">
              <w:rPr>
                <w:rFonts w:ascii="Times New Roman" w:hAnsi="Times New Roman" w:cs="Times New Roman"/>
                <w:sz w:val="28"/>
                <w:szCs w:val="28"/>
                <w:rtl/>
              </w:rPr>
              <w:t xml:space="preserve"> 200 </w:t>
            </w:r>
            <w:r w:rsidRPr="000A6DF9">
              <w:rPr>
                <w:rFonts w:ascii="Times New Roman" w:hAnsi="Times New Roman" w:cs="Times New Roman" w:hint="cs"/>
                <w:sz w:val="28"/>
                <w:szCs w:val="28"/>
                <w:rtl/>
              </w:rPr>
              <w:t>زوج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قاعدةلنوع</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L.tropica</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وقطعتين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bp140</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w:t>
            </w:r>
            <w:r w:rsidRPr="000A6DF9">
              <w:rPr>
                <w:rFonts w:ascii="Times New Roman" w:hAnsi="Times New Roman" w:cs="Times New Roman"/>
                <w:sz w:val="28"/>
                <w:szCs w:val="28"/>
                <w:rtl/>
              </w:rPr>
              <w:t xml:space="preserve"> 220 </w:t>
            </w:r>
            <w:r w:rsidRPr="000A6DF9">
              <w:rPr>
                <w:rFonts w:ascii="Times New Roman" w:hAnsi="Times New Roman" w:cs="Times New Roman" w:hint="cs"/>
                <w:sz w:val="28"/>
                <w:szCs w:val="28"/>
                <w:rtl/>
              </w:rPr>
              <w:t>لنوع</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L.major</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اجري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الفحص</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النوعي</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Real-Time PCR</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لجميع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المرضى</w:t>
            </w:r>
            <w:r w:rsidRPr="000A6DF9">
              <w:rPr>
                <w:rFonts w:ascii="Times New Roman" w:hAnsi="Times New Roman" w:cs="Times New Roman"/>
                <w:sz w:val="28"/>
                <w:szCs w:val="28"/>
                <w:rtl/>
              </w:rPr>
              <w:t xml:space="preserve"> 75 </w:t>
            </w:r>
            <w:r w:rsidRPr="000A6DF9">
              <w:rPr>
                <w:rFonts w:ascii="Times New Roman" w:hAnsi="Times New Roman" w:cs="Times New Roman" w:hint="cs"/>
                <w:sz w:val="28"/>
                <w:szCs w:val="28"/>
                <w:rtl/>
              </w:rPr>
              <w:t>اظهرت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لجين</w:t>
            </w:r>
            <w:r w:rsidRPr="000A6DF9">
              <w:rPr>
                <w:rFonts w:ascii="Times New Roman" w:hAnsi="Times New Roman" w:cs="Times New Roman"/>
                <w:sz w:val="28"/>
                <w:szCs w:val="28"/>
                <w:rtl/>
              </w:rPr>
              <w:t xml:space="preserve"> ( 90%)</w:t>
            </w:r>
            <w:r w:rsidRPr="000A6DF9">
              <w:rPr>
                <w:rFonts w:ascii="Times New Roman" w:hAnsi="Times New Roman" w:cs="Times New Roman"/>
                <w:sz w:val="28"/>
                <w:szCs w:val="28"/>
              </w:rPr>
              <w:t>KDNA 68</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موجبة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منها</w:t>
            </w:r>
            <w:r w:rsidRPr="000A6DF9">
              <w:rPr>
                <w:rFonts w:ascii="Times New Roman" w:hAnsi="Times New Roman" w:cs="Times New Roman"/>
                <w:sz w:val="28"/>
                <w:szCs w:val="28"/>
                <w:rtl/>
              </w:rPr>
              <w:t xml:space="preserve"> 62 % </w:t>
            </w:r>
            <w:r w:rsidRPr="000A6DF9">
              <w:rPr>
                <w:rFonts w:ascii="Times New Roman" w:hAnsi="Times New Roman" w:cs="Times New Roman"/>
                <w:sz w:val="28"/>
                <w:szCs w:val="28"/>
              </w:rPr>
              <w:lastRenderedPageBreak/>
              <w:t>L.tropica</w:t>
            </w:r>
            <w:r w:rsidRPr="000A6DF9">
              <w:rPr>
                <w:rFonts w:ascii="Times New Roman" w:hAnsi="Times New Roman" w:cs="Times New Roman" w:hint="cs"/>
                <w:sz w:val="28"/>
                <w:szCs w:val="28"/>
                <w:rtl/>
              </w:rPr>
              <w:t>و</w:t>
            </w:r>
            <w:r w:rsidRPr="000A6DF9">
              <w:rPr>
                <w:rFonts w:ascii="Times New Roman" w:hAnsi="Times New Roman" w:cs="Times New Roman"/>
                <w:sz w:val="28"/>
                <w:szCs w:val="28"/>
                <w:rtl/>
              </w:rPr>
              <w:t xml:space="preserve"> 38 % </w:t>
            </w:r>
            <w:r w:rsidRPr="000A6DF9">
              <w:rPr>
                <w:rFonts w:ascii="Times New Roman" w:hAnsi="Times New Roman" w:cs="Times New Roman"/>
                <w:sz w:val="28"/>
                <w:szCs w:val="28"/>
              </w:rPr>
              <w:t>L.major</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اما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لجين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ITS1</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اعطت</w:t>
            </w:r>
            <w:r w:rsidRPr="000A6DF9">
              <w:rPr>
                <w:rFonts w:ascii="Times New Roman" w:hAnsi="Times New Roman" w:cs="Times New Roman"/>
                <w:sz w:val="28"/>
                <w:szCs w:val="28"/>
                <w:rtl/>
              </w:rPr>
              <w:t xml:space="preserve"> ) 60 )% 45 </w:t>
            </w:r>
            <w:r w:rsidRPr="000A6DF9">
              <w:rPr>
                <w:rFonts w:ascii="Times New Roman" w:hAnsi="Times New Roman" w:cs="Times New Roman" w:hint="cs"/>
                <w:sz w:val="28"/>
                <w:szCs w:val="28"/>
                <w:rtl/>
              </w:rPr>
              <w:t>وبمقارنة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جميع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طرق</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التشخيص</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اظهرتفروق</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معنوية</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التوالي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لجين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ITS1</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للمنقطة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المتغيرة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للعزلات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العراقية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سجلت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لاول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مرة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المركزالعلمي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الامريكي</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NCBI</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بالارقام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LC342863</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الى</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LC342872</w:t>
            </w:r>
            <w:r w:rsidRPr="000A6DF9">
              <w:rPr>
                <w:rFonts w:ascii="Times New Roman" w:hAnsi="Times New Roman" w:cs="Times New Roman"/>
                <w:sz w:val="28"/>
                <w:szCs w:val="28"/>
                <w:rtl/>
              </w:rPr>
              <w:t xml:space="preserve"> .</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اجريت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الدراسة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المناعية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للتحري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تركيز</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CD4</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CD8</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دم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المصابين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بتقنية</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الامتزاز</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المناعي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المرتبط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بالانزيم</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ELISA</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اظهرت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تراكيز</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عالية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CD4 ng\ml) 0.2</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sz w:val="28"/>
                <w:szCs w:val="28"/>
                <w:rtl/>
              </w:rPr>
              <w:t xml:space="preserve">(5.2± </w:t>
            </w:r>
            <w:r w:rsidRPr="000A6DF9">
              <w:rPr>
                <w:rFonts w:ascii="Times New Roman" w:hAnsi="Times New Roman" w:cs="Times New Roman" w:hint="cs"/>
                <w:sz w:val="28"/>
                <w:szCs w:val="28"/>
                <w:rtl/>
              </w:rPr>
              <w:t>للمرضى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الذين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لديهم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قرح</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متعددة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مقارنة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بمرضى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لديهم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قرحة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واحدة</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ng/ml0.3 ± 3.2</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وتركيز</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CD4</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للاناث</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اكثر</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ng/ml) 0.3 ± 5</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بينما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الذكور</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ng/ml)0.3 ± 3.2</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اما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تركيز</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CD8</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للمرضى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متعددي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القرح</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ng/ml) 0.1 ± 5.1</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لكن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مرضى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القرح</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الواحدة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اقل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تركيزا</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ng/ml 0.1</w:t>
            </w:r>
            <w:r w:rsidRPr="000A6DF9">
              <w:rPr>
                <w:rFonts w:ascii="Times New Roman" w:hAnsi="Times New Roman" w:cs="Times New Roman"/>
                <w:sz w:val="28"/>
                <w:szCs w:val="28"/>
                <w:rtl/>
              </w:rPr>
              <w:t xml:space="preserve"> ±</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sz w:val="28"/>
                <w:szCs w:val="28"/>
                <w:rtl/>
              </w:rPr>
              <w:t>3 (</w:t>
            </w:r>
            <w:r w:rsidRPr="000A6DF9">
              <w:rPr>
                <w:rFonts w:ascii="Times New Roman" w:hAnsi="Times New Roman" w:cs="Times New Roman" w:hint="cs"/>
                <w:sz w:val="28"/>
                <w:szCs w:val="28"/>
                <w:rtl/>
              </w:rPr>
              <w:t>والاناث</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اكثر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تركيزا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الذكور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كذالك</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توجد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فروق</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معنوية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تركيز</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CD4</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CD8</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للمرضى</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والاصحاء</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P&lt;0.05</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تصميم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التجربة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الجديد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المكون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محلول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الصبغة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البنفسجية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الصمغ</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العربي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ومقارنته</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بقية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العلاجات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بتجربته</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بالمختبر</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in vitro</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وداخل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الجسم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الحي</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in vivo</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اظهرت</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المختبرعلى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الوسط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الزرعي</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NNN</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الحاوي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الطور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المسوط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بحقنه</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بتراكيز</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مختلفة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العلاجات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وبعد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مرور</w:t>
            </w:r>
            <w:r w:rsidRPr="000A6DF9">
              <w:rPr>
                <w:rFonts w:ascii="Times New Roman" w:hAnsi="Times New Roman" w:cs="Times New Roman"/>
                <w:sz w:val="28"/>
                <w:szCs w:val="28"/>
                <w:rtl/>
              </w:rPr>
              <w:t xml:space="preserve"> 72 </w:t>
            </w:r>
            <w:r w:rsidRPr="000A6DF9">
              <w:rPr>
                <w:rFonts w:ascii="Times New Roman" w:hAnsi="Times New Roman" w:cs="Times New Roman" w:hint="cs"/>
                <w:sz w:val="28"/>
                <w:szCs w:val="28"/>
                <w:rtl/>
              </w:rPr>
              <w:t>ساعة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عدد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الطفيليات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تتناقص</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التراكيز</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العالية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واعلى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تناقص</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كان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للعلاج</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الجديد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محلول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الصبغة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البنفسجية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الصمغ</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العربي</w:t>
            </w:r>
            <w:r w:rsidRPr="000A6DF9">
              <w:rPr>
                <w:rFonts w:ascii="Times New Roman" w:hAnsi="Times New Roman" w:cs="Times New Roman"/>
                <w:sz w:val="28"/>
                <w:szCs w:val="28"/>
                <w:rtl/>
              </w:rPr>
              <w:t xml:space="preserve"> 4 </w:t>
            </w:r>
            <w:r w:rsidRPr="000A6DF9">
              <w:rPr>
                <w:rFonts w:ascii="Times New Roman" w:hAnsi="Times New Roman" w:cs="Times New Roman"/>
                <w:sz w:val="28"/>
                <w:szCs w:val="28"/>
              </w:rPr>
              <w:t>x100.17 ± 5.3</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خلية</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مل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بينما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عدد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الطور</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المسوط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المعامل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بنفس</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التركيز</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الملتي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فوسين</w:t>
            </w:r>
            <w:r w:rsidRPr="000A6DF9">
              <w:rPr>
                <w:rFonts w:ascii="Times New Roman" w:hAnsi="Times New Roman" w:cs="Times New Roman"/>
                <w:sz w:val="28"/>
                <w:szCs w:val="28"/>
                <w:rtl/>
              </w:rPr>
              <w:t xml:space="preserve"> 4</w:t>
            </w:r>
            <w:r w:rsidRPr="000A6DF9">
              <w:rPr>
                <w:rFonts w:ascii="Times New Roman" w:hAnsi="Times New Roman" w:cs="Times New Roman"/>
                <w:sz w:val="28"/>
                <w:szCs w:val="28"/>
              </w:rPr>
              <w:t>x10 1.86 ± 45.7</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خلية</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مل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وكانت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نتيجة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علاج</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البنتوستام</w:t>
            </w:r>
            <w:r w:rsidRPr="000A6DF9">
              <w:rPr>
                <w:rFonts w:ascii="Times New Roman" w:hAnsi="Times New Roman" w:cs="Times New Roman"/>
                <w:sz w:val="28"/>
                <w:szCs w:val="28"/>
                <w:rtl/>
              </w:rPr>
              <w:t xml:space="preserve"> 410</w:t>
            </w:r>
            <w:r w:rsidRPr="000A6DF9">
              <w:rPr>
                <w:rFonts w:ascii="Times New Roman" w:hAnsi="Times New Roman" w:cs="Times New Roman"/>
                <w:sz w:val="28"/>
                <w:szCs w:val="28"/>
              </w:rPr>
              <w:t>x 5.2 ± 82.9</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خلية</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مل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لكن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الصمغ</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العربي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فقط</w:t>
            </w:r>
            <w:r w:rsidRPr="000A6DF9">
              <w:rPr>
                <w:rFonts w:ascii="Times New Roman" w:hAnsi="Times New Roman" w:cs="Times New Roman"/>
                <w:sz w:val="28"/>
                <w:szCs w:val="28"/>
                <w:rtl/>
              </w:rPr>
              <w:t xml:space="preserve"> 4</w:t>
            </w:r>
            <w:r w:rsidRPr="000A6DF9">
              <w:rPr>
                <w:rFonts w:ascii="Times New Roman" w:hAnsi="Times New Roman" w:cs="Times New Roman"/>
                <w:sz w:val="28"/>
                <w:szCs w:val="28"/>
              </w:rPr>
              <w:t>x10 4.5 ± 142.67</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خلية</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مل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اما</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الوسط</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الزرعي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غير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المعامل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علاج</w:t>
            </w:r>
            <w:r w:rsidRPr="000A6DF9">
              <w:rPr>
                <w:rFonts w:ascii="Times New Roman" w:hAnsi="Times New Roman" w:cs="Times New Roman"/>
                <w:sz w:val="28"/>
                <w:szCs w:val="28"/>
                <w:rtl/>
              </w:rPr>
              <w:t xml:space="preserve"> 4</w:t>
            </w:r>
            <w:r w:rsidRPr="000A6DF9">
              <w:rPr>
                <w:rFonts w:ascii="Times New Roman" w:hAnsi="Times New Roman" w:cs="Times New Roman"/>
                <w:sz w:val="28"/>
                <w:szCs w:val="28"/>
              </w:rPr>
              <w:t>x10 42.85 ± 521.67</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خلية</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مل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فروق</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معنوية</w:t>
            </w:r>
          </w:p>
          <w:p w:rsidR="000A6DF9" w:rsidRPr="000A6DF9" w:rsidRDefault="000A6DF9" w:rsidP="00357DE1">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عالية</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P&lt;0.01</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التجربة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العلاجية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قرح</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الفئران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البيضاء</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استخدم</w:t>
            </w:r>
            <w:r w:rsidRPr="000A6DF9">
              <w:rPr>
                <w:rFonts w:ascii="Times New Roman" w:hAnsi="Times New Roman" w:cs="Times New Roman"/>
                <w:sz w:val="28"/>
                <w:szCs w:val="28"/>
                <w:rtl/>
              </w:rPr>
              <w:t xml:space="preserve"> 60 </w:t>
            </w:r>
            <w:r w:rsidRPr="000A6DF9">
              <w:rPr>
                <w:rFonts w:ascii="Times New Roman" w:hAnsi="Times New Roman" w:cs="Times New Roman" w:hint="cs"/>
                <w:sz w:val="28"/>
                <w:szCs w:val="28"/>
                <w:rtl/>
              </w:rPr>
              <w:t>فأر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لكلا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الجنسين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اصيبت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وقسمت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ستمجاميع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متساوية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كل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مجموعة</w:t>
            </w:r>
            <w:r w:rsidRPr="000A6DF9">
              <w:rPr>
                <w:rFonts w:ascii="Times New Roman" w:hAnsi="Times New Roman" w:cs="Times New Roman"/>
                <w:sz w:val="28"/>
                <w:szCs w:val="28"/>
                <w:rtl/>
              </w:rPr>
              <w:t xml:space="preserve"> 10 </w:t>
            </w:r>
            <w:r w:rsidRPr="000A6DF9">
              <w:rPr>
                <w:rFonts w:ascii="Times New Roman" w:hAnsi="Times New Roman" w:cs="Times New Roman" w:hint="cs"/>
                <w:sz w:val="28"/>
                <w:szCs w:val="28"/>
                <w:rtl/>
              </w:rPr>
              <w:t>فئران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حقنت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باللشمانيا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تحت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قاعدة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الذيل</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الاذن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تحت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القدمعدا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مجموعة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السيطرة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وبعد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سبع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اسابيع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للاصابة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تم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للقرح</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ولمدة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ست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اسابيعاظهرتالنتائج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الجديد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محلول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الصبغة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البنفسجية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الصمغ</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العربي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اعطى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اعلى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نسبة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شفاء</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للقرح</w:t>
            </w:r>
          </w:p>
          <w:p w:rsidR="000A6DF9" w:rsidRPr="000A6DF9" w:rsidRDefault="000A6DF9" w:rsidP="000A6DF9">
            <w:pPr>
              <w:autoSpaceDE w:val="0"/>
              <w:autoSpaceDN w:val="0"/>
              <w:adjustRightInd w:val="0"/>
              <w:rPr>
                <w:rFonts w:ascii="Times New Roman" w:hAnsi="Times New Roman" w:cs="Times New Roman"/>
                <w:sz w:val="28"/>
                <w:szCs w:val="28"/>
                <w:rtl/>
              </w:rPr>
            </w:pPr>
            <w:r w:rsidRPr="000A6DF9">
              <w:rPr>
                <w:rFonts w:ascii="Times New Roman" w:hAnsi="Times New Roman" w:cs="Times New Roman"/>
                <w:sz w:val="28"/>
                <w:szCs w:val="28"/>
                <w:rtl/>
              </w:rPr>
              <w:t xml:space="preserve">90 % </w:t>
            </w:r>
            <w:r w:rsidRPr="000A6DF9">
              <w:rPr>
                <w:rFonts w:ascii="Times New Roman" w:hAnsi="Times New Roman" w:cs="Times New Roman" w:hint="cs"/>
                <w:sz w:val="28"/>
                <w:szCs w:val="28"/>
                <w:rtl/>
              </w:rPr>
              <w:t>ولعلاج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الملتي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فوسين</w:t>
            </w:r>
            <w:r w:rsidRPr="000A6DF9">
              <w:rPr>
                <w:rFonts w:ascii="Times New Roman" w:hAnsi="Times New Roman" w:cs="Times New Roman"/>
                <w:sz w:val="28"/>
                <w:szCs w:val="28"/>
                <w:rtl/>
              </w:rPr>
              <w:t xml:space="preserve"> 70 % </w:t>
            </w:r>
            <w:r w:rsidRPr="000A6DF9">
              <w:rPr>
                <w:rFonts w:ascii="Times New Roman" w:hAnsi="Times New Roman" w:cs="Times New Roman" w:hint="cs"/>
                <w:sz w:val="28"/>
                <w:szCs w:val="28"/>
                <w:rtl/>
              </w:rPr>
              <w:t>والبنتوستام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اعطى</w:t>
            </w:r>
            <w:r w:rsidRPr="000A6DF9">
              <w:rPr>
                <w:rFonts w:ascii="Times New Roman" w:hAnsi="Times New Roman" w:cs="Times New Roman"/>
                <w:sz w:val="28"/>
                <w:szCs w:val="28"/>
                <w:rtl/>
              </w:rPr>
              <w:t xml:space="preserve"> 50 % </w:t>
            </w:r>
            <w:r w:rsidRPr="000A6DF9">
              <w:rPr>
                <w:rFonts w:ascii="Times New Roman" w:hAnsi="Times New Roman" w:cs="Times New Roman" w:hint="cs"/>
                <w:sz w:val="28"/>
                <w:szCs w:val="28"/>
                <w:rtl/>
              </w:rPr>
              <w:t>والصمغ</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العربي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فقط</w:t>
            </w:r>
            <w:r w:rsidRPr="000A6DF9">
              <w:rPr>
                <w:rFonts w:ascii="Times New Roman" w:hAnsi="Times New Roman" w:cs="Times New Roman"/>
                <w:sz w:val="28"/>
                <w:szCs w:val="28"/>
                <w:rtl/>
              </w:rPr>
              <w:t xml:space="preserve"> 30 % , </w:t>
            </w:r>
            <w:r w:rsidRPr="000A6DF9">
              <w:rPr>
                <w:rFonts w:ascii="Times New Roman" w:hAnsi="Times New Roman" w:cs="Times New Roman" w:hint="cs"/>
                <w:sz w:val="28"/>
                <w:szCs w:val="28"/>
                <w:rtl/>
              </w:rPr>
              <w:t>الفحص</w:t>
            </w:r>
          </w:p>
          <w:p w:rsidR="00200645" w:rsidRPr="000A6DF9" w:rsidRDefault="000A6DF9" w:rsidP="00FA112A">
            <w:pPr>
              <w:autoSpaceDE w:val="0"/>
              <w:autoSpaceDN w:val="0"/>
              <w:adjustRightInd w:val="0"/>
              <w:rPr>
                <w:rFonts w:ascii="Times New Roman" w:hAnsi="Times New Roman" w:cs="Times New Roman"/>
                <w:sz w:val="28"/>
                <w:szCs w:val="28"/>
                <w:rtl/>
              </w:rPr>
            </w:pPr>
            <w:r w:rsidRPr="000A6DF9">
              <w:rPr>
                <w:rFonts w:ascii="Times New Roman" w:hAnsi="Times New Roman" w:cs="Times New Roman" w:hint="cs"/>
                <w:sz w:val="28"/>
                <w:szCs w:val="28"/>
                <w:rtl/>
              </w:rPr>
              <w:t>النسيجي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للقرح</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اخذت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قبل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وبعد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واخذت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صور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لكل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المجاميع</w:t>
            </w:r>
            <w:r w:rsidRPr="000A6DF9">
              <w:rPr>
                <w:rFonts w:ascii="Times New Roman" w:hAnsi="Times New Roman" w:cs="Times New Roman"/>
                <w:sz w:val="28"/>
                <w:szCs w:val="28"/>
                <w:rtl/>
              </w:rPr>
              <w:t>.</w:t>
            </w:r>
            <w:r w:rsidRPr="000A6DF9">
              <w:rPr>
                <w:rFonts w:ascii="Times New Roman" w:hAnsi="Times New Roman" w:cs="Times New Roman" w:hint="cs"/>
                <w:sz w:val="28"/>
                <w:szCs w:val="28"/>
                <w:rtl/>
              </w:rPr>
              <w:t>اجريت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التجربة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العلاجية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قرح</w:t>
            </w:r>
            <w:r w:rsidRPr="000A6DF9">
              <w:rPr>
                <w:rFonts w:ascii="Times New Roman" w:hAnsi="Times New Roman" w:cs="Times New Roman"/>
                <w:sz w:val="28"/>
                <w:szCs w:val="28"/>
                <w:rtl/>
              </w:rPr>
              <w:t xml:space="preserve"> 60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مرضى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المتبرعين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كلا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الجنسين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قسمواالى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اربعة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مجاميع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متساوية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اظهرت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النتائج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الجديد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محلول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الصبغة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البنفسجية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الصمغالعربي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افضل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اعطى</w:t>
            </w:r>
            <w:r w:rsidRPr="000A6DF9">
              <w:rPr>
                <w:rFonts w:ascii="Times New Roman" w:hAnsi="Times New Roman" w:cs="Times New Roman"/>
                <w:sz w:val="28"/>
                <w:szCs w:val="28"/>
                <w:rtl/>
              </w:rPr>
              <w:t xml:space="preserve"> 93 % </w:t>
            </w:r>
            <w:r w:rsidRPr="000A6DF9">
              <w:rPr>
                <w:rFonts w:ascii="Times New Roman" w:hAnsi="Times New Roman" w:cs="Times New Roman" w:hint="cs"/>
                <w:sz w:val="28"/>
                <w:szCs w:val="28"/>
                <w:rtl/>
              </w:rPr>
              <w:t>بينما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الملتي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فوسين</w:t>
            </w:r>
            <w:r w:rsidRPr="000A6DF9">
              <w:rPr>
                <w:rFonts w:ascii="Times New Roman" w:hAnsi="Times New Roman" w:cs="Times New Roman"/>
                <w:sz w:val="28"/>
                <w:szCs w:val="28"/>
                <w:rtl/>
              </w:rPr>
              <w:t xml:space="preserve"> 67 % </w:t>
            </w:r>
            <w:r w:rsidRPr="000A6DF9">
              <w:rPr>
                <w:rFonts w:ascii="Times New Roman" w:hAnsi="Times New Roman" w:cs="Times New Roman" w:hint="cs"/>
                <w:sz w:val="28"/>
                <w:szCs w:val="28"/>
                <w:rtl/>
              </w:rPr>
              <w:t>و</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البنتوستام</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اعطى</w:t>
            </w:r>
            <w:r w:rsidRPr="000A6DF9">
              <w:rPr>
                <w:rFonts w:ascii="Times New Roman" w:hAnsi="Times New Roman" w:cs="Times New Roman"/>
                <w:sz w:val="28"/>
                <w:szCs w:val="28"/>
                <w:rtl/>
              </w:rPr>
              <w:t xml:space="preserve"> 46 % </w:t>
            </w:r>
            <w:r w:rsidRPr="000A6DF9">
              <w:rPr>
                <w:rFonts w:ascii="Times New Roman" w:hAnsi="Times New Roman" w:cs="Times New Roman" w:hint="cs"/>
                <w:sz w:val="28"/>
                <w:szCs w:val="28"/>
                <w:rtl/>
              </w:rPr>
              <w:t>لكن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الصمغالعربي</w:t>
            </w:r>
            <w:r w:rsidRPr="000A6DF9">
              <w:rPr>
                <w:rFonts w:ascii="Times New Roman" w:hAnsi="Times New Roman" w:cs="Times New Roman"/>
                <w:sz w:val="28"/>
                <w:szCs w:val="28"/>
                <w:rtl/>
              </w:rPr>
              <w:t xml:space="preserve"> 33 .%</w:t>
            </w:r>
            <w:r w:rsidRPr="000A6DF9">
              <w:rPr>
                <w:rFonts w:ascii="Times New Roman" w:hAnsi="Times New Roman" w:cs="Times New Roman" w:hint="cs"/>
                <w:sz w:val="28"/>
                <w:szCs w:val="28"/>
                <w:rtl/>
              </w:rPr>
              <w:t>لخصت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الدراسة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منتشرة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بشكل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كبير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أفات</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مفردة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ومتعددة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واظهر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الكشفالجزيئي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L.tropica</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اكثر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شيوعا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من</w:t>
            </w:r>
            <w:r w:rsidRPr="000A6DF9">
              <w:rPr>
                <w:rFonts w:ascii="Times New Roman" w:hAnsi="Times New Roman" w:cs="Times New Roman"/>
                <w:sz w:val="28"/>
                <w:szCs w:val="28"/>
                <w:rtl/>
              </w:rPr>
              <w:t xml:space="preserve"> </w:t>
            </w:r>
            <w:r w:rsidRPr="000A6DF9">
              <w:rPr>
                <w:rFonts w:ascii="Times New Roman" w:hAnsi="Times New Roman" w:cs="Times New Roman"/>
                <w:sz w:val="28"/>
                <w:szCs w:val="28"/>
              </w:rPr>
              <w:t>L.major</w:t>
            </w:r>
            <w:r w:rsidRPr="000A6DF9">
              <w:rPr>
                <w:rFonts w:ascii="Times New Roman" w:hAnsi="Times New Roman" w:cs="Times New Roman"/>
                <w:sz w:val="28"/>
                <w:szCs w:val="28"/>
                <w:rtl/>
              </w:rPr>
              <w:t xml:space="preserve"> , </w:t>
            </w:r>
            <w:r w:rsidRPr="000A6DF9">
              <w:rPr>
                <w:rFonts w:ascii="Times New Roman" w:hAnsi="Times New Roman" w:cs="Times New Roman" w:hint="cs"/>
                <w:sz w:val="28"/>
                <w:szCs w:val="28"/>
                <w:rtl/>
              </w:rPr>
              <w:t>بالاضافةالى</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العقار</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الجديد</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محلول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الصبغةالبنفسجية</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مع</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الصمغ</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العربي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كان</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الافضل</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في</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علاج</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لقرح</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اللشمانيا</w:t>
            </w:r>
            <w:r w:rsidRPr="000A6DF9">
              <w:rPr>
                <w:rFonts w:ascii="Times New Roman" w:hAnsi="Times New Roman" w:cs="Times New Roman"/>
                <w:sz w:val="28"/>
                <w:szCs w:val="28"/>
                <w:rtl/>
              </w:rPr>
              <w:t xml:space="preserve"> </w:t>
            </w:r>
            <w:r w:rsidRPr="000A6DF9">
              <w:rPr>
                <w:rFonts w:ascii="Times New Roman" w:hAnsi="Times New Roman" w:cs="Times New Roman" w:hint="cs"/>
                <w:sz w:val="28"/>
                <w:szCs w:val="28"/>
                <w:rtl/>
              </w:rPr>
              <w:t>الجلدية</w:t>
            </w:r>
            <w:r w:rsidRPr="000A6DF9">
              <w:rPr>
                <w:rFonts w:ascii="Times New Roman" w:hAnsi="Times New Roman" w:cs="Times New Roman"/>
                <w:sz w:val="28"/>
                <w:szCs w:val="28"/>
                <w:rtl/>
              </w:rPr>
              <w:t>.</w:t>
            </w:r>
          </w:p>
        </w:tc>
      </w:tr>
      <w:tr w:rsidR="00200645" w:rsidRPr="00E85063" w:rsidTr="000E40D7">
        <w:tc>
          <w:tcPr>
            <w:tcW w:w="10420" w:type="dxa"/>
            <w:gridSpan w:val="5"/>
            <w:tcBorders>
              <w:bottom w:val="thickThinSmallGap" w:sz="24" w:space="0" w:color="auto"/>
            </w:tcBorders>
            <w:shd w:val="clear" w:color="auto" w:fill="D9D9D9" w:themeFill="background1" w:themeFillShade="D9"/>
          </w:tcPr>
          <w:p w:rsidR="00200645" w:rsidRDefault="00200645"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Default="00F76469" w:rsidP="000E40D7">
            <w:pPr>
              <w:pStyle w:val="NoSpacing"/>
              <w:rPr>
                <w:rFonts w:ascii="Simplified Arabic" w:hAnsi="Simplified Arabic" w:cs="Simplified Arabic"/>
                <w:b/>
                <w:bCs/>
                <w:sz w:val="24"/>
                <w:szCs w:val="24"/>
                <w:rtl/>
                <w:lang w:bidi="ar-IQ"/>
              </w:rPr>
            </w:pPr>
          </w:p>
          <w:p w:rsidR="00F76469" w:rsidRPr="00E85063" w:rsidRDefault="002554F8" w:rsidP="009A60F9">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جامعة بغداد</w:t>
            </w:r>
          </w:p>
        </w:tc>
      </w:tr>
      <w:tr w:rsidR="00200645" w:rsidRPr="00E85063" w:rsidTr="000856CF">
        <w:tc>
          <w:tcPr>
            <w:tcW w:w="1206" w:type="dxa"/>
            <w:tcBorders>
              <w:top w:val="thickThinSmallGap" w:sz="24" w:space="0" w:color="auto"/>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9214" w:type="dxa"/>
            <w:gridSpan w:val="4"/>
            <w:tcBorders>
              <w:top w:val="thickThinSmallGap" w:sz="24" w:space="0" w:color="auto"/>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القسم</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9214" w:type="dxa"/>
            <w:gridSpan w:val="4"/>
            <w:tcBorders>
              <w:left w:val="thickThinSmallGap" w:sz="24" w:space="0" w:color="auto"/>
            </w:tcBorders>
          </w:tcPr>
          <w:p w:rsidR="00200645" w:rsidRPr="00F76469" w:rsidRDefault="00200645" w:rsidP="00F76469">
            <w:pPr>
              <w:pStyle w:val="NoSpacing"/>
              <w:rPr>
                <w:rFonts w:asciiTheme="majorBidi" w:hAnsiTheme="majorBidi" w:cstheme="majorBidi"/>
                <w:sz w:val="28"/>
                <w:szCs w:val="28"/>
                <w:rtl/>
                <w:lang w:bidi="ar-IQ"/>
              </w:rPr>
            </w:pPr>
            <w:r w:rsidRPr="00E9613C">
              <w:rPr>
                <w:rFonts w:ascii="Arial" w:hAnsi="Arial" w:cs="Arial" w:hint="cs"/>
                <w:b/>
                <w:bCs/>
                <w:sz w:val="28"/>
                <w:szCs w:val="28"/>
                <w:rtl/>
                <w:lang w:bidi="ar-IQ"/>
              </w:rPr>
              <w:t xml:space="preserve"> </w:t>
            </w:r>
            <w:r w:rsidR="00F76469" w:rsidRPr="00F76469">
              <w:rPr>
                <w:rFonts w:asciiTheme="majorBidi" w:hAnsiTheme="majorBidi" w:cstheme="majorBidi"/>
                <w:sz w:val="28"/>
                <w:szCs w:val="28"/>
                <w:rtl/>
              </w:rPr>
              <w:t xml:space="preserve">محمد إبراهيم نادر الطائي </w:t>
            </w:r>
            <w:r w:rsidRPr="00F76469">
              <w:rPr>
                <w:rFonts w:asciiTheme="majorBidi" w:hAnsiTheme="majorBidi" w:cstheme="majorBidi"/>
                <w:sz w:val="28"/>
                <w:szCs w:val="28"/>
                <w:rtl/>
                <w:lang w:bidi="ar-IQ"/>
              </w:rPr>
              <w:t xml:space="preserve">                                           </w:t>
            </w:r>
          </w:p>
        </w:tc>
      </w:tr>
      <w:tr w:rsidR="00200645" w:rsidRPr="00E85063" w:rsidTr="000856CF">
        <w:trPr>
          <w:trHeight w:val="460"/>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9214" w:type="dxa"/>
            <w:gridSpan w:val="4"/>
            <w:tcBorders>
              <w:left w:val="thickThinSmallGap" w:sz="24" w:space="0" w:color="auto"/>
            </w:tcBorders>
          </w:tcPr>
          <w:p w:rsidR="00200645" w:rsidRPr="00F76469" w:rsidRDefault="00F76469" w:rsidP="000E40D7">
            <w:pPr>
              <w:rPr>
                <w:rFonts w:asciiTheme="majorBidi" w:hAnsiTheme="majorBidi" w:cstheme="majorBidi"/>
                <w:sz w:val="28"/>
                <w:szCs w:val="28"/>
                <w:rtl/>
              </w:rPr>
            </w:pPr>
            <w:r w:rsidRPr="00F76469">
              <w:rPr>
                <w:rFonts w:asciiTheme="majorBidi" w:hAnsiTheme="majorBidi" w:cstheme="majorBidi"/>
                <w:sz w:val="28"/>
                <w:szCs w:val="28"/>
                <w:rtl/>
              </w:rPr>
              <w:t>محمد عبد الصاحب عيسى الواسطي</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295" w:type="dxa"/>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09792" behindDoc="0" locked="0" layoutInCell="1" allowOverlap="1" wp14:anchorId="4393E9C9" wp14:editId="1C7C9B63">
                      <wp:simplePos x="0" y="0"/>
                      <wp:positionH relativeFrom="column">
                        <wp:posOffset>869950</wp:posOffset>
                      </wp:positionH>
                      <wp:positionV relativeFrom="paragraph">
                        <wp:posOffset>13335</wp:posOffset>
                      </wp:positionV>
                      <wp:extent cx="247650" cy="223520"/>
                      <wp:effectExtent l="0" t="0" r="19050" b="2413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20064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68.5pt;margin-top:1.05pt;width:19.5pt;height:17.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V0QdaicCAABNBAAADgAAAAAAAAAAAAAAAAAuAgAAZHJzL2Uyb0Rv&#10;Yy54bWxQSwECLQAUAAYACAAAACEAuj71PN0AAAAIAQAADwAAAAAAAAAAAAAAAACBBAAAZHJzL2Rv&#10;d25yZXYueG1sUEsFBgAAAAAEAAQA8wAAAIsFAAAAAA==&#10;">
                      <v:textbox>
                        <w:txbxContent>
                          <w:p w:rsidR="00580886" w:rsidRDefault="00580886" w:rsidP="00200645">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10816" behindDoc="0" locked="0" layoutInCell="1" allowOverlap="1" wp14:anchorId="7361F6DC" wp14:editId="10484438">
                      <wp:simplePos x="0" y="0"/>
                      <wp:positionH relativeFrom="column">
                        <wp:posOffset>588010</wp:posOffset>
                      </wp:positionH>
                      <wp:positionV relativeFrom="paragraph">
                        <wp:posOffset>8255</wp:posOffset>
                      </wp:positionV>
                      <wp:extent cx="228600" cy="223520"/>
                      <wp:effectExtent l="0" t="0" r="19050" b="24130"/>
                      <wp:wrapNone/>
                      <wp:docPr id="456" name="Text Box 456"/>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6" o:spid="_x0000_s1081" type="#_x0000_t202" style="position:absolute;left:0;text-align:left;margin-left:46.3pt;margin-top:.65pt;width:18pt;height:17.6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" fillcolor="white [3201]" strokeweight=".5pt">
                      <v:textbox>
                        <w:txbxContent>
                          <w:p w:rsidR="00580886" w:rsidRDefault="00580886" w:rsidP="00200645">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11840" behindDoc="0" locked="0" layoutInCell="1" allowOverlap="1" wp14:anchorId="3F6DDA35" wp14:editId="7458F021">
                      <wp:simplePos x="0" y="0"/>
                      <wp:positionH relativeFrom="column">
                        <wp:posOffset>1092835</wp:posOffset>
                      </wp:positionH>
                      <wp:positionV relativeFrom="paragraph">
                        <wp:posOffset>8255</wp:posOffset>
                      </wp:positionV>
                      <wp:extent cx="219075" cy="223520"/>
                      <wp:effectExtent l="0" t="0" r="28575" b="24130"/>
                      <wp:wrapNone/>
                      <wp:docPr id="457" name="Text Box 457"/>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57" o:spid="_x0000_s1082" type="#_x0000_t202" style="position:absolute;left:0;text-align:left;margin-left:86.05pt;margin-top:.65pt;width:17.25pt;height:17.6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BOmJLmmQIAAL0FAAAOAAAAAAAAAAAAAAAAAC4CAABkcnMvZTJvRG9j&#10;LnhtbFBLAQItABQABgAIAAAAIQD3oQj03AAAAAgBAAAPAAAAAAAAAAAAAAAAAPMEAABkcnMvZG93&#10;bnJldi54bWxQSwUGAAAAAAQABADzAAAA/AUAAAAA&#10;" fillcolor="white [3201]" strokeweight=".5pt">
                      <v:textbox>
                        <w:txbxContent>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12864" behindDoc="0" locked="0" layoutInCell="1" allowOverlap="1" wp14:anchorId="130109C4" wp14:editId="29E06DB6">
                      <wp:simplePos x="0" y="0"/>
                      <wp:positionH relativeFrom="column">
                        <wp:posOffset>423545</wp:posOffset>
                      </wp:positionH>
                      <wp:positionV relativeFrom="paragraph">
                        <wp:posOffset>93980</wp:posOffset>
                      </wp:positionV>
                      <wp:extent cx="322580" cy="300990"/>
                      <wp:effectExtent l="0" t="0" r="20320" b="22860"/>
                      <wp:wrapNone/>
                      <wp:docPr id="458" name="Text Box 458"/>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8" o:spid="_x0000_s1083" type="#_x0000_t202" style="position:absolute;left:0;text-align:left;margin-left:33.35pt;margin-top:7.4pt;width:25.4pt;height:23.7pt;rotation:180;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lYRYXKgCAADWBQAADgAAAAAAAAAAAAAA&#10;AAAuAgAAZHJzL2Uyb0RvYy54bWxQSwECLQAUAAYACAAAACEARdWOy90AAAAIAQAADwAAAAAAAAAA&#10;AAAAAAACBQAAZHJzL2Rvd25yZXYueG1sUEsFBgAAAAAEAAQA8wAAAAwGAAAAAA==&#10;" fillcolor="white [3201]" strokeweight=".5pt">
                      <v:textbox>
                        <w:txbxContent>
                          <w:p w:rsidR="00580886" w:rsidRDefault="00580886" w:rsidP="00200645">
                            <w:r>
                              <w:rPr>
                                <w:rFonts w:asciiTheme="minorBidi" w:hAnsiTheme="minorBidi"/>
                                <w:rtl/>
                              </w:rPr>
                              <w:t>√</w:t>
                            </w:r>
                          </w:p>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استاذ</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p>
        </w:tc>
        <w:tc>
          <w:tcPr>
            <w:tcW w:w="4287" w:type="dxa"/>
            <w:gridSpan w:val="2"/>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14912" behindDoc="0" locked="0" layoutInCell="1" allowOverlap="1" wp14:anchorId="481F487B" wp14:editId="732C82E1">
                      <wp:simplePos x="0" y="0"/>
                      <wp:positionH relativeFrom="column">
                        <wp:posOffset>1858010</wp:posOffset>
                      </wp:positionH>
                      <wp:positionV relativeFrom="paragraph">
                        <wp:posOffset>22225</wp:posOffset>
                      </wp:positionV>
                      <wp:extent cx="247650" cy="214630"/>
                      <wp:effectExtent l="0" t="0" r="19050" b="13970"/>
                      <wp:wrapNone/>
                      <wp:docPr id="459" name="Text Box 459"/>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59" o:spid="_x0000_s1084" type="#_x0000_t202" style="position:absolute;left:0;text-align:left;margin-left:146.3pt;margin-top:1.75pt;width:19.5pt;height:16.9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" fillcolor="white [3201]" strokeweight=".5pt">
                      <v:textbox>
                        <w:txbxContent>
                          <w:p w:rsidR="00580886" w:rsidRDefault="00580886" w:rsidP="00200645">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13888" behindDoc="0" locked="0" layoutInCell="1" allowOverlap="1" wp14:anchorId="0DA5D6AC" wp14:editId="2E292B60">
                      <wp:simplePos x="0" y="0"/>
                      <wp:positionH relativeFrom="column">
                        <wp:posOffset>1853565</wp:posOffset>
                      </wp:positionH>
                      <wp:positionV relativeFrom="paragraph">
                        <wp:posOffset>17145</wp:posOffset>
                      </wp:positionV>
                      <wp:extent cx="219075" cy="214630"/>
                      <wp:effectExtent l="0" t="0" r="28575" b="13970"/>
                      <wp:wrapNone/>
                      <wp:docPr id="460" name="Text Box 460"/>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60" o:spid="_x0000_s1085" type="#_x0000_t202" style="position:absolute;left:0;text-align:left;margin-left:145.95pt;margin-top:1.35pt;width:17.25pt;height:16.9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CaYFd6mgIAAL0FAAAOAAAAAAAAAAAAAAAAAC4CAABkcnMvZTJvRG9j&#10;LnhtbFBLAQItABQABgAIAAAAIQBHVBB52wAAAAgBAAAPAAAAAAAAAAAAAAAAAPQEAABkcnMvZG93&#10;bnJldi54bWxQSwUGAAAAAAQABADzAAAA/AUAAAAA&#10;" fillcolor="white [3201]" strokeweight=".5pt">
                      <v:textbox>
                        <w:txbxContent>
                          <w:p w:rsidR="00580886" w:rsidRDefault="00580886" w:rsidP="00200645">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200645" w:rsidRPr="00E85063" w:rsidTr="000856CF">
        <w:trPr>
          <w:trHeight w:val="986"/>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9214" w:type="dxa"/>
            <w:gridSpan w:val="4"/>
            <w:tcBorders>
              <w:left w:val="thickThinSmallGap" w:sz="24" w:space="0" w:color="auto"/>
            </w:tcBorders>
          </w:tcPr>
          <w:p w:rsidR="00F76469" w:rsidRPr="00F76469" w:rsidRDefault="00F76469" w:rsidP="00F76469">
            <w:pPr>
              <w:spacing w:line="276" w:lineRule="auto"/>
              <w:ind w:left="-46"/>
              <w:jc w:val="center"/>
              <w:rPr>
                <w:rFonts w:asciiTheme="majorBidi" w:hAnsiTheme="majorBidi" w:cstheme="majorBidi"/>
                <w:sz w:val="28"/>
                <w:szCs w:val="28"/>
                <w:rtl/>
                <w:lang w:bidi="ar-IQ"/>
              </w:rPr>
            </w:pPr>
            <w:r w:rsidRPr="00F76469">
              <w:rPr>
                <w:rFonts w:asciiTheme="majorBidi" w:hAnsiTheme="majorBidi" w:cstheme="majorBidi"/>
                <w:sz w:val="28"/>
                <w:szCs w:val="28"/>
                <w:rtl/>
                <w:lang w:bidi="ar-IQ"/>
              </w:rPr>
              <w:t>التصنيع الحيوي لجسيمات أوكسيد الزنك  النانوية وتقييم تأثيرها على تكوين الغشاء الحيوي والتعبير الجيني لجين</w:t>
            </w:r>
            <w:r w:rsidRPr="00F76469">
              <w:rPr>
                <w:rFonts w:asciiTheme="majorBidi" w:hAnsiTheme="majorBidi" w:cstheme="majorBidi"/>
                <w:i/>
                <w:iCs/>
                <w:sz w:val="28"/>
                <w:szCs w:val="28"/>
                <w:lang w:bidi="ar-IQ"/>
              </w:rPr>
              <w:t>pslÁ</w:t>
            </w:r>
            <w:r w:rsidRPr="00F76469">
              <w:rPr>
                <w:rFonts w:asciiTheme="majorBidi" w:hAnsiTheme="majorBidi" w:cstheme="majorBidi"/>
                <w:sz w:val="28"/>
                <w:szCs w:val="28"/>
                <w:rtl/>
                <w:lang w:bidi="ar-IQ"/>
              </w:rPr>
              <w:t xml:space="preserve"> في بكتريا الزائفه الزنجاريه المعزولة من عينات مرضية </w:t>
            </w:r>
          </w:p>
          <w:p w:rsidR="00200645" w:rsidRPr="00E9613C" w:rsidRDefault="00200645" w:rsidP="000E40D7">
            <w:pPr>
              <w:jc w:val="center"/>
              <w:rPr>
                <w:rFonts w:ascii="Vijaya" w:hAnsi="Vijaya" w:cs="Tahoma"/>
                <w:i/>
                <w:iCs/>
                <w:sz w:val="28"/>
                <w:szCs w:val="28"/>
                <w:rtl/>
                <w:lang w:bidi="ar-IQ"/>
              </w:rPr>
            </w:pP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200645" w:rsidRPr="00E85063" w:rsidTr="000856CF">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9214"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200645" w:rsidRPr="00E85063" w:rsidTr="000856CF">
        <w:trPr>
          <w:trHeight w:val="9103"/>
        </w:trPr>
        <w:tc>
          <w:tcPr>
            <w:tcW w:w="1206"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الخلاصة</w:t>
            </w:r>
          </w:p>
        </w:tc>
        <w:tc>
          <w:tcPr>
            <w:tcW w:w="9214" w:type="dxa"/>
            <w:gridSpan w:val="4"/>
            <w:tcBorders>
              <w:left w:val="thickThinSmallGap" w:sz="24" w:space="0" w:color="auto"/>
            </w:tcBorders>
          </w:tcPr>
          <w:p w:rsidR="00F76469" w:rsidRPr="00F76469" w:rsidRDefault="00F76469" w:rsidP="00F76469">
            <w:pPr>
              <w:spacing w:line="360" w:lineRule="auto"/>
              <w:jc w:val="both"/>
              <w:rPr>
                <w:rFonts w:asciiTheme="majorBidi" w:hAnsiTheme="majorBidi" w:cstheme="majorBidi"/>
                <w:sz w:val="28"/>
                <w:szCs w:val="28"/>
                <w:rtl/>
                <w:lang w:bidi="ar-IQ"/>
              </w:rPr>
            </w:pPr>
            <w:r w:rsidRPr="00F76469">
              <w:rPr>
                <w:rFonts w:asciiTheme="majorBidi" w:hAnsiTheme="majorBidi" w:cstheme="majorBidi"/>
                <w:sz w:val="28"/>
                <w:szCs w:val="28"/>
                <w:rtl/>
                <w:lang w:bidi="ar-IQ"/>
              </w:rPr>
              <w:t xml:space="preserve">هدفت هذه الدراسة إلى إجراء دراسة تجريبية للتأثير على تكوين الغشاء الحيوي والتعبير الجيني لجين </w:t>
            </w:r>
            <w:r w:rsidRPr="00F76469">
              <w:rPr>
                <w:rFonts w:asciiTheme="majorBidi" w:hAnsiTheme="majorBidi" w:cstheme="majorBidi"/>
                <w:i/>
                <w:iCs/>
                <w:sz w:val="28"/>
                <w:szCs w:val="28"/>
                <w:lang w:bidi="ar-IQ"/>
              </w:rPr>
              <w:t>pslÁ</w:t>
            </w:r>
            <w:r w:rsidRPr="00F76469">
              <w:rPr>
                <w:rFonts w:asciiTheme="majorBidi" w:hAnsiTheme="majorBidi" w:cstheme="majorBidi"/>
                <w:sz w:val="28"/>
                <w:szCs w:val="28"/>
                <w:rtl/>
                <w:lang w:bidi="ar-IQ"/>
              </w:rPr>
              <w:t xml:space="preserve"> في بكتريا الزائفة الزنجارية المرضية بوساطة التخليق بالفطريات لجسيمات أوكسيد الزنك النانوية والمصنعة بوساطة الراشح الخالي من الخلايا المنتج من خلال غربلة عزلات الفطريات المحلية كمضاد حيوي نانوي لتكوين الغشاء الحيوي  ودراسة تأثيره السمي من خلال معايير مناعية.</w:t>
            </w:r>
          </w:p>
          <w:p w:rsidR="00F76469" w:rsidRPr="00F76469" w:rsidRDefault="00F76469" w:rsidP="00F76469">
            <w:pPr>
              <w:spacing w:line="360" w:lineRule="auto"/>
              <w:ind w:firstLine="567"/>
              <w:jc w:val="both"/>
              <w:rPr>
                <w:rFonts w:asciiTheme="majorBidi" w:eastAsia="Calibri" w:hAnsiTheme="majorBidi" w:cstheme="majorBidi"/>
                <w:sz w:val="28"/>
                <w:szCs w:val="28"/>
                <w:lang w:bidi="ar-IQ"/>
              </w:rPr>
            </w:pPr>
            <w:r w:rsidRPr="00F76469">
              <w:rPr>
                <w:rFonts w:asciiTheme="majorBidi" w:eastAsia="Calibri" w:hAnsiTheme="majorBidi" w:cstheme="majorBidi"/>
                <w:sz w:val="28"/>
                <w:szCs w:val="28"/>
                <w:rtl/>
                <w:lang w:bidi="ar-IQ"/>
              </w:rPr>
              <w:t xml:space="preserve">تم جمع 213 عينة سريرية شملت الحروق والجروح والبلغم والتهاب الأذن الوسطى من مستشفيات مختلفة في محافظة ذي قار من نهاية شهر نيسان 2016 الى نهاية شهر سبتمبر  2016. كانت 186 (100٪) عينة مرضية قد أعطىت نمو كعزلات بكتيرية. وقد تم تشخيصها  بالطرق التقليدية وإختبار شريط </w:t>
            </w:r>
            <w:r w:rsidRPr="00F76469">
              <w:rPr>
                <w:rFonts w:asciiTheme="majorBidi" w:eastAsia="Calibri" w:hAnsiTheme="majorBidi" w:cstheme="majorBidi"/>
                <w:sz w:val="28"/>
                <w:szCs w:val="28"/>
                <w:lang w:bidi="ar-IQ"/>
              </w:rPr>
              <w:t>API 20E</w:t>
            </w:r>
            <w:r w:rsidRPr="00F76469">
              <w:rPr>
                <w:rFonts w:asciiTheme="majorBidi" w:eastAsia="Calibri" w:hAnsiTheme="majorBidi" w:cstheme="majorBidi"/>
                <w:sz w:val="28"/>
                <w:szCs w:val="28"/>
                <w:rtl/>
                <w:lang w:bidi="ar-IQ"/>
              </w:rPr>
              <w:t xml:space="preserve"> والتشخيص التأكيدي بوساطة الطرق الجينية للجين </w:t>
            </w:r>
            <w:r w:rsidRPr="00F76469">
              <w:rPr>
                <w:rFonts w:asciiTheme="majorBidi" w:eastAsia="Calibri" w:hAnsiTheme="majorBidi" w:cstheme="majorBidi"/>
                <w:sz w:val="28"/>
                <w:szCs w:val="28"/>
                <w:lang w:bidi="ar-IQ"/>
              </w:rPr>
              <w:t>16S rRNA</w:t>
            </w:r>
            <w:r w:rsidRPr="00F76469">
              <w:rPr>
                <w:rFonts w:asciiTheme="majorBidi" w:eastAsia="Calibri" w:hAnsiTheme="majorBidi" w:cstheme="majorBidi"/>
                <w:sz w:val="28"/>
                <w:szCs w:val="28"/>
                <w:rtl/>
                <w:lang w:bidi="ar-IQ"/>
              </w:rPr>
              <w:t>، وقد أظهرت النتائج بأن 62 (33.4٪) عزلة من التي أعطت النمو الكلي ثبت بأنها بكتريا الزائفة الزنجارية.</w:t>
            </w:r>
          </w:p>
          <w:p w:rsidR="00F76469" w:rsidRPr="00F76469" w:rsidRDefault="00F76469" w:rsidP="00D76746">
            <w:pPr>
              <w:spacing w:line="360" w:lineRule="auto"/>
              <w:ind w:firstLine="567"/>
              <w:jc w:val="both"/>
              <w:rPr>
                <w:rFonts w:asciiTheme="majorBidi" w:eastAsia="Calibri" w:hAnsiTheme="majorBidi" w:cstheme="majorBidi"/>
                <w:sz w:val="28"/>
                <w:szCs w:val="28"/>
                <w:rtl/>
                <w:lang w:bidi="ar-IQ"/>
              </w:rPr>
            </w:pPr>
            <w:r w:rsidRPr="00F76469">
              <w:rPr>
                <w:rFonts w:asciiTheme="majorBidi" w:eastAsia="Calibri" w:hAnsiTheme="majorBidi" w:cstheme="majorBidi"/>
                <w:sz w:val="28"/>
                <w:szCs w:val="28"/>
                <w:rtl/>
                <w:lang w:bidi="ar-IQ"/>
              </w:rPr>
              <w:t xml:space="preserve">تم إخضاع عزلات الزائفة الزنجارية الى 15 مضادات الحيوية بطريقة إنتشر الأقراص القياسية (كيربي - باور) لتقييم مقاومتها. أظهرت العزلات البكتيرية زيادة معنوية عند </w:t>
            </w:r>
            <w:r w:rsidRPr="00F76469">
              <w:rPr>
                <w:rFonts w:asciiTheme="majorBidi" w:eastAsia="Calibri" w:hAnsiTheme="majorBidi" w:cstheme="majorBidi"/>
                <w:sz w:val="28"/>
                <w:szCs w:val="28"/>
                <w:lang w:bidi="ar-IQ"/>
              </w:rPr>
              <w:t>P &lt;0.01</w:t>
            </w:r>
            <w:r w:rsidRPr="00F76469">
              <w:rPr>
                <w:rFonts w:asciiTheme="majorBidi" w:eastAsia="Calibri" w:hAnsiTheme="majorBidi" w:cstheme="majorBidi"/>
                <w:sz w:val="28"/>
                <w:szCs w:val="28"/>
                <w:rtl/>
                <w:lang w:bidi="ar-IQ"/>
              </w:rPr>
              <w:t xml:space="preserve"> في مستويات المقاومة ضد </w:t>
            </w:r>
            <w:r w:rsidRPr="00F76469">
              <w:rPr>
                <w:rFonts w:asciiTheme="majorBidi" w:eastAsia="Calibri" w:hAnsiTheme="majorBidi" w:cstheme="majorBidi"/>
                <w:sz w:val="28"/>
                <w:szCs w:val="28"/>
                <w:lang w:bidi="ar-IQ"/>
              </w:rPr>
              <w:t>Tecarcilin (87.0%)</w:t>
            </w:r>
            <w:r w:rsidRPr="00F76469">
              <w:rPr>
                <w:rFonts w:asciiTheme="majorBidi" w:eastAsia="Calibri" w:hAnsiTheme="majorBidi" w:cstheme="majorBidi"/>
                <w:sz w:val="28"/>
                <w:szCs w:val="28"/>
                <w:rtl/>
                <w:lang w:bidi="ar-IQ"/>
              </w:rPr>
              <w:t xml:space="preserve">، </w:t>
            </w:r>
            <w:r w:rsidRPr="00F76469">
              <w:rPr>
                <w:rFonts w:asciiTheme="majorBidi" w:eastAsia="Calibri" w:hAnsiTheme="majorBidi" w:cstheme="majorBidi"/>
                <w:sz w:val="28"/>
                <w:szCs w:val="28"/>
                <w:lang w:bidi="ar-IQ"/>
              </w:rPr>
              <w:t>Netlimicin (85.5%)</w:t>
            </w:r>
            <w:r w:rsidRPr="00F76469">
              <w:rPr>
                <w:rFonts w:asciiTheme="majorBidi" w:eastAsia="Calibri" w:hAnsiTheme="majorBidi" w:cstheme="majorBidi"/>
                <w:sz w:val="28"/>
                <w:szCs w:val="28"/>
                <w:rtl/>
                <w:lang w:bidi="ar-IQ"/>
              </w:rPr>
              <w:t xml:space="preserve">، </w:t>
            </w:r>
            <w:r w:rsidRPr="00F76469">
              <w:rPr>
                <w:rFonts w:asciiTheme="majorBidi" w:eastAsia="Calibri" w:hAnsiTheme="majorBidi" w:cstheme="majorBidi"/>
                <w:sz w:val="28"/>
                <w:szCs w:val="28"/>
                <w:lang w:bidi="ar-IQ"/>
              </w:rPr>
              <w:t>Cifepem (83.9%)</w:t>
            </w:r>
            <w:r w:rsidRPr="00F76469">
              <w:rPr>
                <w:rFonts w:asciiTheme="majorBidi" w:eastAsia="Calibri" w:hAnsiTheme="majorBidi" w:cstheme="majorBidi"/>
                <w:sz w:val="28"/>
                <w:szCs w:val="28"/>
                <w:rtl/>
                <w:lang w:bidi="ar-IQ"/>
              </w:rPr>
              <w:t xml:space="preserve">، </w:t>
            </w:r>
            <w:r w:rsidRPr="00F76469">
              <w:rPr>
                <w:rFonts w:asciiTheme="majorBidi" w:eastAsia="Calibri" w:hAnsiTheme="majorBidi" w:cstheme="majorBidi"/>
                <w:sz w:val="28"/>
                <w:szCs w:val="28"/>
                <w:lang w:bidi="ar-IQ"/>
              </w:rPr>
              <w:t>Ticarcillin-Clavulanic acid (82.0%)</w:t>
            </w:r>
            <w:r w:rsidRPr="00F76469">
              <w:rPr>
                <w:rFonts w:asciiTheme="majorBidi" w:eastAsia="Calibri" w:hAnsiTheme="majorBidi" w:cstheme="majorBidi"/>
                <w:sz w:val="28"/>
                <w:szCs w:val="28"/>
                <w:rtl/>
                <w:lang w:bidi="ar-IQ"/>
              </w:rPr>
              <w:t xml:space="preserve">، </w:t>
            </w:r>
            <w:r w:rsidRPr="00F76469">
              <w:rPr>
                <w:rFonts w:asciiTheme="majorBidi" w:eastAsia="Calibri" w:hAnsiTheme="majorBidi" w:cstheme="majorBidi"/>
                <w:sz w:val="28"/>
                <w:szCs w:val="28"/>
                <w:lang w:bidi="ar-IQ"/>
              </w:rPr>
              <w:t>Cefotaxim (80.0%)</w:t>
            </w:r>
            <w:r w:rsidRPr="00F76469">
              <w:rPr>
                <w:rFonts w:asciiTheme="majorBidi" w:eastAsia="Calibri" w:hAnsiTheme="majorBidi" w:cstheme="majorBidi"/>
                <w:sz w:val="28"/>
                <w:szCs w:val="28"/>
                <w:rtl/>
                <w:lang w:bidi="ar-IQ"/>
              </w:rPr>
              <w:t xml:space="preserve">، </w:t>
            </w:r>
            <w:r w:rsidRPr="00F76469">
              <w:rPr>
                <w:rFonts w:asciiTheme="majorBidi" w:eastAsia="Calibri" w:hAnsiTheme="majorBidi" w:cstheme="majorBidi"/>
                <w:sz w:val="28"/>
                <w:szCs w:val="28"/>
                <w:lang w:bidi="ar-IQ"/>
              </w:rPr>
              <w:t>Aztreonam (77.4%)</w:t>
            </w:r>
            <w:r w:rsidRPr="00F76469">
              <w:rPr>
                <w:rFonts w:asciiTheme="majorBidi" w:eastAsia="Calibri" w:hAnsiTheme="majorBidi" w:cstheme="majorBidi"/>
                <w:sz w:val="28"/>
                <w:szCs w:val="28"/>
                <w:rtl/>
                <w:lang w:bidi="ar-IQ"/>
              </w:rPr>
              <w:t xml:space="preserve">  ، سيفازيديم (</w:t>
            </w:r>
            <w:r w:rsidRPr="00F76469">
              <w:rPr>
                <w:rFonts w:asciiTheme="majorBidi" w:eastAsia="Calibri" w:hAnsiTheme="majorBidi" w:cstheme="majorBidi"/>
                <w:sz w:val="28"/>
                <w:szCs w:val="28"/>
                <w:lang w:bidi="ar-IQ"/>
              </w:rPr>
              <w:t>74.2%</w:t>
            </w:r>
            <w:r w:rsidRPr="00F76469">
              <w:rPr>
                <w:rFonts w:asciiTheme="majorBidi" w:eastAsia="Calibri" w:hAnsiTheme="majorBidi" w:cstheme="majorBidi"/>
                <w:sz w:val="28"/>
                <w:szCs w:val="28"/>
                <w:rtl/>
                <w:lang w:bidi="ar-IQ"/>
              </w:rPr>
              <w:t>) ، ليفوفلوكساسين (</w:t>
            </w:r>
            <w:r w:rsidRPr="00F76469">
              <w:rPr>
                <w:rFonts w:asciiTheme="majorBidi" w:eastAsia="Calibri" w:hAnsiTheme="majorBidi" w:cstheme="majorBidi"/>
                <w:sz w:val="28"/>
                <w:szCs w:val="28"/>
                <w:lang w:bidi="ar-IQ"/>
              </w:rPr>
              <w:t>74.2%</w:t>
            </w:r>
            <w:r w:rsidRPr="00F76469">
              <w:rPr>
                <w:rFonts w:asciiTheme="majorBidi" w:eastAsia="Calibri" w:hAnsiTheme="majorBidi" w:cstheme="majorBidi"/>
                <w:sz w:val="28"/>
                <w:szCs w:val="28"/>
                <w:rtl/>
                <w:lang w:bidi="ar-IQ"/>
              </w:rPr>
              <w:t>)</w:t>
            </w:r>
            <w:r w:rsidRPr="00F76469">
              <w:rPr>
                <w:rFonts w:asciiTheme="majorBidi" w:eastAsia="Calibri" w:hAnsiTheme="majorBidi" w:cstheme="majorBidi"/>
                <w:sz w:val="28"/>
                <w:szCs w:val="28"/>
                <w:lang w:bidi="ar-IQ"/>
              </w:rPr>
              <w:t xml:space="preserve"> </w:t>
            </w:r>
            <w:r w:rsidRPr="00F76469">
              <w:rPr>
                <w:rFonts w:asciiTheme="majorBidi" w:eastAsia="Calibri" w:hAnsiTheme="majorBidi" w:cstheme="majorBidi"/>
                <w:sz w:val="28"/>
                <w:szCs w:val="28"/>
                <w:rtl/>
                <w:lang w:bidi="ar-IQ"/>
              </w:rPr>
              <w:t xml:space="preserve">و </w:t>
            </w:r>
            <w:r w:rsidRPr="00F76469">
              <w:rPr>
                <w:rFonts w:asciiTheme="majorBidi" w:eastAsia="Calibri" w:hAnsiTheme="majorBidi" w:cstheme="majorBidi"/>
                <w:sz w:val="28"/>
                <w:szCs w:val="28"/>
                <w:lang w:bidi="ar-IQ"/>
              </w:rPr>
              <w:t xml:space="preserve">Piperacillin </w:t>
            </w:r>
            <w:r w:rsidRPr="00F76469">
              <w:rPr>
                <w:rFonts w:asciiTheme="majorBidi" w:eastAsia="Calibri" w:hAnsiTheme="majorBidi" w:cstheme="majorBidi"/>
                <w:sz w:val="28"/>
                <w:szCs w:val="28"/>
                <w:rtl/>
                <w:lang w:bidi="ar-IQ"/>
              </w:rPr>
              <w:t>(</w:t>
            </w:r>
            <w:r w:rsidRPr="00F76469">
              <w:rPr>
                <w:rFonts w:asciiTheme="majorBidi" w:eastAsia="Calibri" w:hAnsiTheme="majorBidi" w:cstheme="majorBidi"/>
                <w:sz w:val="28"/>
                <w:szCs w:val="28"/>
                <w:lang w:bidi="ar-IQ"/>
              </w:rPr>
              <w:t>71.0%</w:t>
            </w:r>
            <w:r w:rsidRPr="00F76469">
              <w:rPr>
                <w:rFonts w:asciiTheme="majorBidi" w:eastAsia="Calibri" w:hAnsiTheme="majorBidi" w:cstheme="majorBidi"/>
                <w:sz w:val="28"/>
                <w:szCs w:val="28"/>
                <w:rtl/>
                <w:lang w:bidi="ar-IQ"/>
              </w:rPr>
              <w:t>)  مقارنتآ مع إميبينيم</w:t>
            </w:r>
            <w:r w:rsidRPr="00F76469">
              <w:rPr>
                <w:rFonts w:asciiTheme="majorBidi" w:eastAsia="Calibri" w:hAnsiTheme="majorBidi" w:cstheme="majorBidi"/>
                <w:sz w:val="28"/>
                <w:szCs w:val="28"/>
                <w:lang w:bidi="ar-IQ"/>
              </w:rPr>
              <w:t xml:space="preserve"> </w:t>
            </w:r>
            <w:r w:rsidRPr="00F76469">
              <w:rPr>
                <w:rFonts w:asciiTheme="majorBidi" w:eastAsia="Calibri" w:hAnsiTheme="majorBidi" w:cstheme="majorBidi"/>
                <w:sz w:val="28"/>
                <w:szCs w:val="28"/>
                <w:rtl/>
                <w:lang w:bidi="ar-IQ"/>
              </w:rPr>
              <w:t>، ميروبينيم</w:t>
            </w:r>
            <w:r w:rsidRPr="00F76469">
              <w:rPr>
                <w:rFonts w:asciiTheme="majorBidi" w:eastAsia="Calibri" w:hAnsiTheme="majorBidi" w:cstheme="majorBidi"/>
                <w:sz w:val="28"/>
                <w:szCs w:val="28"/>
                <w:lang w:bidi="ar-IQ"/>
              </w:rPr>
              <w:t xml:space="preserve"> </w:t>
            </w:r>
            <w:r w:rsidRPr="00F76469">
              <w:rPr>
                <w:rFonts w:asciiTheme="majorBidi" w:eastAsia="Calibri" w:hAnsiTheme="majorBidi" w:cstheme="majorBidi"/>
                <w:sz w:val="28"/>
                <w:szCs w:val="28"/>
                <w:rtl/>
                <w:lang w:bidi="ar-IQ"/>
              </w:rPr>
              <w:t>، توبرامايسين ، جنتاميسين وسيبروفلوكساسين كانت (69.8 ٪) ، (67.8 ٪) (67.7 ٪) ، (66.0 ٪ ) ، و (64.0 ٪) على التوالي ، وانخفاض المقاومة بشكل ملحوظ كان مع أميكاسين</w:t>
            </w:r>
            <w:r w:rsidRPr="00F76469">
              <w:rPr>
                <w:rFonts w:asciiTheme="majorBidi" w:eastAsia="Calibri" w:hAnsiTheme="majorBidi" w:cstheme="majorBidi"/>
                <w:sz w:val="28"/>
                <w:szCs w:val="28"/>
                <w:lang w:bidi="ar-IQ"/>
              </w:rPr>
              <w:t>(50.0%)</w:t>
            </w:r>
            <w:r w:rsidRPr="00F76469">
              <w:rPr>
                <w:rFonts w:asciiTheme="majorBidi" w:eastAsia="Calibri" w:hAnsiTheme="majorBidi" w:cstheme="majorBidi"/>
                <w:sz w:val="28"/>
                <w:szCs w:val="28"/>
                <w:rtl/>
                <w:lang w:bidi="ar-IQ"/>
              </w:rPr>
              <w:t xml:space="preserve">. كانت عزلات الحروق الأكثر مقاومة للمضادات الحيوية من المصادر العزل الأخرى. وكشفت الدراسة أن 56.5٪ و 14.5٪ ، هما عزلات متعددة المقاومة و مقاومة لكل المضادات من مجموع العزلات على التوالي ، بالإضافة إلى أن المقاومة الكلية لعزلات الزائفة الزنجارية كانت 71.0٪. من خلال إختبار وسط أحمر الكونغو الصلب وصفيحة 96-الحفر الدقيقة المسطحة، إخضعت جميع العزلات للكشف عن </w:t>
            </w:r>
            <w:r w:rsidRPr="00F76469">
              <w:rPr>
                <w:rFonts w:asciiTheme="majorBidi" w:eastAsia="Calibri" w:hAnsiTheme="majorBidi" w:cstheme="majorBidi"/>
                <w:sz w:val="28"/>
                <w:szCs w:val="28"/>
                <w:rtl/>
                <w:lang w:bidi="ar-IQ"/>
              </w:rPr>
              <w:lastRenderedPageBreak/>
              <w:t xml:space="preserve">قدرتها في إنتاج الطبقة اللزجة وتكوين الغشاء الحيوي على التوالي. أظهرت النتائج أن 62 عزلة كانت 25 (40.3٪) و 27 (43.5٪) و 2 (3.22٪) و 8 (12.9.0٪) قوية ، معتدلة ، ضعيفة وغير ملتصقة (إستبعدت من دراسة) على التوالي قادرة على إنتاج طبقة اللزجة. في حين بين فحص الصفيحة الدقيقة أن من 54 عزلة كان هناك 20 (%37.0) ، 18 (%33.0) ، 8 (%15.0) ، و 8 (%15.0) هي قوية ، معتدلة ، ضعيفة ، وغير مكونة للغشاء الحيوي على التوالي. كانت هناك فروق ذات دلالة إحصائية عند مستوى </w:t>
            </w:r>
            <w:r w:rsidRPr="00F76469">
              <w:rPr>
                <w:rFonts w:asciiTheme="majorBidi" w:eastAsia="Calibri" w:hAnsiTheme="majorBidi" w:cstheme="majorBidi"/>
                <w:sz w:val="28"/>
                <w:szCs w:val="28"/>
                <w:lang w:bidi="ar-IQ"/>
              </w:rPr>
              <w:t>p &lt;0.01</w:t>
            </w:r>
            <w:r w:rsidRPr="00F76469">
              <w:rPr>
                <w:rFonts w:asciiTheme="majorBidi" w:eastAsia="Calibri" w:hAnsiTheme="majorBidi" w:cstheme="majorBidi"/>
                <w:sz w:val="28"/>
                <w:szCs w:val="28"/>
                <w:rtl/>
                <w:lang w:bidi="ar-IQ"/>
              </w:rPr>
              <w:t xml:space="preserve"> في مستوى قوة تكوين الغشاء الحيوي للعزلات بين مصادر العزل. تم استخدام الجين </w:t>
            </w:r>
            <w:r w:rsidRPr="00F76469">
              <w:rPr>
                <w:rFonts w:asciiTheme="majorBidi" w:eastAsia="Calibri" w:hAnsiTheme="majorBidi" w:cstheme="majorBidi"/>
                <w:i/>
                <w:iCs/>
                <w:sz w:val="28"/>
                <w:szCs w:val="28"/>
                <w:lang w:bidi="ar-IQ"/>
              </w:rPr>
              <w:t>pslÁ</w:t>
            </w:r>
            <w:r w:rsidRPr="00F76469">
              <w:rPr>
                <w:rFonts w:asciiTheme="majorBidi" w:eastAsia="Calibri" w:hAnsiTheme="majorBidi" w:cstheme="majorBidi"/>
                <w:sz w:val="28"/>
                <w:szCs w:val="28"/>
                <w:rtl/>
                <w:lang w:bidi="ar-IQ"/>
              </w:rPr>
              <w:t xml:space="preserve"> لإجراء تحاليل وراثية لتأكيد من وجوده في عزلات الزائفة الزنجارية. وأظهرت النتائج أن معدل انتشار الـ </w:t>
            </w:r>
            <w:r w:rsidRPr="00F76469">
              <w:rPr>
                <w:rFonts w:asciiTheme="majorBidi" w:eastAsia="Calibri" w:hAnsiTheme="majorBidi" w:cstheme="majorBidi"/>
                <w:i/>
                <w:iCs/>
                <w:sz w:val="28"/>
                <w:szCs w:val="28"/>
                <w:lang w:bidi="ar-IQ"/>
              </w:rPr>
              <w:t>pslÀ</w:t>
            </w:r>
            <w:r w:rsidRPr="00F76469">
              <w:rPr>
                <w:rFonts w:asciiTheme="majorBidi" w:eastAsia="Calibri" w:hAnsiTheme="majorBidi" w:cstheme="majorBidi"/>
                <w:i/>
                <w:iCs/>
                <w:sz w:val="28"/>
                <w:szCs w:val="28"/>
                <w:rtl/>
                <w:lang w:bidi="ar-IQ"/>
              </w:rPr>
              <w:t xml:space="preserve"> </w:t>
            </w:r>
            <w:r w:rsidRPr="00F76469">
              <w:rPr>
                <w:rFonts w:asciiTheme="majorBidi" w:eastAsia="Calibri" w:hAnsiTheme="majorBidi" w:cstheme="majorBidi"/>
                <w:sz w:val="28"/>
                <w:szCs w:val="28"/>
                <w:rtl/>
                <w:lang w:bidi="ar-IQ"/>
              </w:rPr>
              <w:t>كان في 49/54 (90.7٪) ولم يتم اكتشافه في خمس عزلات فقط.ولغرض تصنيع جسيمات أوكسيد الخارصين النانوية بطريقة صديقة للبيئة من الفطريات. فأن ستة وعشرون عزلة فطرية تم عزلها من بعض الفواكه والخضار التالفة. وبعد تشخيصها تبين إنها تعود الى</w:t>
            </w:r>
            <w:r w:rsidRPr="00F76469">
              <w:rPr>
                <w:rFonts w:asciiTheme="majorBidi" w:eastAsia="Calibri" w:hAnsiTheme="majorBidi" w:cstheme="majorBidi"/>
                <w:sz w:val="28"/>
                <w:szCs w:val="28"/>
                <w:lang w:bidi="ar-IQ"/>
              </w:rPr>
              <w:t>;</w:t>
            </w:r>
            <w:r w:rsidRPr="00F76469">
              <w:rPr>
                <w:rFonts w:asciiTheme="majorBidi" w:eastAsia="Calibri" w:hAnsiTheme="majorBidi" w:cstheme="majorBidi"/>
                <w:sz w:val="28"/>
                <w:szCs w:val="28"/>
                <w:rtl/>
                <w:lang w:bidi="ar-IQ"/>
              </w:rPr>
              <w:t xml:space="preserve"> </w:t>
            </w:r>
            <w:r w:rsidRPr="00F76469">
              <w:rPr>
                <w:rFonts w:asciiTheme="majorBidi" w:eastAsia="Calibri" w:hAnsiTheme="majorBidi" w:cstheme="majorBidi"/>
                <w:sz w:val="28"/>
                <w:szCs w:val="28"/>
                <w:lang w:bidi="ar-IQ"/>
              </w:rPr>
              <w:t>3/</w:t>
            </w:r>
            <w:r w:rsidRPr="00F76469">
              <w:rPr>
                <w:rFonts w:asciiTheme="majorBidi" w:eastAsia="Calibri" w:hAnsiTheme="majorBidi" w:cstheme="majorBidi"/>
                <w:i/>
                <w:iCs/>
                <w:sz w:val="28"/>
                <w:szCs w:val="28"/>
                <w:lang w:bidi="ar-IQ"/>
              </w:rPr>
              <w:t>Aspergillus flavus</w:t>
            </w:r>
            <w:r w:rsidRPr="00F76469">
              <w:rPr>
                <w:rFonts w:asciiTheme="majorBidi" w:eastAsia="Calibri" w:hAnsiTheme="majorBidi" w:cstheme="majorBidi"/>
                <w:sz w:val="28"/>
                <w:szCs w:val="28"/>
                <w:lang w:bidi="ar-IQ"/>
              </w:rPr>
              <w:t>, 4/</w:t>
            </w:r>
            <w:r w:rsidRPr="00F76469">
              <w:rPr>
                <w:rFonts w:asciiTheme="majorBidi" w:eastAsia="Calibri" w:hAnsiTheme="majorBidi" w:cstheme="majorBidi"/>
                <w:i/>
                <w:iCs/>
                <w:sz w:val="28"/>
                <w:szCs w:val="28"/>
                <w:lang w:bidi="ar-IQ"/>
              </w:rPr>
              <w:t>A. fumigatus</w:t>
            </w:r>
            <w:r w:rsidRPr="00F76469">
              <w:rPr>
                <w:rFonts w:asciiTheme="majorBidi" w:eastAsia="Calibri" w:hAnsiTheme="majorBidi" w:cstheme="majorBidi"/>
                <w:sz w:val="28"/>
                <w:szCs w:val="28"/>
                <w:lang w:bidi="ar-IQ"/>
              </w:rPr>
              <w:t>, 4/</w:t>
            </w:r>
            <w:r w:rsidRPr="00F76469">
              <w:rPr>
                <w:rFonts w:asciiTheme="majorBidi" w:eastAsia="Calibri" w:hAnsiTheme="majorBidi" w:cstheme="majorBidi"/>
                <w:i/>
                <w:iCs/>
                <w:sz w:val="28"/>
                <w:szCs w:val="28"/>
                <w:lang w:bidi="ar-IQ"/>
              </w:rPr>
              <w:t>A. niger</w:t>
            </w:r>
            <w:r w:rsidRPr="00F76469">
              <w:rPr>
                <w:rFonts w:asciiTheme="majorBidi" w:eastAsia="Calibri" w:hAnsiTheme="majorBidi" w:cstheme="majorBidi"/>
                <w:sz w:val="28"/>
                <w:szCs w:val="28"/>
                <w:lang w:bidi="ar-IQ"/>
              </w:rPr>
              <w:t>, 3/</w:t>
            </w:r>
            <w:r w:rsidRPr="00F76469">
              <w:rPr>
                <w:rFonts w:asciiTheme="majorBidi" w:eastAsia="Calibri" w:hAnsiTheme="majorBidi" w:cstheme="majorBidi"/>
                <w:i/>
                <w:iCs/>
                <w:sz w:val="28"/>
                <w:szCs w:val="28"/>
                <w:lang w:bidi="ar-IQ"/>
              </w:rPr>
              <w:t>A. parasaticus</w:t>
            </w:r>
            <w:r w:rsidRPr="00F76469">
              <w:rPr>
                <w:rFonts w:asciiTheme="majorBidi" w:eastAsia="Calibri" w:hAnsiTheme="majorBidi" w:cstheme="majorBidi"/>
                <w:sz w:val="28"/>
                <w:szCs w:val="28"/>
                <w:lang w:bidi="ar-IQ"/>
              </w:rPr>
              <w:t>, 3/</w:t>
            </w:r>
            <w:r w:rsidRPr="00F76469">
              <w:rPr>
                <w:rFonts w:asciiTheme="majorBidi" w:eastAsia="Calibri" w:hAnsiTheme="majorBidi" w:cstheme="majorBidi"/>
                <w:i/>
                <w:iCs/>
                <w:sz w:val="28"/>
                <w:szCs w:val="28"/>
                <w:lang w:bidi="ar-IQ"/>
              </w:rPr>
              <w:t>Penicillum digitatum,</w:t>
            </w:r>
            <w:r w:rsidRPr="00F76469">
              <w:rPr>
                <w:rFonts w:asciiTheme="majorBidi" w:eastAsia="Calibri" w:hAnsiTheme="majorBidi" w:cstheme="majorBidi"/>
                <w:sz w:val="28"/>
                <w:szCs w:val="28"/>
                <w:lang w:bidi="ar-IQ"/>
              </w:rPr>
              <w:t>1/</w:t>
            </w:r>
            <w:r w:rsidRPr="00F76469">
              <w:rPr>
                <w:rFonts w:asciiTheme="majorBidi" w:eastAsia="Calibri" w:hAnsiTheme="majorBidi" w:cstheme="majorBidi"/>
                <w:i/>
                <w:iCs/>
                <w:sz w:val="28"/>
                <w:szCs w:val="28"/>
                <w:lang w:bidi="ar-IQ"/>
              </w:rPr>
              <w:t>Penicillium</w:t>
            </w:r>
            <w:r w:rsidRPr="00F76469">
              <w:rPr>
                <w:rFonts w:asciiTheme="majorBidi" w:eastAsia="Calibri" w:hAnsiTheme="majorBidi" w:cstheme="majorBidi"/>
                <w:sz w:val="28"/>
                <w:szCs w:val="28"/>
                <w:lang w:bidi="ar-IQ"/>
              </w:rPr>
              <w:t xml:space="preserve">. sp., </w:t>
            </w:r>
            <w:r w:rsidRPr="00F76469">
              <w:rPr>
                <w:rFonts w:asciiTheme="majorBidi" w:eastAsia="Calibri" w:hAnsiTheme="majorBidi" w:cstheme="majorBidi"/>
                <w:i/>
                <w:iCs/>
                <w:sz w:val="28"/>
                <w:szCs w:val="28"/>
                <w:lang w:bidi="ar-IQ"/>
              </w:rPr>
              <w:t xml:space="preserve"> </w:t>
            </w:r>
            <w:r w:rsidRPr="00F76469">
              <w:rPr>
                <w:rFonts w:asciiTheme="majorBidi" w:eastAsia="Calibri" w:hAnsiTheme="majorBidi" w:cstheme="majorBidi"/>
                <w:sz w:val="28"/>
                <w:szCs w:val="28"/>
                <w:lang w:bidi="ar-IQ"/>
              </w:rPr>
              <w:t>2/</w:t>
            </w:r>
            <w:r w:rsidRPr="00F76469">
              <w:rPr>
                <w:rFonts w:asciiTheme="majorBidi" w:eastAsia="Calibri" w:hAnsiTheme="majorBidi" w:cstheme="majorBidi"/>
                <w:i/>
                <w:iCs/>
                <w:sz w:val="28"/>
                <w:szCs w:val="28"/>
                <w:lang w:bidi="ar-IQ"/>
              </w:rPr>
              <w:t>Mucor</w:t>
            </w:r>
            <w:r w:rsidRPr="00F76469">
              <w:rPr>
                <w:rFonts w:asciiTheme="majorBidi" w:eastAsia="Calibri" w:hAnsiTheme="majorBidi" w:cstheme="majorBidi"/>
                <w:sz w:val="28"/>
                <w:szCs w:val="28"/>
                <w:lang w:bidi="ar-IQ"/>
              </w:rPr>
              <w:t xml:space="preserve"> sp., and 3/</w:t>
            </w:r>
            <w:r w:rsidRPr="00F76469">
              <w:rPr>
                <w:rFonts w:asciiTheme="majorBidi" w:eastAsia="Calibri" w:hAnsiTheme="majorBidi" w:cstheme="majorBidi"/>
                <w:i/>
                <w:iCs/>
                <w:sz w:val="28"/>
                <w:szCs w:val="28"/>
                <w:lang w:bidi="ar-IQ"/>
              </w:rPr>
              <w:t>Rhizopus stolonifer</w:t>
            </w:r>
            <w:r w:rsidRPr="00F76469">
              <w:rPr>
                <w:rFonts w:asciiTheme="majorBidi" w:eastAsia="Calibri" w:hAnsiTheme="majorBidi" w:cstheme="majorBidi"/>
                <w:sz w:val="28"/>
                <w:szCs w:val="28"/>
                <w:lang w:bidi="ar-IQ"/>
              </w:rPr>
              <w:t>, 1/</w:t>
            </w:r>
            <w:r w:rsidRPr="00F76469">
              <w:rPr>
                <w:rFonts w:asciiTheme="majorBidi" w:eastAsia="Calibri" w:hAnsiTheme="majorBidi" w:cstheme="majorBidi"/>
                <w:i/>
                <w:iCs/>
                <w:sz w:val="28"/>
                <w:szCs w:val="28"/>
                <w:lang w:bidi="ar-IQ"/>
              </w:rPr>
              <w:t>Alternaria alternate</w:t>
            </w:r>
            <w:r w:rsidRPr="00F76469">
              <w:rPr>
                <w:rFonts w:asciiTheme="majorBidi" w:eastAsia="Calibri" w:hAnsiTheme="majorBidi" w:cstheme="majorBidi"/>
                <w:sz w:val="28"/>
                <w:szCs w:val="28"/>
                <w:lang w:bidi="ar-IQ"/>
              </w:rPr>
              <w:t>, and 2/</w:t>
            </w:r>
            <w:r w:rsidRPr="00F76469">
              <w:rPr>
                <w:rFonts w:asciiTheme="majorBidi" w:eastAsia="Calibri" w:hAnsiTheme="majorBidi" w:cstheme="majorBidi"/>
                <w:i/>
                <w:iCs/>
                <w:sz w:val="28"/>
                <w:szCs w:val="28"/>
                <w:lang w:bidi="ar-IQ"/>
              </w:rPr>
              <w:t xml:space="preserve"> Fusarium oxysporum</w:t>
            </w:r>
            <w:r w:rsidRPr="00F76469">
              <w:rPr>
                <w:rFonts w:asciiTheme="majorBidi" w:eastAsia="Calibri" w:hAnsiTheme="majorBidi" w:cstheme="majorBidi"/>
                <w:sz w:val="28"/>
                <w:szCs w:val="28"/>
                <w:rtl/>
                <w:lang w:bidi="ar-IQ"/>
              </w:rPr>
              <w:t xml:space="preserve"> . خضعت جميع العزلات الفطرية في مزارع تخمرات الدفعة الواحدة المغمورة في حاضنة هزازة. تم خلط 50مل من المرشح الفطري الخالي من الخلايا مع </w:t>
            </w:r>
            <w:r w:rsidRPr="00F76469">
              <w:rPr>
                <w:rFonts w:asciiTheme="majorBidi" w:eastAsia="Calibri" w:hAnsiTheme="majorBidi" w:cstheme="majorBidi"/>
                <w:sz w:val="28"/>
                <w:szCs w:val="28"/>
                <w:lang w:bidi="ar-IQ"/>
              </w:rPr>
              <w:t>50</w:t>
            </w:r>
            <w:r w:rsidRPr="00F76469">
              <w:rPr>
                <w:rFonts w:asciiTheme="majorBidi" w:eastAsia="Calibri" w:hAnsiTheme="majorBidi" w:cstheme="majorBidi"/>
                <w:sz w:val="28"/>
                <w:szCs w:val="28"/>
                <w:rtl/>
                <w:lang w:bidi="ar-IQ"/>
              </w:rPr>
              <w:t xml:space="preserve">مل من </w:t>
            </w:r>
            <w:r w:rsidRPr="00F76469">
              <w:rPr>
                <w:rFonts w:asciiTheme="majorBidi" w:eastAsia="Calibri" w:hAnsiTheme="majorBidi" w:cstheme="majorBidi"/>
                <w:sz w:val="28"/>
                <w:szCs w:val="28"/>
                <w:lang w:bidi="ar-IQ"/>
              </w:rPr>
              <w:t>ZnSO</w:t>
            </w:r>
            <w:r w:rsidRPr="00F76469">
              <w:rPr>
                <w:rFonts w:asciiTheme="majorBidi" w:eastAsia="Calibri" w:hAnsiTheme="majorBidi" w:cstheme="majorBidi"/>
                <w:sz w:val="28"/>
                <w:szCs w:val="28"/>
                <w:vertAlign w:val="subscript"/>
                <w:lang w:bidi="ar-IQ"/>
              </w:rPr>
              <w:t>4</w:t>
            </w:r>
            <w:r w:rsidRPr="00F76469">
              <w:rPr>
                <w:rFonts w:asciiTheme="majorBidi" w:eastAsia="Calibri" w:hAnsiTheme="majorBidi" w:cstheme="majorBidi"/>
                <w:sz w:val="28"/>
                <w:szCs w:val="28"/>
                <w:lang w:bidi="ar-IQ"/>
              </w:rPr>
              <w:t>.7H</w:t>
            </w:r>
            <w:r w:rsidRPr="00F76469">
              <w:rPr>
                <w:rFonts w:asciiTheme="majorBidi" w:eastAsia="Calibri" w:hAnsiTheme="majorBidi" w:cstheme="majorBidi"/>
                <w:sz w:val="28"/>
                <w:szCs w:val="28"/>
                <w:vertAlign w:val="subscript"/>
                <w:lang w:bidi="ar-IQ"/>
              </w:rPr>
              <w:t>2</w:t>
            </w:r>
            <w:r w:rsidRPr="00F76469">
              <w:rPr>
                <w:rFonts w:asciiTheme="majorBidi" w:eastAsia="Calibri" w:hAnsiTheme="majorBidi" w:cstheme="majorBidi"/>
                <w:sz w:val="28"/>
                <w:szCs w:val="28"/>
                <w:lang w:bidi="ar-IQ"/>
              </w:rPr>
              <w:t>O</w:t>
            </w:r>
            <w:r w:rsidRPr="00F76469">
              <w:rPr>
                <w:rFonts w:asciiTheme="majorBidi" w:eastAsia="Calibri" w:hAnsiTheme="majorBidi" w:cstheme="majorBidi"/>
                <w:sz w:val="28"/>
                <w:szCs w:val="28"/>
                <w:rtl/>
                <w:lang w:bidi="ar-IQ"/>
              </w:rPr>
              <w:t xml:space="preserve"> بتركيز 1 مليمول لإختزالها الى أوكسيد خارصين نانوي بشكل مسحوق أبيض. أشارت النتائج الى ان العزلة </w:t>
            </w:r>
            <w:r w:rsidRPr="00F76469">
              <w:rPr>
                <w:rFonts w:asciiTheme="majorBidi" w:eastAsia="Calibri" w:hAnsiTheme="majorBidi" w:cstheme="majorBidi"/>
                <w:i/>
                <w:iCs/>
                <w:sz w:val="28"/>
                <w:szCs w:val="28"/>
                <w:lang w:bidi="ar-IQ"/>
              </w:rPr>
              <w:t>Aspergillus. parasaticus</w:t>
            </w:r>
            <w:r w:rsidRPr="00F76469">
              <w:rPr>
                <w:rFonts w:asciiTheme="majorBidi" w:eastAsia="Calibri" w:hAnsiTheme="majorBidi" w:cstheme="majorBidi"/>
                <w:sz w:val="28"/>
                <w:szCs w:val="28"/>
                <w:lang w:bidi="ar-IQ"/>
              </w:rPr>
              <w:t xml:space="preserve"> Ap14</w:t>
            </w:r>
            <w:r w:rsidRPr="00F76469">
              <w:rPr>
                <w:rFonts w:asciiTheme="majorBidi" w:eastAsia="Calibri" w:hAnsiTheme="majorBidi" w:cstheme="majorBidi"/>
                <w:sz w:val="28"/>
                <w:szCs w:val="28"/>
                <w:rtl/>
                <w:lang w:bidi="ar-IQ"/>
              </w:rPr>
              <w:t xml:space="preserve"> كانت الأفضل في تصنيع جسيمات أوكسيد الخارصين النانوية بكمية 0.014غرام/100مل وبمعدل حجم للجسيمات 52.04 نانوميتر. التي تم توصيفها بوساطة أجهزة أمتصاصية الأشعة فوق البنفسجية والمرئية الماسح, مجهر القوة الذرية, الأشعة السينية المنعكسة, الأشعة فوق الحمراء المتحولة الأمامية و المجهر اللأليكتروني الماسح. ولتحسين تصنيع جسيمات أوكسيد الخارصين النانوية نوعيآ وكميآ ورفع السقف الأنتاجي تم التحكم بدرجة حرارة ودالة الحامضية الأبتدائية لمرشح التفاعل للعزلة </w:t>
            </w:r>
            <w:r w:rsidRPr="00F76469">
              <w:rPr>
                <w:rFonts w:asciiTheme="majorBidi" w:eastAsia="Calibri" w:hAnsiTheme="majorBidi" w:cstheme="majorBidi"/>
                <w:i/>
                <w:iCs/>
                <w:sz w:val="28"/>
                <w:szCs w:val="28"/>
                <w:lang w:bidi="ar-IQ"/>
              </w:rPr>
              <w:t>A. parasaticus</w:t>
            </w:r>
            <w:r w:rsidRPr="00F76469">
              <w:rPr>
                <w:rFonts w:asciiTheme="majorBidi" w:eastAsia="Calibri" w:hAnsiTheme="majorBidi" w:cstheme="majorBidi"/>
                <w:sz w:val="28"/>
                <w:szCs w:val="28"/>
                <w:lang w:bidi="ar-IQ"/>
              </w:rPr>
              <w:t xml:space="preserve"> Ap14</w:t>
            </w:r>
            <w:r w:rsidRPr="00F76469">
              <w:rPr>
                <w:rFonts w:asciiTheme="majorBidi" w:eastAsia="Calibri" w:hAnsiTheme="majorBidi" w:cstheme="majorBidi"/>
                <w:sz w:val="28"/>
                <w:szCs w:val="28"/>
                <w:rtl/>
                <w:lang w:bidi="ar-IQ"/>
              </w:rPr>
              <w:t xml:space="preserve"> . أظهرت النتائج بأن درجة الحرارة 45 والدالة الحامضية 5.5 كانتا الأفضل لزيادة وتحسين تصنيع الجسيمات النانوية. كانت الحصيلة النهائية هي 0.017غرام/100مل مسحوق نانوي وبمعدل حجم جسيمات38.5 نانوميتر.حدد أقل تركيز مثبط وتحت أقل تركيز مثبط</w:t>
            </w:r>
            <w:r w:rsidRPr="00F76469">
              <w:rPr>
                <w:rFonts w:asciiTheme="majorBidi" w:eastAsia="Calibri" w:hAnsiTheme="majorBidi" w:cstheme="majorBidi"/>
                <w:sz w:val="28"/>
                <w:szCs w:val="28"/>
                <w:lang w:bidi="ar-IQ"/>
              </w:rPr>
              <w:t xml:space="preserve"> </w:t>
            </w:r>
            <w:r w:rsidRPr="00F76469">
              <w:rPr>
                <w:rFonts w:asciiTheme="majorBidi" w:eastAsia="Calibri" w:hAnsiTheme="majorBidi" w:cstheme="majorBidi"/>
                <w:sz w:val="28"/>
                <w:szCs w:val="28"/>
                <w:rtl/>
                <w:lang w:bidi="ar-IQ"/>
              </w:rPr>
              <w:t xml:space="preserve"> لجسيمات أوكسيد الخارصين النانوي المصنع فطريآ لأختزال تكوين الغشاء الحيوي لعزلات الزائفة المستهدفة بطريقة التخافيف المضاعفة الدقيقة. وكان 125مايكروغرام/مل و 62.5 مايكروغرام/مل هما أقل تركيز مثبط وتحت أقل تركيز مثبط</w:t>
            </w:r>
            <w:r w:rsidRPr="00F76469">
              <w:rPr>
                <w:rFonts w:asciiTheme="majorBidi" w:eastAsia="Calibri" w:hAnsiTheme="majorBidi" w:cstheme="majorBidi"/>
                <w:sz w:val="28"/>
                <w:szCs w:val="28"/>
                <w:lang w:bidi="ar-IQ"/>
              </w:rPr>
              <w:t xml:space="preserve"> </w:t>
            </w:r>
            <w:r w:rsidRPr="00F76469">
              <w:rPr>
                <w:rFonts w:asciiTheme="majorBidi" w:eastAsia="Calibri" w:hAnsiTheme="majorBidi" w:cstheme="majorBidi"/>
                <w:sz w:val="28"/>
                <w:szCs w:val="28"/>
                <w:rtl/>
                <w:lang w:bidi="ar-IQ"/>
              </w:rPr>
              <w:t xml:space="preserve"> وكانت نسبة إنخفاض تكوين الغشاء الحيوي تراوحت 75.6-86.6% و 39.1-78.7% على التوالي وبفارق معنوي عند مستوى إحتمالية &lt; 0.01 لتثبيط الغشاء الحيوي مقارنتآ  بالتراكيز الأخرى</w:t>
            </w:r>
            <w:r w:rsidRPr="00F76469">
              <w:rPr>
                <w:rFonts w:asciiTheme="majorBidi" w:eastAsia="Calibri" w:hAnsiTheme="majorBidi" w:cstheme="majorBidi"/>
                <w:sz w:val="28"/>
                <w:szCs w:val="28"/>
                <w:lang w:bidi="ar-IQ"/>
              </w:rPr>
              <w:t>(1000, 500, 250, 62.5, 31.25, 15.62 and 7.8 µg/ml)</w:t>
            </w:r>
            <w:r w:rsidRPr="00F76469">
              <w:rPr>
                <w:rFonts w:asciiTheme="majorBidi" w:eastAsia="Calibri" w:hAnsiTheme="majorBidi" w:cstheme="majorBidi"/>
                <w:sz w:val="28"/>
                <w:szCs w:val="28"/>
                <w:rtl/>
                <w:lang w:bidi="ar-IQ"/>
              </w:rPr>
              <w:t xml:space="preserve">. تم قياس السيتوكينات المناعية (الإنترلوكينات التنظيمية) </w:t>
            </w:r>
            <w:r w:rsidRPr="00F76469">
              <w:rPr>
                <w:rFonts w:asciiTheme="majorBidi" w:eastAsia="Calibri" w:hAnsiTheme="majorBidi" w:cstheme="majorBidi"/>
                <w:sz w:val="28"/>
                <w:szCs w:val="28"/>
                <w:lang w:bidi="ar-IQ"/>
              </w:rPr>
              <w:t>IL-10</w:t>
            </w:r>
            <w:r w:rsidRPr="00F76469">
              <w:rPr>
                <w:rFonts w:asciiTheme="majorBidi" w:eastAsia="Calibri" w:hAnsiTheme="majorBidi" w:cstheme="majorBidi"/>
                <w:sz w:val="28"/>
                <w:szCs w:val="28"/>
                <w:rtl/>
                <w:lang w:bidi="ar-IQ"/>
              </w:rPr>
              <w:t xml:space="preserve"> و </w:t>
            </w:r>
            <w:r w:rsidRPr="00F76469">
              <w:rPr>
                <w:rFonts w:asciiTheme="majorBidi" w:eastAsia="Calibri" w:hAnsiTheme="majorBidi" w:cstheme="majorBidi"/>
                <w:sz w:val="28"/>
                <w:szCs w:val="28"/>
                <w:lang w:bidi="ar-IQ"/>
              </w:rPr>
              <w:t>IL-12</w:t>
            </w:r>
            <w:r w:rsidRPr="00F76469">
              <w:rPr>
                <w:rFonts w:asciiTheme="majorBidi" w:eastAsia="Calibri" w:hAnsiTheme="majorBidi" w:cstheme="majorBidi"/>
                <w:sz w:val="28"/>
                <w:szCs w:val="28"/>
                <w:rtl/>
                <w:lang w:bidi="ar-IQ"/>
              </w:rPr>
              <w:t xml:space="preserve"> والأنزيمات الوظيفية للكبد</w:t>
            </w:r>
            <w:r w:rsidRPr="00F76469">
              <w:rPr>
                <w:rFonts w:asciiTheme="majorBidi" w:eastAsia="Calibri" w:hAnsiTheme="majorBidi" w:cstheme="majorBidi"/>
                <w:sz w:val="28"/>
                <w:szCs w:val="28"/>
                <w:lang w:bidi="ar-IQ"/>
              </w:rPr>
              <w:t xml:space="preserve"> </w:t>
            </w:r>
            <w:r w:rsidRPr="00F76469">
              <w:rPr>
                <w:rFonts w:asciiTheme="majorBidi" w:hAnsiTheme="majorBidi" w:cstheme="majorBidi"/>
                <w:sz w:val="28"/>
                <w:szCs w:val="28"/>
                <w:rtl/>
                <w:lang w:bidi="ar-IQ"/>
              </w:rPr>
              <w:t>أ</w:t>
            </w:r>
            <w:r w:rsidRPr="00F76469">
              <w:rPr>
                <w:rFonts w:asciiTheme="majorBidi" w:hAnsiTheme="majorBidi" w:cstheme="majorBidi"/>
                <w:sz w:val="28"/>
                <w:szCs w:val="28"/>
                <w:rtl/>
              </w:rPr>
              <w:t>لألنين امينوترانسفيريز</w:t>
            </w:r>
            <w:r w:rsidRPr="00F76469">
              <w:rPr>
                <w:rFonts w:asciiTheme="majorBidi" w:eastAsia="Calibri" w:hAnsiTheme="majorBidi" w:cstheme="majorBidi"/>
                <w:sz w:val="28"/>
                <w:szCs w:val="28"/>
                <w:lang w:bidi="ar-IQ"/>
              </w:rPr>
              <w:t xml:space="preserve"> </w:t>
            </w:r>
            <w:r w:rsidRPr="00F76469">
              <w:rPr>
                <w:rFonts w:asciiTheme="majorBidi" w:eastAsia="Calibri" w:hAnsiTheme="majorBidi" w:cstheme="majorBidi"/>
                <w:sz w:val="28"/>
                <w:szCs w:val="28"/>
                <w:lang w:bidi="ar-IQ"/>
              </w:rPr>
              <w:lastRenderedPageBreak/>
              <w:t>(ALT)</w:t>
            </w:r>
            <w:r w:rsidRPr="00F76469">
              <w:rPr>
                <w:rFonts w:asciiTheme="majorBidi" w:eastAsia="Calibri" w:hAnsiTheme="majorBidi" w:cstheme="majorBidi"/>
                <w:sz w:val="28"/>
                <w:szCs w:val="28"/>
                <w:rtl/>
                <w:lang w:bidi="ar-IQ"/>
              </w:rPr>
              <w:t xml:space="preserve"> ، و الأسبارتيت ترانسفيريز</w:t>
            </w:r>
            <w:r w:rsidRPr="00F76469">
              <w:rPr>
                <w:rFonts w:asciiTheme="majorBidi" w:eastAsia="Calibri" w:hAnsiTheme="majorBidi" w:cstheme="majorBidi"/>
                <w:sz w:val="28"/>
                <w:szCs w:val="28"/>
                <w:lang w:bidi="ar-IQ"/>
              </w:rPr>
              <w:t xml:space="preserve"> (AST)</w:t>
            </w:r>
            <w:r w:rsidRPr="00F76469">
              <w:rPr>
                <w:rFonts w:asciiTheme="majorBidi" w:eastAsia="Calibri" w:hAnsiTheme="majorBidi" w:cstheme="majorBidi"/>
                <w:sz w:val="28"/>
                <w:szCs w:val="28"/>
                <w:rtl/>
                <w:lang w:bidi="ar-IQ"/>
              </w:rPr>
              <w:t xml:space="preserve"> و الفوسفاتيز القلوي (</w:t>
            </w:r>
            <w:r w:rsidRPr="00F76469">
              <w:rPr>
                <w:rFonts w:asciiTheme="majorBidi" w:eastAsia="Calibri" w:hAnsiTheme="majorBidi" w:cstheme="majorBidi"/>
                <w:sz w:val="28"/>
                <w:szCs w:val="28"/>
                <w:lang w:bidi="ar-IQ"/>
              </w:rPr>
              <w:t>ALP</w:t>
            </w:r>
            <w:r w:rsidRPr="00F76469">
              <w:rPr>
                <w:rFonts w:asciiTheme="majorBidi" w:eastAsia="Calibri" w:hAnsiTheme="majorBidi" w:cstheme="majorBidi"/>
                <w:sz w:val="28"/>
                <w:szCs w:val="28"/>
                <w:rtl/>
                <w:lang w:bidi="ar-IQ"/>
              </w:rPr>
              <w:t>) للكشف عن التأثير السمي</w:t>
            </w:r>
            <w:r w:rsidRPr="00F76469">
              <w:rPr>
                <w:rFonts w:asciiTheme="majorBidi" w:eastAsia="Calibri" w:hAnsiTheme="majorBidi" w:cstheme="majorBidi"/>
                <w:sz w:val="28"/>
                <w:szCs w:val="28"/>
                <w:lang w:bidi="ar-IQ"/>
              </w:rPr>
              <w:t xml:space="preserve"> </w:t>
            </w:r>
            <w:r w:rsidRPr="00F76469">
              <w:rPr>
                <w:rFonts w:asciiTheme="majorBidi" w:eastAsia="Calibri" w:hAnsiTheme="majorBidi" w:cstheme="majorBidi"/>
                <w:sz w:val="28"/>
                <w:szCs w:val="28"/>
                <w:rtl/>
                <w:lang w:bidi="ar-IQ"/>
              </w:rPr>
              <w:t xml:space="preserve"> لأقل تركيز مثبط </w:t>
            </w:r>
            <w:r w:rsidRPr="00F76469">
              <w:rPr>
                <w:rFonts w:asciiTheme="majorBidi" w:eastAsia="Calibri" w:hAnsiTheme="majorBidi" w:cstheme="majorBidi"/>
                <w:sz w:val="28"/>
                <w:szCs w:val="28"/>
                <w:lang w:bidi="ar-IQ"/>
              </w:rPr>
              <w:t>125)</w:t>
            </w:r>
            <w:r w:rsidRPr="00F76469">
              <w:rPr>
                <w:rFonts w:asciiTheme="majorBidi" w:eastAsia="Calibri" w:hAnsiTheme="majorBidi" w:cstheme="majorBidi"/>
                <w:sz w:val="28"/>
                <w:szCs w:val="28"/>
                <w:rtl/>
                <w:lang w:bidi="ar-IQ"/>
              </w:rPr>
              <w:t xml:space="preserve"> ميكروجرام / مل) لجسيماتأوكسيد الزنك النانوية على ذكورالأرانب المحلية (</w:t>
            </w:r>
            <w:r w:rsidRPr="00F76469">
              <w:rPr>
                <w:rFonts w:asciiTheme="majorBidi" w:eastAsia="Calibri" w:hAnsiTheme="majorBidi" w:cstheme="majorBidi"/>
                <w:i/>
                <w:iCs/>
                <w:sz w:val="28"/>
                <w:szCs w:val="28"/>
                <w:lang w:bidi="ar-IQ"/>
              </w:rPr>
              <w:t>Orcyctalagus cuninculus</w:t>
            </w:r>
            <w:r w:rsidRPr="00F76469">
              <w:rPr>
                <w:rFonts w:asciiTheme="majorBidi" w:eastAsia="Calibri" w:hAnsiTheme="majorBidi" w:cstheme="majorBidi"/>
                <w:sz w:val="28"/>
                <w:szCs w:val="28"/>
                <w:rtl/>
                <w:lang w:bidi="ar-IQ"/>
              </w:rPr>
              <w:t xml:space="preserve">) عن طريق التجريع عن طريق الفم لمدة 90 يوما. أوضحت النتائج عدم وجود فروق معنوية عند الأحتمالية </w:t>
            </w:r>
            <w:r w:rsidRPr="00F76469">
              <w:rPr>
                <w:rFonts w:asciiTheme="majorBidi" w:eastAsia="Calibri" w:hAnsiTheme="majorBidi" w:cstheme="majorBidi"/>
                <w:sz w:val="28"/>
                <w:szCs w:val="28"/>
                <w:lang w:bidi="ar-IQ"/>
              </w:rPr>
              <w:t>P &lt;0.05</w:t>
            </w:r>
            <w:r w:rsidRPr="00F76469">
              <w:rPr>
                <w:rFonts w:asciiTheme="majorBidi" w:eastAsia="Calibri" w:hAnsiTheme="majorBidi" w:cstheme="majorBidi"/>
                <w:sz w:val="28"/>
                <w:szCs w:val="28"/>
                <w:rtl/>
                <w:lang w:bidi="ar-IQ"/>
              </w:rPr>
              <w:t xml:space="preserve"> في هذه المعايير بين حيوانات التجارب والسيطرة والتي تؤكد سلامة مركب جسيمات أوكسيد الزنك النانوية كعامل شبيه بالمضاد الميكروبي.أن فعالية تراكيز المثبط وتحت المثبط لجسيمات اوكسيد الخارصين النانوي في التعبير الجيني لجين الغشاء الحيوي  </w:t>
            </w:r>
            <w:r w:rsidRPr="00F76469">
              <w:rPr>
                <w:rFonts w:asciiTheme="majorBidi" w:eastAsia="Calibri" w:hAnsiTheme="majorBidi" w:cstheme="majorBidi"/>
                <w:i/>
                <w:iCs/>
                <w:sz w:val="28"/>
                <w:szCs w:val="28"/>
                <w:lang w:bidi="ar-IQ"/>
              </w:rPr>
              <w:t xml:space="preserve"> pslÁ</w:t>
            </w:r>
            <w:r w:rsidRPr="00F76469">
              <w:rPr>
                <w:rFonts w:asciiTheme="majorBidi" w:eastAsia="Calibri" w:hAnsiTheme="majorBidi" w:cstheme="majorBidi"/>
                <w:sz w:val="28"/>
                <w:szCs w:val="28"/>
                <w:rtl/>
                <w:lang w:bidi="ar-IQ"/>
              </w:rPr>
              <w:t xml:space="preserve">والمعاير بالجين المحافظ </w:t>
            </w:r>
            <w:r w:rsidRPr="00F76469">
              <w:rPr>
                <w:rFonts w:asciiTheme="majorBidi" w:eastAsia="Calibri" w:hAnsiTheme="majorBidi" w:cstheme="majorBidi"/>
                <w:i/>
                <w:iCs/>
                <w:sz w:val="28"/>
                <w:szCs w:val="28"/>
                <w:lang w:bidi="ar-IQ"/>
              </w:rPr>
              <w:t>rpsĹ</w:t>
            </w:r>
            <w:r w:rsidRPr="00F76469">
              <w:rPr>
                <w:rFonts w:asciiTheme="majorBidi" w:eastAsia="Calibri" w:hAnsiTheme="majorBidi" w:cstheme="majorBidi"/>
                <w:i/>
                <w:iCs/>
                <w:sz w:val="28"/>
                <w:szCs w:val="28"/>
                <w:rtl/>
                <w:lang w:bidi="ar-IQ"/>
              </w:rPr>
              <w:t xml:space="preserve"> </w:t>
            </w:r>
            <w:r w:rsidRPr="00F76469">
              <w:rPr>
                <w:rFonts w:asciiTheme="majorBidi" w:eastAsia="Calibri" w:hAnsiTheme="majorBidi" w:cstheme="majorBidi"/>
                <w:sz w:val="28"/>
                <w:szCs w:val="28"/>
                <w:rtl/>
                <w:lang w:bidi="ar-IQ"/>
              </w:rPr>
              <w:t>أظهرت فروق معنوية</w:t>
            </w:r>
            <w:r w:rsidRPr="00F76469">
              <w:rPr>
                <w:rFonts w:asciiTheme="majorBidi" w:eastAsia="Calibri" w:hAnsiTheme="majorBidi" w:cstheme="majorBidi"/>
                <w:i/>
                <w:iCs/>
                <w:sz w:val="28"/>
                <w:szCs w:val="28"/>
                <w:rtl/>
                <w:lang w:bidi="ar-IQ"/>
              </w:rPr>
              <w:t xml:space="preserve"> </w:t>
            </w:r>
            <w:r w:rsidRPr="00F76469">
              <w:rPr>
                <w:rFonts w:asciiTheme="majorBidi" w:eastAsia="Calibri" w:hAnsiTheme="majorBidi" w:cstheme="majorBidi"/>
                <w:sz w:val="28"/>
                <w:szCs w:val="28"/>
                <w:rtl/>
                <w:lang w:bidi="ar-IQ"/>
              </w:rPr>
              <w:t>عند الحتمالية &lt; 0.05 وحسب معادلة التغير النسبي للتعبير الجيني</w:t>
            </w:r>
            <w:r w:rsidRPr="00F76469">
              <w:rPr>
                <w:rFonts w:asciiTheme="majorBidi" w:eastAsia="Calibri" w:hAnsiTheme="majorBidi" w:cstheme="majorBidi"/>
                <w:sz w:val="28"/>
                <w:szCs w:val="28"/>
              </w:rPr>
              <w:t>2</w:t>
            </w:r>
            <w:r w:rsidRPr="00F76469">
              <w:rPr>
                <w:rFonts w:asciiTheme="majorBidi" w:eastAsia="Calibri" w:hAnsiTheme="majorBidi" w:cstheme="majorBidi"/>
                <w:b/>
                <w:bCs/>
                <w:sz w:val="28"/>
                <w:szCs w:val="28"/>
                <w:vertAlign w:val="superscript"/>
              </w:rPr>
              <w:t>- (Δ Δ CT)</w:t>
            </w:r>
            <w:r w:rsidRPr="00F76469">
              <w:rPr>
                <w:rFonts w:asciiTheme="majorBidi" w:eastAsia="Calibri" w:hAnsiTheme="majorBidi" w:cstheme="majorBidi"/>
                <w:sz w:val="28"/>
                <w:szCs w:val="28"/>
                <w:lang w:bidi="ar-IQ"/>
              </w:rPr>
              <w:t xml:space="preserve"> &gt; </w:t>
            </w:r>
            <w:r w:rsidRPr="00F76469">
              <w:rPr>
                <w:rFonts w:asciiTheme="majorBidi" w:eastAsia="Calibri" w:hAnsiTheme="majorBidi" w:cstheme="majorBidi"/>
                <w:sz w:val="28"/>
                <w:szCs w:val="28"/>
                <w:rtl/>
                <w:lang w:bidi="ar-IQ"/>
              </w:rPr>
              <w:t xml:space="preserve"> . كان هنالك إنخفاض في مستوى التعبير الجيني</w:t>
            </w:r>
            <w:r w:rsidRPr="00F76469">
              <w:rPr>
                <w:rFonts w:asciiTheme="majorBidi" w:eastAsia="Calibri" w:hAnsiTheme="majorBidi" w:cstheme="majorBidi"/>
                <w:sz w:val="28"/>
                <w:szCs w:val="28"/>
                <w:lang w:bidi="ar-IQ"/>
              </w:rPr>
              <w:t xml:space="preserve"> </w:t>
            </w:r>
            <w:r w:rsidRPr="00F76469">
              <w:rPr>
                <w:rFonts w:asciiTheme="majorBidi" w:eastAsia="Calibri" w:hAnsiTheme="majorBidi" w:cstheme="majorBidi"/>
                <w:sz w:val="28"/>
                <w:szCs w:val="28"/>
                <w:rtl/>
                <w:lang w:bidi="ar-IQ"/>
              </w:rPr>
              <w:t xml:space="preserve">للجين </w:t>
            </w:r>
            <w:r w:rsidRPr="00F76469">
              <w:rPr>
                <w:rFonts w:asciiTheme="majorBidi" w:eastAsia="Calibri" w:hAnsiTheme="majorBidi" w:cstheme="majorBidi"/>
                <w:i/>
                <w:iCs/>
                <w:sz w:val="28"/>
                <w:szCs w:val="28"/>
                <w:lang w:bidi="ar-IQ"/>
              </w:rPr>
              <w:t>pslÁ</w:t>
            </w:r>
            <w:r w:rsidRPr="00F76469">
              <w:rPr>
                <w:rFonts w:asciiTheme="majorBidi" w:eastAsia="Calibri" w:hAnsiTheme="majorBidi" w:cstheme="majorBidi"/>
                <w:i/>
                <w:iCs/>
                <w:sz w:val="28"/>
                <w:szCs w:val="28"/>
                <w:rtl/>
                <w:lang w:bidi="ar-IQ"/>
              </w:rPr>
              <w:t xml:space="preserve"> </w:t>
            </w:r>
            <w:r w:rsidRPr="00F76469">
              <w:rPr>
                <w:rFonts w:asciiTheme="majorBidi" w:eastAsia="Calibri" w:hAnsiTheme="majorBidi" w:cstheme="majorBidi"/>
                <w:sz w:val="28"/>
                <w:szCs w:val="28"/>
                <w:rtl/>
                <w:lang w:bidi="ar-IQ"/>
              </w:rPr>
              <w:t xml:space="preserve">بدون أي تغير لتعبير الجيني للجين </w:t>
            </w:r>
            <w:r w:rsidRPr="00F76469">
              <w:rPr>
                <w:rFonts w:asciiTheme="majorBidi" w:eastAsia="Calibri" w:hAnsiTheme="majorBidi" w:cstheme="majorBidi"/>
                <w:i/>
                <w:iCs/>
                <w:sz w:val="28"/>
                <w:szCs w:val="28"/>
                <w:lang w:bidi="ar-IQ"/>
              </w:rPr>
              <w:t>rpsĹ</w:t>
            </w:r>
            <w:r w:rsidRPr="00F76469">
              <w:rPr>
                <w:rFonts w:asciiTheme="majorBidi" w:eastAsia="Calibri" w:hAnsiTheme="majorBidi" w:cstheme="majorBidi"/>
                <w:i/>
                <w:iCs/>
                <w:sz w:val="28"/>
                <w:szCs w:val="28"/>
                <w:rtl/>
                <w:lang w:bidi="ar-IQ"/>
              </w:rPr>
              <w:t xml:space="preserve"> </w:t>
            </w:r>
            <w:r w:rsidRPr="00F76469">
              <w:rPr>
                <w:rFonts w:asciiTheme="majorBidi" w:eastAsia="Calibri" w:hAnsiTheme="majorBidi" w:cstheme="majorBidi"/>
                <w:sz w:val="28"/>
                <w:szCs w:val="28"/>
                <w:rtl/>
                <w:lang w:bidi="ar-IQ"/>
              </w:rPr>
              <w:t xml:space="preserve">.الهبوط التنظيمي الجيني نتيجة فعالي التركيز المثبط في تعبير </w:t>
            </w:r>
            <w:r w:rsidRPr="00F76469">
              <w:rPr>
                <w:rFonts w:asciiTheme="majorBidi" w:eastAsia="Calibri" w:hAnsiTheme="majorBidi" w:cstheme="majorBidi"/>
                <w:i/>
                <w:iCs/>
                <w:sz w:val="28"/>
                <w:szCs w:val="28"/>
                <w:lang w:bidi="ar-IQ"/>
              </w:rPr>
              <w:t>pslÁ</w:t>
            </w:r>
            <w:r w:rsidRPr="00F76469">
              <w:rPr>
                <w:rFonts w:asciiTheme="majorBidi" w:eastAsia="Calibri" w:hAnsiTheme="majorBidi" w:cstheme="majorBidi"/>
                <w:sz w:val="28"/>
                <w:szCs w:val="28"/>
                <w:rtl/>
                <w:lang w:bidi="ar-IQ"/>
              </w:rPr>
              <w:t xml:space="preserve"> تراوح بحدود 4.92- 5.17 مرة, 6.36 مرة, 6.59 مرة إنخفاض في القوية, المتوسطة والضعيفة لمنتجات الغشاء الحيوي على التوالي. ولم تكن هنالك فعالية لجسيمات اوكسيد الخارصين النانوية تلاحظ في العزلة الغير منتجة للغشاء الحيوي. </w:t>
            </w:r>
          </w:p>
          <w:p w:rsidR="00200645" w:rsidRPr="00E85063" w:rsidRDefault="00F76469" w:rsidP="003C5267">
            <w:pPr>
              <w:spacing w:line="360" w:lineRule="auto"/>
              <w:ind w:firstLine="567"/>
              <w:jc w:val="both"/>
              <w:rPr>
                <w:rFonts w:ascii="Simplified Arabic" w:hAnsi="Simplified Arabic" w:cs="Simplified Arabic"/>
                <w:b/>
                <w:bCs/>
                <w:sz w:val="24"/>
                <w:szCs w:val="24"/>
                <w:rtl/>
                <w:lang w:bidi="ar-IQ"/>
              </w:rPr>
            </w:pPr>
            <w:r w:rsidRPr="00F76469">
              <w:rPr>
                <w:rFonts w:asciiTheme="majorBidi" w:eastAsia="Calibri" w:hAnsiTheme="majorBidi" w:cstheme="majorBidi"/>
                <w:sz w:val="28"/>
                <w:szCs w:val="28"/>
                <w:rtl/>
                <w:lang w:bidi="ar-IQ"/>
              </w:rPr>
              <w:t>إستنتجت الدراسة الحالية بأن عزلات الزائفة الزنجارية من الحروق أظهرت أعلى مقاومة ضد المضادات الحيوية المختبرة والأكثر قوة في تكوين الغشاء الحيوي. كان إنتشار الجين</w:t>
            </w:r>
            <w:r w:rsidRPr="00F76469">
              <w:rPr>
                <w:rFonts w:asciiTheme="majorBidi" w:eastAsia="Calibri" w:hAnsiTheme="majorBidi" w:cstheme="majorBidi"/>
                <w:i/>
                <w:iCs/>
                <w:sz w:val="28"/>
                <w:szCs w:val="28"/>
                <w:lang w:bidi="ar-IQ"/>
              </w:rPr>
              <w:t xml:space="preserve"> pslÁ</w:t>
            </w:r>
            <w:r w:rsidRPr="00F76469">
              <w:rPr>
                <w:rFonts w:asciiTheme="majorBidi" w:eastAsia="Calibri" w:hAnsiTheme="majorBidi" w:cstheme="majorBidi"/>
                <w:sz w:val="28"/>
                <w:szCs w:val="28"/>
                <w:rtl/>
                <w:lang w:bidi="ar-IQ"/>
              </w:rPr>
              <w:t xml:space="preserve"> محمول في أغلب العزلات. كما أن الدراسة الجديدة توصلت الى أن الفطر </w:t>
            </w:r>
            <w:r w:rsidRPr="00F76469">
              <w:rPr>
                <w:rFonts w:asciiTheme="majorBidi" w:eastAsia="Calibri" w:hAnsiTheme="majorBidi" w:cstheme="majorBidi"/>
                <w:sz w:val="28"/>
                <w:szCs w:val="28"/>
                <w:lang w:bidi="ar-IQ"/>
              </w:rPr>
              <w:t xml:space="preserve"> </w:t>
            </w:r>
            <w:r w:rsidRPr="00F76469">
              <w:rPr>
                <w:rFonts w:asciiTheme="majorBidi" w:eastAsia="Calibri" w:hAnsiTheme="majorBidi" w:cstheme="majorBidi"/>
                <w:i/>
                <w:iCs/>
                <w:sz w:val="28"/>
                <w:szCs w:val="28"/>
                <w:lang w:bidi="ar-IQ"/>
              </w:rPr>
              <w:t xml:space="preserve">Aspergillus parasaticus </w:t>
            </w:r>
            <w:r w:rsidRPr="00F76469">
              <w:rPr>
                <w:rFonts w:asciiTheme="majorBidi" w:eastAsia="Calibri" w:hAnsiTheme="majorBidi" w:cstheme="majorBidi"/>
                <w:sz w:val="28"/>
                <w:szCs w:val="28"/>
                <w:lang w:bidi="ar-IQ"/>
              </w:rPr>
              <w:t xml:space="preserve">Ap14 </w:t>
            </w:r>
            <w:r w:rsidRPr="00F76469">
              <w:rPr>
                <w:rFonts w:asciiTheme="majorBidi" w:eastAsia="Calibri" w:hAnsiTheme="majorBidi" w:cstheme="majorBidi"/>
                <w:sz w:val="28"/>
                <w:szCs w:val="28"/>
                <w:rtl/>
                <w:lang w:bidi="ar-IQ"/>
              </w:rPr>
              <w:t xml:space="preserve"> يمكن أن يكون مصنع أحيائي صديق للبيئة لتصنيع جسيمات أوكسيد الخارصين النانوية بأقل تكلفة, نظيفة للبيئة وإمكانية رفع سقف إنتاحها بسهولة. لجسيمات أوكسيد الخارصين النانوي الأمكانية في تحجيم وتثبيط بناء الغشاء الحيوي للزائفة الزنجارية. فضلآ عن إحداث هبوط(إنخفاض) في التنظيم الجيني لتعبير جين الغشاء الحيوي </w:t>
            </w:r>
            <w:r w:rsidRPr="00F76469">
              <w:rPr>
                <w:rFonts w:asciiTheme="majorBidi" w:eastAsia="Calibri" w:hAnsiTheme="majorBidi" w:cstheme="majorBidi"/>
                <w:i/>
                <w:iCs/>
                <w:sz w:val="28"/>
                <w:szCs w:val="28"/>
                <w:lang w:bidi="ar-IQ"/>
              </w:rPr>
              <w:t>pslÁ</w:t>
            </w:r>
            <w:r w:rsidRPr="00F76469">
              <w:rPr>
                <w:rFonts w:asciiTheme="majorBidi" w:eastAsia="Calibri" w:hAnsiTheme="majorBidi" w:cstheme="majorBidi"/>
                <w:sz w:val="28"/>
                <w:szCs w:val="28"/>
                <w:rtl/>
                <w:lang w:bidi="ar-IQ"/>
              </w:rPr>
              <w:t xml:space="preserve"> قد أنجز</w:t>
            </w:r>
            <w:r w:rsidR="003C5267">
              <w:rPr>
                <w:rFonts w:ascii="Simplified Arabic" w:hAnsi="Simplified Arabic" w:cs="Simplified Arabic" w:hint="cs"/>
                <w:b/>
                <w:bCs/>
                <w:sz w:val="24"/>
                <w:szCs w:val="24"/>
                <w:rtl/>
                <w:lang w:bidi="ar-IQ"/>
              </w:rPr>
              <w:t>.</w:t>
            </w: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tc>
      </w:tr>
    </w:tbl>
    <w:p w:rsidR="00200645" w:rsidRDefault="00200645" w:rsidP="00200645">
      <w:pPr>
        <w:pStyle w:val="NoSpacing"/>
        <w:rPr>
          <w:rFonts w:ascii="Simplified Arabic" w:hAnsi="Simplified Arabic" w:cs="Simplified Arabic"/>
          <w:b/>
          <w:bCs/>
          <w:sz w:val="24"/>
          <w:szCs w:val="24"/>
          <w:rtl/>
        </w:rPr>
      </w:pPr>
    </w:p>
    <w:p w:rsidR="003C5267" w:rsidRDefault="003C5267" w:rsidP="00200645">
      <w:pPr>
        <w:pStyle w:val="NoSpacing"/>
        <w:rPr>
          <w:rFonts w:ascii="Simplified Arabic" w:hAnsi="Simplified Arabic" w:cs="Simplified Arabic"/>
          <w:b/>
          <w:bCs/>
          <w:sz w:val="24"/>
          <w:szCs w:val="24"/>
          <w:rtl/>
        </w:rPr>
      </w:pPr>
    </w:p>
    <w:p w:rsidR="003C5267" w:rsidRDefault="003C5267" w:rsidP="00200645">
      <w:pPr>
        <w:pStyle w:val="NoSpacing"/>
        <w:rPr>
          <w:rFonts w:ascii="Simplified Arabic" w:hAnsi="Simplified Arabic" w:cs="Simplified Arabic"/>
          <w:b/>
          <w:bCs/>
          <w:sz w:val="24"/>
          <w:szCs w:val="24"/>
          <w:rtl/>
        </w:rPr>
      </w:pPr>
    </w:p>
    <w:p w:rsidR="003C5267" w:rsidRDefault="003C5267" w:rsidP="00200645">
      <w:pPr>
        <w:pStyle w:val="NoSpacing"/>
        <w:rPr>
          <w:rFonts w:ascii="Simplified Arabic" w:hAnsi="Simplified Arabic" w:cs="Simplified Arabic"/>
          <w:b/>
          <w:bCs/>
          <w:sz w:val="24"/>
          <w:szCs w:val="24"/>
          <w:rtl/>
        </w:rPr>
      </w:pPr>
    </w:p>
    <w:p w:rsidR="003C5267" w:rsidRDefault="003C5267" w:rsidP="00200645">
      <w:pPr>
        <w:pStyle w:val="NoSpacing"/>
        <w:rPr>
          <w:rFonts w:ascii="Simplified Arabic" w:hAnsi="Simplified Arabic" w:cs="Simplified Arabic"/>
          <w:b/>
          <w:bCs/>
          <w:sz w:val="24"/>
          <w:szCs w:val="24"/>
          <w:rtl/>
        </w:rPr>
      </w:pPr>
    </w:p>
    <w:p w:rsidR="003C5267" w:rsidRDefault="003C5267" w:rsidP="00200645">
      <w:pPr>
        <w:pStyle w:val="NoSpacing"/>
        <w:rPr>
          <w:rFonts w:ascii="Simplified Arabic" w:hAnsi="Simplified Arabic" w:cs="Simplified Arabic"/>
          <w:b/>
          <w:bCs/>
          <w:sz w:val="24"/>
          <w:szCs w:val="24"/>
          <w:rtl/>
        </w:rPr>
      </w:pPr>
    </w:p>
    <w:p w:rsidR="003C5267" w:rsidRDefault="003C5267" w:rsidP="00200645">
      <w:pPr>
        <w:pStyle w:val="NoSpacing"/>
        <w:rPr>
          <w:rFonts w:ascii="Simplified Arabic" w:hAnsi="Simplified Arabic" w:cs="Simplified Arabic"/>
          <w:b/>
          <w:bCs/>
          <w:sz w:val="24"/>
          <w:szCs w:val="24"/>
          <w:rtl/>
        </w:rPr>
      </w:pPr>
    </w:p>
    <w:p w:rsidR="003C5267" w:rsidRDefault="003C5267" w:rsidP="00200645">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489"/>
        <w:gridCol w:w="2012"/>
        <w:gridCol w:w="1992"/>
        <w:gridCol w:w="2684"/>
        <w:gridCol w:w="2243"/>
      </w:tblGrid>
      <w:tr w:rsidR="00200645" w:rsidRPr="00E85063" w:rsidTr="000E40D7">
        <w:tc>
          <w:tcPr>
            <w:tcW w:w="10420" w:type="dxa"/>
            <w:gridSpan w:val="5"/>
            <w:tcBorders>
              <w:bottom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200645" w:rsidRPr="00E85063" w:rsidTr="00200645">
        <w:tc>
          <w:tcPr>
            <w:tcW w:w="1489" w:type="dxa"/>
            <w:tcBorders>
              <w:top w:val="thickThinSmallGap" w:sz="24" w:space="0" w:color="auto"/>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200645" w:rsidRPr="00E85063" w:rsidTr="00200645">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200645">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200645" w:rsidRPr="00D861F3" w:rsidRDefault="00200645" w:rsidP="00255DB6">
            <w:pPr>
              <w:ind w:left="-142"/>
              <w:rPr>
                <w:rFonts w:ascii="Calibri" w:eastAsia="Calibri" w:hAnsi="Calibri" w:cs="Arial"/>
                <w:sz w:val="32"/>
                <w:szCs w:val="32"/>
                <w:rtl/>
              </w:rPr>
            </w:pPr>
            <w:r w:rsidRPr="00D861F3">
              <w:rPr>
                <w:rFonts w:ascii="Arial" w:hAnsi="Arial" w:cs="Arial" w:hint="cs"/>
                <w:sz w:val="28"/>
                <w:szCs w:val="28"/>
                <w:rtl/>
                <w:lang w:bidi="ar-IQ"/>
              </w:rPr>
              <w:t xml:space="preserve">     </w:t>
            </w:r>
            <w:r w:rsidR="00255DB6" w:rsidRPr="00D861F3">
              <w:rPr>
                <w:rFonts w:ascii="Calibri" w:eastAsia="Calibri" w:hAnsi="Calibri" w:cs="Arial" w:hint="cs"/>
                <w:sz w:val="32"/>
                <w:szCs w:val="32"/>
                <w:rtl/>
                <w:lang w:bidi="ar"/>
              </w:rPr>
              <w:t xml:space="preserve"> شروق محمد كاظم سعدالدين      عامر مرحم عبد العامري             </w:t>
            </w:r>
            <w:r w:rsidRPr="00D861F3">
              <w:rPr>
                <w:rFonts w:ascii="Arial" w:hAnsi="Arial" w:cs="Arial" w:hint="cs"/>
                <w:sz w:val="28"/>
                <w:szCs w:val="28"/>
                <w:rtl/>
                <w:lang w:bidi="ar-IQ"/>
              </w:rPr>
              <w:t xml:space="preserve">                                         </w:t>
            </w:r>
          </w:p>
        </w:tc>
      </w:tr>
      <w:tr w:rsidR="00200645" w:rsidRPr="00E85063" w:rsidTr="00200645">
        <w:trPr>
          <w:trHeight w:val="460"/>
        </w:trPr>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200645" w:rsidRPr="00D861F3" w:rsidRDefault="00255DB6" w:rsidP="00D861F3">
            <w:pPr>
              <w:ind w:left="-142"/>
              <w:jc w:val="center"/>
              <w:rPr>
                <w:rFonts w:asciiTheme="majorBidi" w:eastAsia="Calibri" w:hAnsiTheme="majorBidi" w:cstheme="majorBidi"/>
                <w:sz w:val="28"/>
                <w:szCs w:val="28"/>
              </w:rPr>
            </w:pPr>
            <w:r w:rsidRPr="00D861F3">
              <w:rPr>
                <w:rFonts w:asciiTheme="majorBidi" w:eastAsia="Calibri" w:hAnsiTheme="majorBidi" w:cstheme="majorBidi"/>
                <w:sz w:val="28"/>
                <w:szCs w:val="28"/>
                <w:rtl/>
                <w:lang w:bidi="ar"/>
              </w:rPr>
              <w:t>بلقيس فاضل هادي الشمري</w:t>
            </w:r>
          </w:p>
        </w:tc>
      </w:tr>
      <w:tr w:rsidR="00200645" w:rsidRPr="00E85063" w:rsidTr="00200645">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p>
        </w:tc>
      </w:tr>
      <w:tr w:rsidR="00200645" w:rsidRPr="00E85063" w:rsidTr="00200645">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16960" behindDoc="0" locked="0" layoutInCell="1" allowOverlap="1" wp14:anchorId="7C304C45" wp14:editId="63EAF24B">
                      <wp:simplePos x="0" y="0"/>
                      <wp:positionH relativeFrom="column">
                        <wp:posOffset>869950</wp:posOffset>
                      </wp:positionH>
                      <wp:positionV relativeFrom="paragraph">
                        <wp:posOffset>13335</wp:posOffset>
                      </wp:positionV>
                      <wp:extent cx="247650" cy="223520"/>
                      <wp:effectExtent l="0" t="0" r="19050" b="2413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20064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68.5pt;margin-top:1.05pt;width:19.5pt;height:17.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QY6adCcCAABNBAAADgAAAAAAAAAAAAAAAAAuAgAAZHJzL2Uyb0Rv&#10;Yy54bWxQSwECLQAUAAYACAAAACEAuj71PN0AAAAIAQAADwAAAAAAAAAAAAAAAACBBAAAZHJzL2Rv&#10;d25yZXYueG1sUEsFBgAAAAAEAAQA8wAAAIsFAAAAAA==&#10;">
                      <v:textbox>
                        <w:txbxContent>
                          <w:p w:rsidR="00580886" w:rsidRDefault="00580886" w:rsidP="00200645">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17984" behindDoc="0" locked="0" layoutInCell="1" allowOverlap="1" wp14:anchorId="475E1192" wp14:editId="7ED4DE35">
                      <wp:simplePos x="0" y="0"/>
                      <wp:positionH relativeFrom="column">
                        <wp:posOffset>588010</wp:posOffset>
                      </wp:positionH>
                      <wp:positionV relativeFrom="paragraph">
                        <wp:posOffset>8255</wp:posOffset>
                      </wp:positionV>
                      <wp:extent cx="228600" cy="223520"/>
                      <wp:effectExtent l="0" t="0" r="19050" b="24130"/>
                      <wp:wrapNone/>
                      <wp:docPr id="462" name="Text Box 462"/>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2" o:spid="_x0000_s1087" type="#_x0000_t202" style="position:absolute;left:0;text-align:left;margin-left:46.3pt;margin-top:.65pt;width:18pt;height:17.6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" fillcolor="white [3201]" strokeweight=".5pt">
                      <v:textbox>
                        <w:txbxContent>
                          <w:p w:rsidR="00580886" w:rsidRDefault="00580886" w:rsidP="00200645">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19008" behindDoc="0" locked="0" layoutInCell="1" allowOverlap="1" wp14:anchorId="475DA518" wp14:editId="6E935DB6">
                      <wp:simplePos x="0" y="0"/>
                      <wp:positionH relativeFrom="column">
                        <wp:posOffset>1092835</wp:posOffset>
                      </wp:positionH>
                      <wp:positionV relativeFrom="paragraph">
                        <wp:posOffset>8255</wp:posOffset>
                      </wp:positionV>
                      <wp:extent cx="219075" cy="223520"/>
                      <wp:effectExtent l="0" t="0" r="28575" b="24130"/>
                      <wp:wrapNone/>
                      <wp:docPr id="463" name="Text Box 463"/>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63" o:spid="_x0000_s1088" type="#_x0000_t202" style="position:absolute;left:0;text-align:left;margin-left:86.05pt;margin-top:.65pt;width:17.25pt;height:17.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Vi+6ipoCAAC9BQAADgAAAAAAAAAAAAAAAAAuAgAAZHJzL2Uyb0Rv&#10;Yy54bWxQSwECLQAUAAYACAAAACEA96EI9NwAAAAIAQAADwAAAAAAAAAAAAAAAAD0BAAAZHJzL2Rv&#10;d25yZXYueG1sUEsFBgAAAAAEAAQA8wAAAP0FAAAAAA==&#10;" fillcolor="white [3201]" strokeweight=".5pt">
                      <v:textbox>
                        <w:txbxContent>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20032" behindDoc="0" locked="0" layoutInCell="1" allowOverlap="1" wp14:anchorId="267F00B6" wp14:editId="714B07AD">
                      <wp:simplePos x="0" y="0"/>
                      <wp:positionH relativeFrom="column">
                        <wp:posOffset>423545</wp:posOffset>
                      </wp:positionH>
                      <wp:positionV relativeFrom="paragraph">
                        <wp:posOffset>93980</wp:posOffset>
                      </wp:positionV>
                      <wp:extent cx="322580" cy="300990"/>
                      <wp:effectExtent l="0" t="0" r="20320" b="22860"/>
                      <wp:wrapNone/>
                      <wp:docPr id="464" name="Text Box 464"/>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p w:rsidR="00580886" w:rsidRDefault="00580886" w:rsidP="0020064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089" type="#_x0000_t202" style="position:absolute;left:0;text-align:left;margin-left:33.35pt;margin-top:7.4pt;width:25.4pt;height:23.7pt;rotation:180;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M8K+zagCAADWBQAADgAAAAAAAAAAAAAA&#10;AAAuAgAAZHJzL2Uyb0RvYy54bWxQSwECLQAUAAYACAAAACEARdWOy90AAAAIAQAADwAAAAAAAAAA&#10;AAAAAAACBQAAZHJzL2Rvd25yZXYueG1sUEsFBgAAAAAEAAQA8wAAAAwGAAAAAA==&#10;" fillcolor="white [3201]" strokeweight=".5pt">
                      <v:textbox>
                        <w:txbxContent>
                          <w:p w:rsidR="00580886" w:rsidRDefault="00580886" w:rsidP="00200645">
                            <w:r>
                              <w:rPr>
                                <w:rFonts w:asciiTheme="minorBidi" w:hAnsiTheme="minorBidi"/>
                                <w:rtl/>
                              </w:rPr>
                              <w:t>√</w:t>
                            </w:r>
                          </w:p>
                          <w:p w:rsidR="00580886" w:rsidRDefault="00580886" w:rsidP="00200645"/>
                        </w:txbxContent>
                      </v:textbox>
                    </v:shape>
                  </w:pict>
                </mc:Fallback>
              </mc:AlternateContent>
            </w:r>
            <w:r w:rsidRPr="00E85063">
              <w:rPr>
                <w:rFonts w:ascii="Simplified Arabic" w:hAnsi="Simplified Arabic" w:cs="Simplified Arabic" w:hint="cs"/>
                <w:b/>
                <w:bCs/>
                <w:sz w:val="24"/>
                <w:szCs w:val="24"/>
                <w:rtl/>
                <w:lang w:bidi="ar-IQ"/>
              </w:rPr>
              <w:t>استاذ</w:t>
            </w:r>
          </w:p>
        </w:tc>
      </w:tr>
      <w:tr w:rsidR="00200645" w:rsidRPr="00E85063" w:rsidTr="00200645">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22080" behindDoc="0" locked="0" layoutInCell="1" allowOverlap="1" wp14:anchorId="66727593" wp14:editId="501580D0">
                      <wp:simplePos x="0" y="0"/>
                      <wp:positionH relativeFrom="column">
                        <wp:posOffset>1858010</wp:posOffset>
                      </wp:positionH>
                      <wp:positionV relativeFrom="paragraph">
                        <wp:posOffset>22225</wp:posOffset>
                      </wp:positionV>
                      <wp:extent cx="247650" cy="214630"/>
                      <wp:effectExtent l="0" t="0" r="19050" b="13970"/>
                      <wp:wrapNone/>
                      <wp:docPr id="465" name="Text Box 465"/>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65" o:spid="_x0000_s1090" type="#_x0000_t202" style="position:absolute;left:0;text-align:left;margin-left:146.3pt;margin-top:1.75pt;width:19.5pt;height:16.9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" fillcolor="white [3201]" strokeweight=".5pt">
                      <v:textbox>
                        <w:txbxContent>
                          <w:p w:rsidR="00580886" w:rsidRDefault="00580886" w:rsidP="00200645">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21056" behindDoc="0" locked="0" layoutInCell="1" allowOverlap="1" wp14:anchorId="63FB816E" wp14:editId="42A138F2">
                      <wp:simplePos x="0" y="0"/>
                      <wp:positionH relativeFrom="column">
                        <wp:posOffset>1853565</wp:posOffset>
                      </wp:positionH>
                      <wp:positionV relativeFrom="paragraph">
                        <wp:posOffset>17145</wp:posOffset>
                      </wp:positionV>
                      <wp:extent cx="219075" cy="214630"/>
                      <wp:effectExtent l="0" t="0" r="28575" b="13970"/>
                      <wp:wrapNone/>
                      <wp:docPr id="466" name="Text Box 466"/>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00645">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66" o:spid="_x0000_s1091" type="#_x0000_t202" style="position:absolute;left:0;text-align:left;margin-left:145.95pt;margin-top:1.35pt;width:17.25pt;height:16.9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Df/ajbmgIAAL0FAAAOAAAAAAAAAAAAAAAAAC4CAABkcnMvZTJvRG9j&#10;LnhtbFBLAQItABQABgAIAAAAIQBHVBB52wAAAAgBAAAPAAAAAAAAAAAAAAAAAPQEAABkcnMvZG93&#10;bnJldi54bWxQSwUGAAAAAAQABADzAAAA/AUAAAAA&#10;" fillcolor="white [3201]" strokeweight=".5pt">
                      <v:textbox>
                        <w:txbxContent>
                          <w:p w:rsidR="00580886" w:rsidRDefault="00580886" w:rsidP="00200645">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200645" w:rsidRPr="00E85063" w:rsidTr="00200645">
        <w:trPr>
          <w:trHeight w:val="421"/>
        </w:trPr>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200645" w:rsidRPr="00D861F3" w:rsidRDefault="00255DB6" w:rsidP="00D861F3">
            <w:pPr>
              <w:ind w:left="-142"/>
              <w:jc w:val="center"/>
              <w:rPr>
                <w:rFonts w:asciiTheme="majorBidi" w:eastAsia="Calibri" w:hAnsiTheme="majorBidi" w:cstheme="majorBidi"/>
                <w:sz w:val="28"/>
                <w:szCs w:val="28"/>
                <w:rtl/>
              </w:rPr>
            </w:pPr>
            <w:r w:rsidRPr="00D861F3">
              <w:rPr>
                <w:rFonts w:asciiTheme="majorBidi" w:eastAsia="Calibri" w:hAnsiTheme="majorBidi" w:cstheme="majorBidi"/>
                <w:sz w:val="28"/>
                <w:szCs w:val="28"/>
                <w:rtl/>
                <w:lang w:bidi="ar"/>
              </w:rPr>
              <w:t xml:space="preserve">دراسة جزيئية و نسيجية مرضية في بالغات و يرقات طفيلي </w:t>
            </w:r>
            <w:r w:rsidRPr="00D861F3">
              <w:rPr>
                <w:rFonts w:asciiTheme="majorBidi" w:eastAsia="Calibri" w:hAnsiTheme="majorBidi" w:cstheme="majorBidi"/>
                <w:i/>
                <w:iCs/>
                <w:sz w:val="28"/>
                <w:szCs w:val="28"/>
                <w:lang w:bidi="ar"/>
              </w:rPr>
              <w:t>Toxocara</w:t>
            </w:r>
            <w:r w:rsidRPr="00D861F3">
              <w:rPr>
                <w:rFonts w:asciiTheme="majorBidi" w:eastAsia="Calibri" w:hAnsiTheme="majorBidi" w:cstheme="majorBidi"/>
                <w:sz w:val="28"/>
                <w:szCs w:val="28"/>
                <w:lang w:bidi="ar"/>
              </w:rPr>
              <w:t xml:space="preserve"> </w:t>
            </w:r>
            <w:r w:rsidRPr="00D861F3">
              <w:rPr>
                <w:rFonts w:asciiTheme="majorBidi" w:eastAsia="Calibri" w:hAnsiTheme="majorBidi" w:cstheme="majorBidi"/>
                <w:i/>
                <w:iCs/>
                <w:sz w:val="28"/>
                <w:szCs w:val="28"/>
                <w:lang w:bidi="ar"/>
              </w:rPr>
              <w:t>canis</w:t>
            </w:r>
            <w:r w:rsidRPr="00D861F3">
              <w:rPr>
                <w:rFonts w:asciiTheme="majorBidi" w:eastAsia="Calibri" w:hAnsiTheme="majorBidi" w:cstheme="majorBidi"/>
                <w:sz w:val="28"/>
                <w:szCs w:val="28"/>
                <w:lang w:bidi="ar"/>
              </w:rPr>
              <w:t xml:space="preserve"> </w:t>
            </w:r>
            <w:r w:rsidR="00D861F3">
              <w:rPr>
                <w:rFonts w:asciiTheme="majorBidi" w:eastAsia="Calibri" w:hAnsiTheme="majorBidi" w:cstheme="majorBidi"/>
                <w:sz w:val="28"/>
                <w:szCs w:val="28"/>
                <w:rtl/>
                <w:lang w:bidi="ar"/>
              </w:rPr>
              <w:t xml:space="preserve"> في الجراء و الارانب المختبرية</w:t>
            </w:r>
          </w:p>
        </w:tc>
      </w:tr>
      <w:tr w:rsidR="00200645" w:rsidRPr="00E85063" w:rsidTr="00200645">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200645" w:rsidRPr="00E85063" w:rsidTr="00200645">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200645" w:rsidRPr="00E85063" w:rsidRDefault="00200645" w:rsidP="000E40D7">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200645" w:rsidRPr="00E85063" w:rsidTr="00200645">
        <w:trPr>
          <w:trHeight w:val="9103"/>
        </w:trPr>
        <w:tc>
          <w:tcPr>
            <w:tcW w:w="1489" w:type="dxa"/>
            <w:tcBorders>
              <w:right w:val="thickThinSmallGap" w:sz="24" w:space="0" w:color="auto"/>
            </w:tcBorders>
            <w:shd w:val="clear" w:color="auto" w:fill="D9D9D9" w:themeFill="background1" w:themeFillShade="D9"/>
          </w:tcPr>
          <w:p w:rsidR="00200645" w:rsidRPr="00E85063" w:rsidRDefault="00200645" w:rsidP="000E40D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الخلاصة</w:t>
            </w:r>
          </w:p>
        </w:tc>
        <w:tc>
          <w:tcPr>
            <w:tcW w:w="8931" w:type="dxa"/>
            <w:gridSpan w:val="4"/>
            <w:tcBorders>
              <w:left w:val="thickThinSmallGap" w:sz="24" w:space="0" w:color="auto"/>
            </w:tcBorders>
          </w:tcPr>
          <w:p w:rsidR="00D861F3" w:rsidRPr="006262BC" w:rsidRDefault="00D861F3" w:rsidP="00D861F3">
            <w:pPr>
              <w:spacing w:line="360" w:lineRule="auto"/>
              <w:jc w:val="both"/>
              <w:rPr>
                <w:rFonts w:ascii="Arial" w:hAnsi="Arial" w:cs="Arial"/>
                <w:sz w:val="28"/>
                <w:szCs w:val="28"/>
                <w:rtl/>
                <w:lang w:bidi="ar-IQ"/>
              </w:rPr>
            </w:pPr>
            <w:r>
              <w:rPr>
                <w:rFonts w:ascii="Arial" w:hAnsi="Arial" w:cs="Arial"/>
                <w:sz w:val="28"/>
                <w:szCs w:val="28"/>
                <w:lang w:bidi="ar-IQ"/>
              </w:rPr>
              <w:t xml:space="preserve">      </w:t>
            </w:r>
            <w:r w:rsidRPr="006262BC">
              <w:rPr>
                <w:rFonts w:ascii="Arial" w:hAnsi="Arial" w:cs="Arial"/>
                <w:sz w:val="28"/>
                <w:szCs w:val="28"/>
                <w:rtl/>
                <w:lang w:bidi="ar-IQ"/>
              </w:rPr>
              <w:t xml:space="preserve">يعد مرض "داء السهميات" </w:t>
            </w:r>
            <w:r w:rsidRPr="006262BC">
              <w:rPr>
                <w:rFonts w:ascii="Arial" w:hAnsi="Arial" w:cs="Arial"/>
                <w:sz w:val="28"/>
                <w:szCs w:val="28"/>
                <w:lang w:bidi="ar-IQ"/>
              </w:rPr>
              <w:t>Toxocariasis</w:t>
            </w:r>
            <w:r w:rsidRPr="006262BC">
              <w:rPr>
                <w:rFonts w:ascii="Arial" w:hAnsi="Arial" w:cs="Arial"/>
                <w:sz w:val="28"/>
                <w:szCs w:val="28"/>
                <w:rtl/>
                <w:lang w:bidi="ar-IQ"/>
              </w:rPr>
              <w:t xml:space="preserve"> </w:t>
            </w:r>
            <w:r w:rsidRPr="006262BC">
              <w:rPr>
                <w:rFonts w:ascii="Arial" w:hAnsi="Arial" w:cs="Arial"/>
                <w:sz w:val="28"/>
                <w:szCs w:val="28"/>
                <w:lang w:bidi="ar-IQ"/>
              </w:rPr>
              <w:t xml:space="preserve"> </w:t>
            </w:r>
            <w:r w:rsidRPr="006262BC">
              <w:rPr>
                <w:rFonts w:ascii="Arial" w:hAnsi="Arial" w:cs="Arial"/>
                <w:sz w:val="28"/>
                <w:szCs w:val="28"/>
                <w:rtl/>
                <w:lang w:bidi="ar-IQ"/>
              </w:rPr>
              <w:t>واحد</w:t>
            </w:r>
            <w:r>
              <w:rPr>
                <w:rFonts w:ascii="Arial" w:hAnsi="Arial" w:cs="Arial" w:hint="cs"/>
                <w:sz w:val="28"/>
                <w:szCs w:val="28"/>
                <w:rtl/>
                <w:lang w:bidi="ar-IQ"/>
              </w:rPr>
              <w:t>اً</w:t>
            </w:r>
            <w:r w:rsidRPr="006262BC">
              <w:rPr>
                <w:rFonts w:ascii="Arial" w:hAnsi="Arial" w:cs="Arial"/>
                <w:sz w:val="28"/>
                <w:szCs w:val="28"/>
                <w:rtl/>
                <w:lang w:bidi="ar-IQ"/>
              </w:rPr>
              <w:t xml:space="preserve"> من الامراض المشتركة الطفيلية الذي يسببه طفيلي</w:t>
            </w:r>
            <w:r w:rsidRPr="006262BC">
              <w:rPr>
                <w:rFonts w:ascii="Arial" w:hAnsi="Arial" w:cs="Arial"/>
                <w:sz w:val="28"/>
                <w:szCs w:val="28"/>
                <w:lang w:bidi="ar-IQ"/>
              </w:rPr>
              <w:t xml:space="preserve"> </w:t>
            </w:r>
            <w:r w:rsidRPr="006262BC">
              <w:rPr>
                <w:rFonts w:ascii="Arial" w:hAnsi="Arial" w:cs="Arial"/>
                <w:i/>
                <w:iCs/>
                <w:sz w:val="28"/>
                <w:szCs w:val="28"/>
                <w:lang w:bidi="ar-IQ"/>
              </w:rPr>
              <w:t xml:space="preserve">Toxocara canis </w:t>
            </w:r>
            <w:r w:rsidRPr="006262BC">
              <w:rPr>
                <w:rFonts w:ascii="Arial" w:hAnsi="Arial" w:cs="Arial"/>
                <w:sz w:val="28"/>
                <w:szCs w:val="28"/>
                <w:rtl/>
                <w:lang w:bidi="ar-IQ"/>
              </w:rPr>
              <w:t xml:space="preserve"> ، جمعت ثلاث و خمسون عينة </w:t>
            </w:r>
            <w:r w:rsidRPr="006262BC">
              <w:rPr>
                <w:rFonts w:ascii="Arial" w:hAnsi="Arial" w:cs="Arial"/>
                <w:sz w:val="28"/>
                <w:szCs w:val="28"/>
                <w:lang w:bidi="ar-IQ"/>
              </w:rPr>
              <w:t xml:space="preserve"> </w:t>
            </w:r>
            <w:r w:rsidRPr="006262BC">
              <w:rPr>
                <w:rFonts w:ascii="Arial" w:hAnsi="Arial" w:cs="Arial"/>
                <w:i/>
                <w:iCs/>
                <w:sz w:val="28"/>
                <w:szCs w:val="28"/>
                <w:lang w:bidi="ar-IQ"/>
              </w:rPr>
              <w:t xml:space="preserve">T. canis </w:t>
            </w:r>
            <w:r w:rsidRPr="006262BC">
              <w:rPr>
                <w:rFonts w:ascii="Arial" w:hAnsi="Arial" w:cs="Arial"/>
                <w:sz w:val="28"/>
                <w:szCs w:val="28"/>
                <w:rtl/>
                <w:lang w:bidi="ar-IQ"/>
              </w:rPr>
              <w:t>من الديدان البالغة</w:t>
            </w:r>
            <w:r w:rsidRPr="006262BC">
              <w:rPr>
                <w:rFonts w:ascii="Arial" w:hAnsi="Arial" w:cs="Arial"/>
                <w:sz w:val="28"/>
                <w:szCs w:val="28"/>
                <w:lang w:bidi="ar-IQ"/>
              </w:rPr>
              <w:t xml:space="preserve"> </w:t>
            </w:r>
            <w:r w:rsidRPr="006262BC">
              <w:rPr>
                <w:rFonts w:ascii="Arial" w:hAnsi="Arial" w:cs="Arial"/>
                <w:sz w:val="28"/>
                <w:szCs w:val="28"/>
                <w:rtl/>
                <w:lang w:bidi="ar-IQ"/>
              </w:rPr>
              <w:t>بعد تجريع (23) جرو</w:t>
            </w:r>
            <w:r>
              <w:rPr>
                <w:rFonts w:ascii="Arial" w:hAnsi="Arial" w:cs="Arial" w:hint="cs"/>
                <w:sz w:val="28"/>
                <w:szCs w:val="28"/>
                <w:rtl/>
                <w:lang w:bidi="ar-IQ"/>
              </w:rPr>
              <w:t>اً</w:t>
            </w:r>
            <w:r w:rsidRPr="006262BC">
              <w:rPr>
                <w:rFonts w:ascii="Arial" w:hAnsi="Arial" w:cs="Arial"/>
                <w:sz w:val="28"/>
                <w:szCs w:val="28"/>
                <w:rtl/>
                <w:lang w:bidi="ar-IQ"/>
              </w:rPr>
              <w:t xml:space="preserve"> مصاب</w:t>
            </w:r>
            <w:r>
              <w:rPr>
                <w:rFonts w:ascii="Arial" w:hAnsi="Arial" w:cs="Arial" w:hint="cs"/>
                <w:sz w:val="28"/>
                <w:szCs w:val="28"/>
                <w:rtl/>
                <w:lang w:bidi="ar-IQ"/>
              </w:rPr>
              <w:t>اً</w:t>
            </w:r>
            <w:r w:rsidRPr="006262BC">
              <w:rPr>
                <w:rFonts w:ascii="Arial" w:hAnsi="Arial" w:cs="Arial"/>
                <w:sz w:val="28"/>
                <w:szCs w:val="28"/>
                <w:rtl/>
                <w:lang w:bidi="ar-IQ"/>
              </w:rPr>
              <w:t xml:space="preserve"> بالطفيلي بعقار ألبيندازول ، جرى تقسيم العينات لغرض تشخيصها باستخدام الفحص المورفولوجي والجزيئي.ان نتائج الحضن المختبري للبيوض غير </w:t>
            </w:r>
            <w:r>
              <w:rPr>
                <w:rFonts w:ascii="Arial" w:hAnsi="Arial" w:cs="Arial" w:hint="cs"/>
                <w:sz w:val="28"/>
                <w:szCs w:val="28"/>
                <w:rtl/>
                <w:lang w:bidi="ar-IQ"/>
              </w:rPr>
              <w:t>ال</w:t>
            </w:r>
            <w:r w:rsidRPr="006262BC">
              <w:rPr>
                <w:rFonts w:ascii="Arial" w:hAnsi="Arial" w:cs="Arial"/>
                <w:sz w:val="28"/>
                <w:szCs w:val="28"/>
                <w:rtl/>
                <w:lang w:bidi="ar-IQ"/>
              </w:rPr>
              <w:t>مخصبة التي تم جمعها من رحم انثى الديدان البالغه التي جرى تنميتها مختبريا  باستخدام 2.5 ٪ محلول الفورمالين أشارت إلى أن 58.1 ٪ من البيوض تطورت الى مرحلة البيوض المخصبة خلال 25-35 يوم</w:t>
            </w:r>
            <w:r>
              <w:rPr>
                <w:rFonts w:ascii="Arial" w:hAnsi="Arial" w:cs="Arial" w:hint="cs"/>
                <w:sz w:val="28"/>
                <w:szCs w:val="28"/>
                <w:rtl/>
                <w:lang w:bidi="ar-IQ"/>
              </w:rPr>
              <w:t>اً</w:t>
            </w:r>
            <w:r w:rsidRPr="006262BC">
              <w:rPr>
                <w:rFonts w:ascii="Arial" w:hAnsi="Arial" w:cs="Arial"/>
                <w:sz w:val="28"/>
                <w:szCs w:val="28"/>
                <w:rtl/>
                <w:lang w:bidi="ar-IQ"/>
              </w:rPr>
              <w:t xml:space="preserve"> بعد الحضن . تم استعمال برامج الحاسوب لتصميم ازواج بوادئ لتضخيم الجينات الهدف في منطقة</w:t>
            </w:r>
            <w:r w:rsidRPr="006262BC">
              <w:rPr>
                <w:rFonts w:ascii="Arial" w:hAnsi="Arial" w:cs="Arial"/>
                <w:sz w:val="28"/>
                <w:szCs w:val="28"/>
                <w:lang w:bidi="ar-IQ"/>
              </w:rPr>
              <w:t xml:space="preserve"> ITS-2 </w:t>
            </w:r>
            <w:r w:rsidRPr="006262BC">
              <w:rPr>
                <w:rFonts w:ascii="Arial" w:hAnsi="Arial" w:cs="Arial"/>
                <w:sz w:val="28"/>
                <w:szCs w:val="28"/>
                <w:rtl/>
                <w:lang w:bidi="ar-IQ"/>
              </w:rPr>
              <w:t>وكذلك الجين</w:t>
            </w:r>
            <w:r w:rsidRPr="006262BC">
              <w:rPr>
                <w:rFonts w:ascii="Arial" w:hAnsi="Arial" w:cs="Arial"/>
                <w:sz w:val="28"/>
                <w:szCs w:val="28"/>
                <w:lang w:bidi="ar-IQ"/>
              </w:rPr>
              <w:t xml:space="preserve"> </w:t>
            </w:r>
            <w:r w:rsidRPr="006262BC">
              <w:rPr>
                <w:rFonts w:ascii="Arial" w:hAnsi="Arial" w:cs="Arial"/>
                <w:i/>
                <w:iCs/>
                <w:sz w:val="28"/>
                <w:szCs w:val="28"/>
                <w:lang w:bidi="ar-IQ"/>
              </w:rPr>
              <w:t>rrn</w:t>
            </w:r>
            <w:r w:rsidRPr="006262BC">
              <w:rPr>
                <w:rFonts w:ascii="Arial" w:hAnsi="Arial" w:cs="Arial"/>
                <w:sz w:val="28"/>
                <w:szCs w:val="28"/>
                <w:lang w:bidi="ar-IQ"/>
              </w:rPr>
              <w:t xml:space="preserve">L </w:t>
            </w:r>
            <w:r w:rsidRPr="006262BC">
              <w:rPr>
                <w:rFonts w:ascii="Arial" w:hAnsi="Arial" w:cs="Arial"/>
                <w:sz w:val="28"/>
                <w:szCs w:val="28"/>
                <w:rtl/>
                <w:lang w:bidi="ar-IQ"/>
              </w:rPr>
              <w:t xml:space="preserve"> و تم استخدامها لغرض التشخيص الجزيئي لطفيلي</w:t>
            </w:r>
            <w:r w:rsidRPr="006262BC">
              <w:rPr>
                <w:rFonts w:ascii="Arial" w:hAnsi="Arial" w:cs="Arial"/>
                <w:sz w:val="28"/>
                <w:szCs w:val="28"/>
                <w:lang w:bidi="ar-IQ"/>
              </w:rPr>
              <w:t xml:space="preserve"> </w:t>
            </w:r>
            <w:r w:rsidRPr="006262BC">
              <w:rPr>
                <w:rFonts w:ascii="Arial" w:hAnsi="Arial" w:cs="Arial"/>
                <w:i/>
                <w:iCs/>
                <w:sz w:val="28"/>
                <w:szCs w:val="28"/>
                <w:lang w:bidi="ar-IQ"/>
              </w:rPr>
              <w:t>T. canis</w:t>
            </w:r>
            <w:r w:rsidRPr="006262BC">
              <w:rPr>
                <w:rFonts w:ascii="Arial" w:hAnsi="Arial" w:cs="Arial"/>
                <w:sz w:val="28"/>
                <w:szCs w:val="28"/>
                <w:lang w:bidi="ar-IQ"/>
              </w:rPr>
              <w:t xml:space="preserve"> </w:t>
            </w:r>
            <w:r w:rsidRPr="006262BC">
              <w:rPr>
                <w:rFonts w:ascii="Arial" w:hAnsi="Arial" w:cs="Arial"/>
                <w:sz w:val="28"/>
                <w:szCs w:val="28"/>
                <w:rtl/>
                <w:lang w:bidi="ar-IQ"/>
              </w:rPr>
              <w:t xml:space="preserve"> الطور البالغ باستعمال الحامض النووي في تجارب تفاعل الكوثرة</w:t>
            </w:r>
            <w:r w:rsidRPr="006262BC">
              <w:rPr>
                <w:rFonts w:ascii="Arial" w:hAnsi="Arial" w:cs="Arial"/>
                <w:sz w:val="28"/>
                <w:szCs w:val="28"/>
                <w:lang w:bidi="ar-IQ"/>
              </w:rPr>
              <w:t xml:space="preserve">(PCR) </w:t>
            </w:r>
            <w:r w:rsidRPr="006262BC">
              <w:rPr>
                <w:rFonts w:ascii="Arial" w:hAnsi="Arial" w:cs="Arial"/>
                <w:sz w:val="28"/>
                <w:szCs w:val="28"/>
                <w:rtl/>
                <w:lang w:bidi="ar-IQ"/>
              </w:rPr>
              <w:t xml:space="preserve">، اذ تم تصميمها للمرة الأولى في العراق ، وتم معرفة توالي نيوكليوتيدات هذه الجينات , وقد استعملت هذه التواليات لاكمال الدراسة الحاسوبية ، اذ تم صف و عنقدة </w:t>
            </w:r>
            <w:r>
              <w:rPr>
                <w:rFonts w:ascii="Arial" w:hAnsi="Arial" w:cs="Arial" w:hint="cs"/>
                <w:sz w:val="28"/>
                <w:szCs w:val="28"/>
                <w:rtl/>
                <w:lang w:bidi="ar-IQ"/>
              </w:rPr>
              <w:t>ه</w:t>
            </w:r>
            <w:r w:rsidRPr="006262BC">
              <w:rPr>
                <w:rFonts w:ascii="Arial" w:hAnsi="Arial" w:cs="Arial"/>
                <w:sz w:val="28"/>
                <w:szCs w:val="28"/>
                <w:rtl/>
                <w:lang w:bidi="ar-IQ"/>
              </w:rPr>
              <w:t>ذه التواليات مع السلالات العالمية وتثبيتها  في القواعد العالمية (</w:t>
            </w:r>
            <w:r w:rsidRPr="006262BC">
              <w:rPr>
                <w:rFonts w:ascii="Arial" w:hAnsi="Arial" w:cs="Arial"/>
                <w:sz w:val="28"/>
                <w:szCs w:val="28"/>
                <w:lang w:bidi="ar-IQ"/>
              </w:rPr>
              <w:t xml:space="preserve"> NCBI</w:t>
            </w:r>
            <w:r w:rsidRPr="006262BC">
              <w:rPr>
                <w:rFonts w:ascii="Arial" w:hAnsi="Arial" w:cs="Arial"/>
                <w:sz w:val="28"/>
                <w:szCs w:val="28"/>
                <w:rtl/>
                <w:lang w:bidi="ar-IQ"/>
              </w:rPr>
              <w:t xml:space="preserve">، </w:t>
            </w:r>
            <w:r w:rsidRPr="006262BC">
              <w:rPr>
                <w:rFonts w:ascii="Arial" w:hAnsi="Arial" w:cs="Arial"/>
                <w:sz w:val="28"/>
                <w:szCs w:val="28"/>
                <w:lang w:bidi="ar-IQ"/>
              </w:rPr>
              <w:t>EMBL</w:t>
            </w:r>
            <w:r w:rsidRPr="006262BC">
              <w:rPr>
                <w:rFonts w:ascii="Arial" w:hAnsi="Arial" w:cs="Arial"/>
                <w:sz w:val="28"/>
                <w:szCs w:val="28"/>
                <w:rtl/>
                <w:lang w:bidi="ar-IQ"/>
              </w:rPr>
              <w:t xml:space="preserve">  ،</w:t>
            </w:r>
            <w:r w:rsidRPr="006262BC">
              <w:rPr>
                <w:rFonts w:ascii="Arial" w:hAnsi="Arial" w:cs="Arial"/>
                <w:sz w:val="28"/>
                <w:szCs w:val="28"/>
                <w:lang w:bidi="ar-IQ"/>
              </w:rPr>
              <w:t xml:space="preserve"> (DDBJ </w:t>
            </w:r>
            <w:r w:rsidRPr="006262BC">
              <w:rPr>
                <w:rFonts w:ascii="Arial" w:hAnsi="Arial" w:cs="Arial"/>
                <w:sz w:val="28"/>
                <w:szCs w:val="28"/>
                <w:rtl/>
                <w:lang w:bidi="ar-IQ"/>
              </w:rPr>
              <w:t xml:space="preserve">بارقام تسجيلية </w:t>
            </w:r>
            <w:r w:rsidRPr="006262BC">
              <w:rPr>
                <w:rFonts w:ascii="Arial" w:hAnsi="Arial" w:cs="Arial"/>
                <w:sz w:val="28"/>
                <w:szCs w:val="28"/>
                <w:lang w:bidi="ar-IQ"/>
              </w:rPr>
              <w:t xml:space="preserve"> (LC328970) </w:t>
            </w:r>
            <w:r w:rsidRPr="006262BC">
              <w:rPr>
                <w:rFonts w:ascii="Arial" w:hAnsi="Arial" w:cs="Arial"/>
                <w:sz w:val="28"/>
                <w:szCs w:val="28"/>
                <w:rtl/>
                <w:lang w:bidi="ar-IQ"/>
              </w:rPr>
              <w:t>لمنطقة</w:t>
            </w:r>
            <w:r w:rsidRPr="006262BC">
              <w:rPr>
                <w:rFonts w:ascii="Arial" w:hAnsi="Arial" w:cs="Arial"/>
                <w:sz w:val="28"/>
                <w:szCs w:val="28"/>
                <w:lang w:bidi="ar-IQ"/>
              </w:rPr>
              <w:t xml:space="preserve"> ITS-2 (</w:t>
            </w:r>
            <w:r w:rsidRPr="006262BC">
              <w:rPr>
                <w:rFonts w:ascii="Arial" w:hAnsi="Arial" w:cs="Arial"/>
                <w:sz w:val="28"/>
                <w:szCs w:val="28"/>
                <w:rtl/>
                <w:lang w:bidi="ar-IQ"/>
              </w:rPr>
              <w:t xml:space="preserve"> تحت اسم</w:t>
            </w:r>
            <w:r w:rsidRPr="006262BC">
              <w:rPr>
                <w:rFonts w:ascii="Arial" w:hAnsi="Arial" w:cs="Arial"/>
                <w:sz w:val="28"/>
                <w:szCs w:val="28"/>
                <w:lang w:bidi="ar-IQ"/>
              </w:rPr>
              <w:t xml:space="preserve"> (Ba I) </w:t>
            </w:r>
            <w:r w:rsidRPr="006262BC">
              <w:rPr>
                <w:rFonts w:ascii="Arial" w:hAnsi="Arial" w:cs="Arial"/>
                <w:sz w:val="28"/>
                <w:szCs w:val="28"/>
                <w:rtl/>
                <w:lang w:bidi="ar-IQ"/>
              </w:rPr>
              <w:t xml:space="preserve"> و</w:t>
            </w:r>
            <w:r w:rsidRPr="006262BC">
              <w:rPr>
                <w:rFonts w:ascii="Arial" w:hAnsi="Arial" w:cs="Arial"/>
                <w:sz w:val="28"/>
                <w:szCs w:val="28"/>
                <w:lang w:bidi="ar-IQ"/>
              </w:rPr>
              <w:t xml:space="preserve"> (LC328971) </w:t>
            </w:r>
            <w:r w:rsidRPr="006262BC">
              <w:rPr>
                <w:rFonts w:ascii="Arial" w:hAnsi="Arial" w:cs="Arial"/>
                <w:sz w:val="28"/>
                <w:szCs w:val="28"/>
                <w:rtl/>
                <w:lang w:bidi="ar-IQ"/>
              </w:rPr>
              <w:t>لجين (</w:t>
            </w:r>
            <w:r w:rsidRPr="006262BC">
              <w:rPr>
                <w:rFonts w:ascii="Arial" w:hAnsi="Arial" w:cs="Arial"/>
                <w:sz w:val="28"/>
                <w:szCs w:val="28"/>
                <w:lang w:bidi="ar-IQ"/>
              </w:rPr>
              <w:t xml:space="preserve"> </w:t>
            </w:r>
            <w:r w:rsidRPr="006262BC">
              <w:rPr>
                <w:rFonts w:ascii="Arial" w:hAnsi="Arial" w:cs="Arial"/>
                <w:i/>
                <w:iCs/>
                <w:sz w:val="28"/>
                <w:szCs w:val="28"/>
                <w:lang w:bidi="ar-IQ"/>
              </w:rPr>
              <w:t>(rrn</w:t>
            </w:r>
            <w:r w:rsidRPr="006262BC">
              <w:rPr>
                <w:rFonts w:ascii="Arial" w:hAnsi="Arial" w:cs="Arial"/>
                <w:sz w:val="28"/>
                <w:szCs w:val="28"/>
                <w:lang w:bidi="ar-IQ"/>
              </w:rPr>
              <w:t>L</w:t>
            </w:r>
            <w:r w:rsidRPr="006262BC">
              <w:rPr>
                <w:rFonts w:ascii="Arial" w:hAnsi="Arial" w:cs="Arial"/>
                <w:sz w:val="28"/>
                <w:szCs w:val="28"/>
                <w:rtl/>
                <w:lang w:bidi="ar-IQ"/>
              </w:rPr>
              <w:t xml:space="preserve"> تحت اسم</w:t>
            </w:r>
            <w:r w:rsidRPr="006262BC">
              <w:rPr>
                <w:rFonts w:ascii="Arial" w:hAnsi="Arial" w:cs="Arial"/>
                <w:sz w:val="28"/>
                <w:szCs w:val="28"/>
                <w:lang w:bidi="ar-IQ"/>
              </w:rPr>
              <w:t xml:space="preserve"> (Ba II) </w:t>
            </w:r>
            <w:r w:rsidRPr="006262BC">
              <w:rPr>
                <w:rFonts w:ascii="Arial" w:hAnsi="Arial" w:cs="Arial"/>
                <w:sz w:val="28"/>
                <w:szCs w:val="28"/>
                <w:rtl/>
                <w:lang w:bidi="ar-IQ"/>
              </w:rPr>
              <w:t xml:space="preserve">. تم </w:t>
            </w:r>
            <w:r>
              <w:rPr>
                <w:rFonts w:ascii="Arial" w:hAnsi="Arial" w:cs="Arial" w:hint="cs"/>
                <w:sz w:val="28"/>
                <w:szCs w:val="28"/>
                <w:rtl/>
                <w:lang w:bidi="ar-IQ"/>
              </w:rPr>
              <w:t>ا</w:t>
            </w:r>
            <w:r w:rsidRPr="006262BC">
              <w:rPr>
                <w:rFonts w:ascii="Arial" w:hAnsi="Arial" w:cs="Arial"/>
                <w:sz w:val="28"/>
                <w:szCs w:val="28"/>
                <w:rtl/>
                <w:lang w:bidi="ar-IQ"/>
              </w:rPr>
              <w:t>ستلام نتائج ال</w:t>
            </w:r>
            <w:r>
              <w:rPr>
                <w:rFonts w:ascii="Arial" w:hAnsi="Arial" w:cs="Arial" w:hint="cs"/>
                <w:sz w:val="28"/>
                <w:szCs w:val="28"/>
                <w:rtl/>
                <w:lang w:bidi="ar-IQ"/>
              </w:rPr>
              <w:t>مت</w:t>
            </w:r>
            <w:r w:rsidRPr="006262BC">
              <w:rPr>
                <w:rFonts w:ascii="Arial" w:hAnsi="Arial" w:cs="Arial"/>
                <w:sz w:val="28"/>
                <w:szCs w:val="28"/>
                <w:rtl/>
                <w:lang w:bidi="ar-IQ"/>
              </w:rPr>
              <w:t>واليات وتحليلها بواسطة برنامج</w:t>
            </w:r>
            <w:r w:rsidRPr="006262BC">
              <w:rPr>
                <w:rFonts w:ascii="Arial" w:hAnsi="Arial" w:cs="Arial"/>
                <w:sz w:val="28"/>
                <w:szCs w:val="28"/>
                <w:lang w:bidi="ar-IQ"/>
              </w:rPr>
              <w:t xml:space="preserve"> BLASTn (http://www.ncbi.nlm.nih.gov/) </w:t>
            </w:r>
            <w:r w:rsidRPr="006262BC">
              <w:rPr>
                <w:rFonts w:ascii="Arial" w:hAnsi="Arial" w:cs="Arial"/>
                <w:sz w:val="28"/>
                <w:szCs w:val="28"/>
                <w:rtl/>
                <w:lang w:bidi="ar-IQ"/>
              </w:rPr>
              <w:t xml:space="preserve"> حيث تم تحديد جميع العزلات العراقية على أنها</w:t>
            </w:r>
            <w:r w:rsidRPr="006262BC">
              <w:rPr>
                <w:rFonts w:ascii="Arial" w:hAnsi="Arial" w:cs="Arial"/>
                <w:sz w:val="28"/>
                <w:szCs w:val="28"/>
                <w:lang w:bidi="ar-IQ"/>
              </w:rPr>
              <w:t xml:space="preserve"> </w:t>
            </w:r>
            <w:r w:rsidRPr="006262BC">
              <w:rPr>
                <w:rFonts w:ascii="Arial" w:hAnsi="Arial" w:cs="Arial"/>
                <w:sz w:val="28"/>
                <w:szCs w:val="28"/>
                <w:rtl/>
                <w:lang w:bidi="ar-IQ"/>
              </w:rPr>
              <w:t>تقع ضمن  جنس الطفيلي</w:t>
            </w:r>
            <w:r w:rsidRPr="006262BC">
              <w:rPr>
                <w:rFonts w:ascii="Arial" w:hAnsi="Arial" w:cs="Arial"/>
                <w:i/>
                <w:iCs/>
                <w:sz w:val="28"/>
                <w:szCs w:val="28"/>
                <w:lang w:bidi="ar-IQ"/>
              </w:rPr>
              <w:t>Toxocara</w:t>
            </w:r>
            <w:r w:rsidRPr="006262BC">
              <w:rPr>
                <w:rFonts w:ascii="Arial" w:hAnsi="Arial" w:cs="Arial"/>
                <w:sz w:val="28"/>
                <w:szCs w:val="28"/>
                <w:lang w:bidi="ar-IQ"/>
              </w:rPr>
              <w:t xml:space="preserve"> </w:t>
            </w:r>
            <w:r w:rsidRPr="006262BC">
              <w:rPr>
                <w:rFonts w:ascii="Arial" w:hAnsi="Arial" w:cs="Arial"/>
                <w:sz w:val="28"/>
                <w:szCs w:val="28"/>
                <w:rtl/>
                <w:lang w:bidi="ar-IQ"/>
              </w:rPr>
              <w:t xml:space="preserve"> . بينت العلاقة بين المسافة باستخدام تتابعات </w:t>
            </w:r>
            <w:r w:rsidRPr="006262BC">
              <w:rPr>
                <w:rFonts w:ascii="Arial" w:hAnsi="Arial" w:cs="Arial"/>
                <w:sz w:val="28"/>
                <w:szCs w:val="28"/>
                <w:lang w:bidi="ar-IQ"/>
              </w:rPr>
              <w:t xml:space="preserve"> BLASTed </w:t>
            </w:r>
            <w:r w:rsidRPr="006262BC">
              <w:rPr>
                <w:rFonts w:ascii="Arial" w:hAnsi="Arial" w:cs="Arial"/>
                <w:color w:val="000000"/>
                <w:sz w:val="28"/>
                <w:szCs w:val="28"/>
              </w:rPr>
              <w:t>BLAST distance relationship/ Neighbor-Joining method)</w:t>
            </w:r>
            <w:r w:rsidRPr="006262BC">
              <w:rPr>
                <w:rFonts w:ascii="Arial" w:hAnsi="Arial" w:cs="Arial"/>
                <w:sz w:val="28"/>
                <w:szCs w:val="28"/>
                <w:rtl/>
                <w:lang w:bidi="ar-IQ"/>
              </w:rPr>
              <w:t>) ، إلى أن التتابعات المحاذية</w:t>
            </w:r>
            <w:r w:rsidRPr="006262BC">
              <w:rPr>
                <w:rFonts w:ascii="Arial" w:hAnsi="Arial" w:cs="Arial"/>
                <w:sz w:val="28"/>
                <w:szCs w:val="28"/>
                <w:lang w:bidi="ar-IQ"/>
              </w:rPr>
              <w:t xml:space="preserve"> (Ba I) </w:t>
            </w:r>
            <w:r w:rsidRPr="006262BC">
              <w:rPr>
                <w:rFonts w:ascii="Arial" w:hAnsi="Arial" w:cs="Arial"/>
                <w:sz w:val="28"/>
                <w:szCs w:val="28"/>
                <w:rtl/>
                <w:lang w:bidi="ar-IQ"/>
              </w:rPr>
              <w:t>و</w:t>
            </w:r>
            <w:r w:rsidRPr="006262BC">
              <w:rPr>
                <w:rFonts w:ascii="Arial" w:hAnsi="Arial" w:cs="Arial"/>
                <w:sz w:val="28"/>
                <w:szCs w:val="28"/>
                <w:lang w:bidi="ar-IQ"/>
              </w:rPr>
              <w:t xml:space="preserve"> (Ba II) </w:t>
            </w:r>
            <w:r w:rsidRPr="006262BC">
              <w:rPr>
                <w:rFonts w:ascii="Arial" w:hAnsi="Arial" w:cs="Arial"/>
                <w:sz w:val="28"/>
                <w:szCs w:val="28"/>
                <w:rtl/>
                <w:lang w:bidi="ar-IQ"/>
              </w:rPr>
              <w:t>تنقسم من نفس عقدة جنس طفيلي</w:t>
            </w:r>
            <w:r w:rsidRPr="006262BC">
              <w:rPr>
                <w:rFonts w:ascii="Arial" w:hAnsi="Arial" w:cs="Arial"/>
                <w:sz w:val="28"/>
                <w:szCs w:val="28"/>
                <w:lang w:bidi="ar-IQ"/>
              </w:rPr>
              <w:t xml:space="preserve"> </w:t>
            </w:r>
            <w:r w:rsidRPr="006262BC">
              <w:rPr>
                <w:rFonts w:ascii="Arial" w:hAnsi="Arial" w:cs="Arial"/>
                <w:i/>
                <w:iCs/>
                <w:sz w:val="28"/>
                <w:szCs w:val="28"/>
                <w:lang w:bidi="ar-IQ"/>
              </w:rPr>
              <w:t>Toxocara</w:t>
            </w:r>
            <w:r w:rsidRPr="006262BC">
              <w:rPr>
                <w:rFonts w:ascii="Arial" w:hAnsi="Arial" w:cs="Arial"/>
                <w:sz w:val="28"/>
                <w:szCs w:val="28"/>
                <w:lang w:bidi="ar-IQ"/>
              </w:rPr>
              <w:t xml:space="preserve"> </w:t>
            </w:r>
            <w:r w:rsidRPr="006262BC">
              <w:rPr>
                <w:rFonts w:ascii="Arial" w:hAnsi="Arial" w:cs="Arial"/>
                <w:sz w:val="28"/>
                <w:szCs w:val="28"/>
                <w:rtl/>
                <w:lang w:bidi="ar-IQ"/>
              </w:rPr>
              <w:t>وتظهر على أنها مجموعة شقيقة مع</w:t>
            </w:r>
            <w:r w:rsidRPr="006262BC">
              <w:rPr>
                <w:rFonts w:ascii="Arial" w:hAnsi="Arial" w:cs="Arial"/>
                <w:sz w:val="28"/>
                <w:szCs w:val="28"/>
                <w:lang w:bidi="ar-IQ"/>
              </w:rPr>
              <w:t xml:space="preserve"> </w:t>
            </w:r>
            <w:r w:rsidRPr="006262BC">
              <w:rPr>
                <w:rFonts w:ascii="Arial" w:hAnsi="Arial" w:cs="Arial"/>
                <w:i/>
                <w:iCs/>
                <w:sz w:val="28"/>
                <w:szCs w:val="28"/>
                <w:lang w:bidi="ar-IQ"/>
              </w:rPr>
              <w:t>T. canis</w:t>
            </w:r>
            <w:r w:rsidRPr="006262BC">
              <w:rPr>
                <w:rFonts w:ascii="Arial" w:hAnsi="Arial" w:cs="Arial"/>
                <w:sz w:val="28"/>
                <w:szCs w:val="28"/>
                <w:lang w:bidi="ar-IQ"/>
              </w:rPr>
              <w:t xml:space="preserve"> </w:t>
            </w:r>
            <w:r w:rsidRPr="006262BC">
              <w:rPr>
                <w:rFonts w:ascii="Arial" w:hAnsi="Arial" w:cs="Arial"/>
                <w:sz w:val="28"/>
                <w:szCs w:val="28"/>
                <w:rtl/>
                <w:lang w:bidi="ar-IQ"/>
              </w:rPr>
              <w:t xml:space="preserve">بعيدة عن باقي انواع طفيلي </w:t>
            </w:r>
            <w:r w:rsidRPr="006262BC">
              <w:rPr>
                <w:rFonts w:ascii="Arial" w:hAnsi="Arial" w:cs="Arial"/>
                <w:sz w:val="28"/>
                <w:szCs w:val="28"/>
                <w:lang w:bidi="ar-IQ"/>
              </w:rPr>
              <w:t xml:space="preserve"> </w:t>
            </w:r>
            <w:r w:rsidRPr="006262BC">
              <w:rPr>
                <w:rFonts w:ascii="Arial" w:hAnsi="Arial" w:cs="Arial"/>
                <w:i/>
                <w:iCs/>
                <w:sz w:val="28"/>
                <w:szCs w:val="28"/>
                <w:lang w:bidi="ar-IQ"/>
              </w:rPr>
              <w:t>Toxocara</w:t>
            </w:r>
            <w:r w:rsidRPr="006262BC">
              <w:rPr>
                <w:rFonts w:ascii="Arial" w:hAnsi="Arial" w:cs="Arial"/>
                <w:sz w:val="28"/>
                <w:szCs w:val="28"/>
                <w:lang w:bidi="ar-IQ"/>
              </w:rPr>
              <w:t xml:space="preserve"> </w:t>
            </w:r>
            <w:r w:rsidRPr="006262BC">
              <w:rPr>
                <w:rFonts w:ascii="Arial" w:hAnsi="Arial" w:cs="Arial"/>
                <w:sz w:val="28"/>
                <w:szCs w:val="28"/>
                <w:rtl/>
                <w:lang w:bidi="ar-IQ"/>
              </w:rPr>
              <w:t xml:space="preserve">الاخرى اذ سجلت </w:t>
            </w:r>
            <w:r w:rsidRPr="006262BC">
              <w:rPr>
                <w:rFonts w:ascii="Arial" w:hAnsi="Arial" w:cs="Arial"/>
                <w:sz w:val="28"/>
                <w:szCs w:val="28"/>
                <w:rtl/>
                <w:lang w:bidi="ar-IQ"/>
              </w:rPr>
              <w:lastRenderedPageBreak/>
              <w:t>تغيرات جينية منخفضة (0.08) لـتتابعات</w:t>
            </w:r>
            <w:r w:rsidRPr="006262BC">
              <w:rPr>
                <w:rFonts w:ascii="Arial" w:hAnsi="Arial" w:cs="Arial"/>
                <w:sz w:val="28"/>
                <w:szCs w:val="28"/>
                <w:lang w:bidi="ar-IQ"/>
              </w:rPr>
              <w:t xml:space="preserve">  Ba I </w:t>
            </w:r>
            <w:r w:rsidRPr="006262BC">
              <w:rPr>
                <w:rFonts w:ascii="Arial" w:hAnsi="Arial" w:cs="Arial"/>
                <w:sz w:val="28"/>
                <w:szCs w:val="28"/>
                <w:rtl/>
                <w:lang w:bidi="ar-IQ"/>
              </w:rPr>
              <w:t>و (0.04) لـتتابعات</w:t>
            </w:r>
            <w:r w:rsidRPr="006262BC">
              <w:rPr>
                <w:rFonts w:ascii="Arial" w:hAnsi="Arial" w:cs="Arial"/>
                <w:sz w:val="28"/>
                <w:szCs w:val="28"/>
                <w:lang w:bidi="ar-IQ"/>
              </w:rPr>
              <w:t xml:space="preserve"> Ba II </w:t>
            </w:r>
            <w:r w:rsidRPr="006262BC">
              <w:rPr>
                <w:rFonts w:ascii="Arial" w:hAnsi="Arial" w:cs="Arial"/>
                <w:sz w:val="28"/>
                <w:szCs w:val="28"/>
                <w:rtl/>
                <w:lang w:bidi="ar-IQ"/>
              </w:rPr>
              <w:t>، في حين اعتمدت نتائج شجرة التطور على مؤشر التثبيت</w:t>
            </w:r>
            <w:r w:rsidRPr="006262BC">
              <w:rPr>
                <w:rFonts w:ascii="Arial" w:hAnsi="Arial" w:cs="Arial"/>
                <w:sz w:val="28"/>
                <w:szCs w:val="28"/>
                <w:lang w:bidi="ar-IQ"/>
              </w:rPr>
              <w:t xml:space="preserve"> (FST) </w:t>
            </w:r>
            <w:r w:rsidRPr="006262BC">
              <w:rPr>
                <w:rFonts w:ascii="Arial" w:hAnsi="Arial" w:cs="Arial"/>
                <w:sz w:val="28"/>
                <w:szCs w:val="28"/>
                <w:rtl/>
                <w:lang w:bidi="ar-IQ"/>
              </w:rPr>
              <w:t xml:space="preserve"> اذ اكدت المقارنة وجود اختلاف جيني منخفض (0.05) بين العزلة العراقية</w:t>
            </w:r>
            <w:r w:rsidRPr="006262BC">
              <w:rPr>
                <w:rFonts w:ascii="Arial" w:hAnsi="Arial" w:cs="Arial"/>
                <w:sz w:val="28"/>
                <w:szCs w:val="28"/>
                <w:lang w:bidi="ar-IQ"/>
              </w:rPr>
              <w:t xml:space="preserve"> (Ba I) </w:t>
            </w:r>
            <w:r w:rsidRPr="006262BC">
              <w:rPr>
                <w:rFonts w:ascii="Arial" w:hAnsi="Arial" w:cs="Arial"/>
                <w:sz w:val="28"/>
                <w:szCs w:val="28"/>
                <w:rtl/>
                <w:lang w:bidi="ar-IQ"/>
              </w:rPr>
              <w:t>وباقي العزلات ال</w:t>
            </w:r>
            <w:r>
              <w:rPr>
                <w:rFonts w:ascii="Arial" w:hAnsi="Arial" w:cs="Arial" w:hint="cs"/>
                <w:sz w:val="28"/>
                <w:szCs w:val="28"/>
                <w:rtl/>
                <w:lang w:bidi="ar-IQ"/>
              </w:rPr>
              <w:t>ا</w:t>
            </w:r>
            <w:r w:rsidRPr="006262BC">
              <w:rPr>
                <w:rFonts w:ascii="Arial" w:hAnsi="Arial" w:cs="Arial"/>
                <w:sz w:val="28"/>
                <w:szCs w:val="28"/>
                <w:rtl/>
                <w:lang w:bidi="ar-IQ"/>
              </w:rPr>
              <w:t>خرى ، اذ سجلت نسبة مطابقة عالية 100٪  و(0.0) مسافة جينية مع عزلات كل من مصر وإيران واليابان والصين وأستراليا ، لأنها تنشأ من نفس العقدة التي تفسروجود</w:t>
            </w:r>
            <w:r>
              <w:rPr>
                <w:rFonts w:ascii="Arial" w:hAnsi="Arial" w:cs="Arial"/>
                <w:sz w:val="28"/>
                <w:szCs w:val="28"/>
                <w:rtl/>
                <w:lang w:bidi="ar-IQ"/>
              </w:rPr>
              <w:t xml:space="preserve"> ارتباط وثيق</w:t>
            </w:r>
            <w:r w:rsidRPr="006262BC">
              <w:rPr>
                <w:rFonts w:ascii="Arial" w:hAnsi="Arial" w:cs="Arial"/>
                <w:sz w:val="28"/>
                <w:szCs w:val="28"/>
                <w:rtl/>
                <w:lang w:bidi="ar-IQ"/>
              </w:rPr>
              <w:t xml:space="preserve"> في تتابعات المنطقة </w:t>
            </w:r>
            <w:r w:rsidRPr="006262BC">
              <w:rPr>
                <w:rFonts w:ascii="Arial" w:hAnsi="Arial" w:cs="Arial"/>
                <w:sz w:val="28"/>
                <w:szCs w:val="28"/>
                <w:lang w:bidi="ar-IQ"/>
              </w:rPr>
              <w:t>ITS-2)</w:t>
            </w:r>
            <w:r w:rsidRPr="006262BC">
              <w:rPr>
                <w:rFonts w:ascii="Arial" w:hAnsi="Arial" w:cs="Arial"/>
                <w:sz w:val="28"/>
                <w:szCs w:val="28"/>
                <w:rtl/>
                <w:lang w:bidi="ar-IQ"/>
              </w:rPr>
              <w:t>) فيما بينها ، في حين أن</w:t>
            </w:r>
            <w:r w:rsidRPr="006262BC">
              <w:rPr>
                <w:rFonts w:ascii="Arial" w:hAnsi="Arial" w:cs="Arial"/>
                <w:sz w:val="28"/>
                <w:szCs w:val="28"/>
                <w:lang w:bidi="ar-IQ"/>
              </w:rPr>
              <w:t xml:space="preserve"> </w:t>
            </w:r>
            <w:r w:rsidRPr="006262BC">
              <w:rPr>
                <w:rFonts w:ascii="Arial" w:hAnsi="Arial" w:cs="Arial"/>
                <w:sz w:val="28"/>
                <w:szCs w:val="28"/>
                <w:rtl/>
                <w:lang w:bidi="ar-IQ"/>
              </w:rPr>
              <w:t xml:space="preserve">تتابعات العزلة العراقية </w:t>
            </w:r>
            <w:r w:rsidRPr="006262BC">
              <w:rPr>
                <w:rFonts w:ascii="Arial" w:hAnsi="Arial" w:cs="Arial"/>
                <w:sz w:val="28"/>
                <w:szCs w:val="28"/>
                <w:lang w:bidi="ar-IQ"/>
              </w:rPr>
              <w:t xml:space="preserve"> Ba II</w:t>
            </w:r>
            <w:r w:rsidRPr="006262BC">
              <w:rPr>
                <w:rFonts w:ascii="Arial" w:hAnsi="Arial" w:cs="Arial"/>
                <w:sz w:val="28"/>
                <w:szCs w:val="28"/>
                <w:rtl/>
                <w:lang w:bidi="ar-IQ"/>
              </w:rPr>
              <w:t xml:space="preserve">وضعت ضمن تباين جيني منخفض جدا (0.007) مقارنة مع  جميع العزلات الاخرى وان المسافة الوراثية داخل الشجرة التطورية اكدت ان العزلة الهندية هي الاقرب الى تتابعات العزلة العراقية </w:t>
            </w:r>
            <w:r w:rsidRPr="006262BC">
              <w:rPr>
                <w:rFonts w:ascii="Arial" w:hAnsi="Arial" w:cs="Arial"/>
                <w:sz w:val="28"/>
                <w:szCs w:val="28"/>
                <w:lang w:bidi="ar-IQ"/>
              </w:rPr>
              <w:t xml:space="preserve">Ba II </w:t>
            </w:r>
            <w:r w:rsidRPr="006262BC">
              <w:rPr>
                <w:rFonts w:ascii="Arial" w:hAnsi="Arial" w:cs="Arial"/>
                <w:sz w:val="28"/>
                <w:szCs w:val="28"/>
                <w:rtl/>
                <w:lang w:bidi="ar-IQ"/>
              </w:rPr>
              <w:t xml:space="preserve"> اذ سجلت (0.00209)  من عزلات اليابان والصين التي سجلت (0.00302) و (0.01013) على التوالي</w:t>
            </w:r>
            <w:r w:rsidRPr="006262BC">
              <w:rPr>
                <w:rFonts w:ascii="Arial" w:hAnsi="Arial" w:cs="Arial"/>
                <w:sz w:val="28"/>
                <w:szCs w:val="28"/>
                <w:lang w:bidi="ar-IQ"/>
              </w:rPr>
              <w:t>.</w:t>
            </w:r>
          </w:p>
          <w:p w:rsidR="00D861F3" w:rsidRPr="006262BC" w:rsidRDefault="00D861F3" w:rsidP="00D861F3">
            <w:pPr>
              <w:spacing w:line="360" w:lineRule="auto"/>
              <w:jc w:val="both"/>
              <w:rPr>
                <w:rFonts w:ascii="Arial" w:hAnsi="Arial" w:cs="Arial"/>
                <w:sz w:val="28"/>
                <w:szCs w:val="28"/>
                <w:rtl/>
                <w:lang w:bidi="ar-IQ"/>
              </w:rPr>
            </w:pPr>
            <w:r w:rsidRPr="006262BC">
              <w:rPr>
                <w:rFonts w:ascii="Arial" w:hAnsi="Arial" w:cs="Arial"/>
                <w:sz w:val="28"/>
                <w:szCs w:val="28"/>
                <w:lang w:bidi="ar-IQ"/>
              </w:rPr>
              <w:t xml:space="preserve">   </w:t>
            </w:r>
            <w:r w:rsidRPr="006262BC">
              <w:rPr>
                <w:rFonts w:ascii="Arial" w:hAnsi="Arial" w:cs="Arial"/>
                <w:sz w:val="28"/>
                <w:szCs w:val="28"/>
                <w:rtl/>
                <w:lang w:bidi="ar-IQ"/>
              </w:rPr>
              <w:t>ان اغلب الأشخاص المصابين بطفيلي</w:t>
            </w:r>
            <w:r w:rsidRPr="006262BC">
              <w:rPr>
                <w:rFonts w:ascii="Arial" w:hAnsi="Arial" w:cs="Arial"/>
                <w:sz w:val="28"/>
                <w:szCs w:val="28"/>
                <w:lang w:bidi="ar-IQ"/>
              </w:rPr>
              <w:t xml:space="preserve"> </w:t>
            </w:r>
            <w:r w:rsidRPr="006262BC">
              <w:rPr>
                <w:rFonts w:ascii="Arial" w:hAnsi="Arial" w:cs="Arial"/>
                <w:i/>
                <w:iCs/>
                <w:sz w:val="28"/>
                <w:szCs w:val="28"/>
                <w:lang w:bidi="ar-IQ"/>
              </w:rPr>
              <w:t>T. canis</w:t>
            </w:r>
            <w:r w:rsidRPr="006262BC">
              <w:rPr>
                <w:rFonts w:ascii="Arial" w:hAnsi="Arial" w:cs="Arial"/>
                <w:sz w:val="28"/>
                <w:szCs w:val="28"/>
                <w:lang w:bidi="ar-IQ"/>
              </w:rPr>
              <w:t xml:space="preserve"> </w:t>
            </w:r>
            <w:r w:rsidRPr="006262BC">
              <w:rPr>
                <w:rFonts w:ascii="Arial" w:hAnsi="Arial" w:cs="Arial"/>
                <w:sz w:val="28"/>
                <w:szCs w:val="28"/>
                <w:rtl/>
                <w:lang w:bidi="ar-IQ"/>
              </w:rPr>
              <w:t xml:space="preserve">لا يعانون من أعراض مرضية سريرية واضحة ، وبالتالي فإن الحاجة إلى تشخيص دقيق للكشف عن يرقات طفيلي </w:t>
            </w:r>
            <w:r w:rsidRPr="006262BC">
              <w:rPr>
                <w:rFonts w:ascii="Arial" w:hAnsi="Arial" w:cs="Arial"/>
                <w:sz w:val="28"/>
                <w:szCs w:val="28"/>
                <w:lang w:bidi="ar-IQ"/>
              </w:rPr>
              <w:t xml:space="preserve"> </w:t>
            </w:r>
            <w:r w:rsidRPr="006262BC">
              <w:rPr>
                <w:rFonts w:ascii="Arial" w:hAnsi="Arial" w:cs="Arial"/>
                <w:i/>
                <w:iCs/>
                <w:sz w:val="28"/>
                <w:szCs w:val="28"/>
                <w:lang w:bidi="ar-IQ"/>
              </w:rPr>
              <w:t>T. canis</w:t>
            </w:r>
            <w:r w:rsidRPr="006262BC">
              <w:rPr>
                <w:rFonts w:ascii="Arial" w:hAnsi="Arial" w:cs="Arial"/>
                <w:sz w:val="28"/>
                <w:szCs w:val="28"/>
                <w:lang w:bidi="ar-IQ"/>
              </w:rPr>
              <w:t xml:space="preserve"> </w:t>
            </w:r>
            <w:r w:rsidRPr="006262BC">
              <w:rPr>
                <w:rFonts w:ascii="Arial" w:hAnsi="Arial" w:cs="Arial"/>
                <w:sz w:val="28"/>
                <w:szCs w:val="28"/>
                <w:rtl/>
                <w:lang w:bidi="ar-IQ"/>
              </w:rPr>
              <w:t xml:space="preserve">المهاجرة داخل أنسجة الانسان او الحيوان المصابه و المتميزة باسم متلازمة هجرة اليرقات الحشوية </w:t>
            </w:r>
            <w:r w:rsidRPr="006262BC">
              <w:rPr>
                <w:rFonts w:ascii="Arial" w:hAnsi="Arial" w:cs="Arial"/>
                <w:sz w:val="28"/>
                <w:szCs w:val="28"/>
                <w:lang w:bidi="ar-IQ"/>
              </w:rPr>
              <w:t xml:space="preserve">VLM </w:t>
            </w:r>
            <w:r w:rsidRPr="006262BC">
              <w:rPr>
                <w:rFonts w:ascii="Arial" w:hAnsi="Arial" w:cs="Arial"/>
                <w:sz w:val="28"/>
                <w:szCs w:val="28"/>
                <w:rtl/>
                <w:lang w:bidi="ar-IQ"/>
              </w:rPr>
              <w:t xml:space="preserve">هو احد اهداف الدراسة ، وان تأكيد حدوث الإصابة البشرية بـمتلازمة </w:t>
            </w:r>
            <w:r w:rsidRPr="006262BC">
              <w:rPr>
                <w:rFonts w:ascii="Arial" w:hAnsi="Arial" w:cs="Arial"/>
                <w:i/>
                <w:iCs/>
                <w:sz w:val="28"/>
                <w:szCs w:val="28"/>
                <w:lang w:bidi="ar-IQ"/>
              </w:rPr>
              <w:t xml:space="preserve">T. canis </w:t>
            </w:r>
            <w:r w:rsidRPr="006262BC">
              <w:rPr>
                <w:rFonts w:ascii="Arial" w:hAnsi="Arial" w:cs="Arial"/>
                <w:sz w:val="28"/>
                <w:szCs w:val="28"/>
                <w:lang w:bidi="ar-IQ"/>
              </w:rPr>
              <w:t xml:space="preserve">VLM </w:t>
            </w:r>
            <w:r w:rsidRPr="006262BC">
              <w:rPr>
                <w:rFonts w:ascii="Arial" w:hAnsi="Arial" w:cs="Arial"/>
                <w:sz w:val="28"/>
                <w:szCs w:val="28"/>
                <w:rtl/>
                <w:lang w:bidi="ar-IQ"/>
              </w:rPr>
              <w:t xml:space="preserve"> تم من خلال الفحص التجريبي عن طريق تجريع الحيوانات المختبرية (الأرانب) ببيوض الطفيلي المخصبة حيث يعتبر الانسان احد المضائف العرضية </w:t>
            </w:r>
            <w:r w:rsidRPr="006262BC">
              <w:rPr>
                <w:rFonts w:ascii="Arial" w:hAnsi="Arial" w:cs="Arial"/>
                <w:sz w:val="28"/>
                <w:szCs w:val="28"/>
                <w:lang w:bidi="ar-IQ"/>
              </w:rPr>
              <w:t xml:space="preserve"> paratenic </w:t>
            </w:r>
            <w:r w:rsidRPr="006262BC">
              <w:rPr>
                <w:rFonts w:ascii="Arial" w:hAnsi="Arial" w:cs="Arial"/>
                <w:sz w:val="28"/>
                <w:szCs w:val="28"/>
                <w:rtl/>
                <w:lang w:bidi="ar-IQ"/>
              </w:rPr>
              <w:t xml:space="preserve">كما هو الحال في الارانب. </w:t>
            </w:r>
          </w:p>
          <w:p w:rsidR="00200645" w:rsidRPr="00E85063" w:rsidRDefault="00D861F3" w:rsidP="00D861F3">
            <w:pPr>
              <w:pStyle w:val="NoSpacing"/>
              <w:rPr>
                <w:rFonts w:ascii="Simplified Arabic" w:hAnsi="Simplified Arabic" w:cs="Simplified Arabic"/>
                <w:b/>
                <w:bCs/>
                <w:sz w:val="24"/>
                <w:szCs w:val="24"/>
                <w:rtl/>
                <w:lang w:bidi="ar-IQ"/>
              </w:rPr>
            </w:pPr>
            <w:r w:rsidRPr="006262BC">
              <w:rPr>
                <w:rFonts w:ascii="Arial" w:hAnsi="Arial" w:cs="Arial"/>
                <w:sz w:val="28"/>
                <w:szCs w:val="28"/>
                <w:rtl/>
                <w:lang w:bidi="ar-IQ"/>
              </w:rPr>
              <w:t xml:space="preserve">   كشفت الدراسة عن وجود تغييرات كبيرة  في أنسجة الكبد والرئة المعزولة من الأرانب المصابة ببيوض </w:t>
            </w:r>
            <w:r w:rsidRPr="006262BC">
              <w:rPr>
                <w:rFonts w:ascii="Arial" w:hAnsi="Arial" w:cs="Arial"/>
                <w:i/>
                <w:iCs/>
                <w:sz w:val="28"/>
                <w:szCs w:val="28"/>
                <w:lang w:bidi="ar-IQ"/>
              </w:rPr>
              <w:t>T. canis</w:t>
            </w:r>
            <w:r w:rsidRPr="006262BC">
              <w:rPr>
                <w:rFonts w:ascii="Arial" w:hAnsi="Arial" w:cs="Arial"/>
                <w:sz w:val="28"/>
                <w:szCs w:val="28"/>
                <w:rtl/>
                <w:lang w:bidi="ar-IQ"/>
              </w:rPr>
              <w:t xml:space="preserve"> المخصبة ، اذ اكدت نتائج الفحص الم</w:t>
            </w:r>
            <w:r>
              <w:rPr>
                <w:rFonts w:ascii="Arial" w:hAnsi="Arial" w:cs="Arial" w:hint="cs"/>
                <w:sz w:val="28"/>
                <w:szCs w:val="28"/>
                <w:rtl/>
                <w:lang w:bidi="ar-IQ"/>
              </w:rPr>
              <w:t>رض</w:t>
            </w:r>
            <w:r w:rsidRPr="006262BC">
              <w:rPr>
                <w:rFonts w:ascii="Arial" w:hAnsi="Arial" w:cs="Arial"/>
                <w:sz w:val="28"/>
                <w:szCs w:val="28"/>
                <w:rtl/>
                <w:lang w:bidi="ar-IQ"/>
              </w:rPr>
              <w:t xml:space="preserve">ي النسيجي على قدرتها في </w:t>
            </w:r>
            <w:r>
              <w:rPr>
                <w:rFonts w:ascii="Arial" w:hAnsi="Arial" w:cs="Arial" w:hint="cs"/>
                <w:sz w:val="28"/>
                <w:szCs w:val="28"/>
                <w:rtl/>
                <w:lang w:bidi="ar-IQ"/>
              </w:rPr>
              <w:t>ت</w:t>
            </w:r>
            <w:r w:rsidRPr="006262BC">
              <w:rPr>
                <w:rFonts w:ascii="Arial" w:hAnsi="Arial" w:cs="Arial"/>
                <w:sz w:val="28"/>
                <w:szCs w:val="28"/>
                <w:rtl/>
                <w:lang w:bidi="ar-IQ"/>
              </w:rPr>
              <w:t>شخ</w:t>
            </w:r>
            <w:r>
              <w:rPr>
                <w:rFonts w:ascii="Arial" w:hAnsi="Arial" w:cs="Arial" w:hint="cs"/>
                <w:sz w:val="28"/>
                <w:szCs w:val="28"/>
                <w:rtl/>
                <w:lang w:bidi="ar-IQ"/>
              </w:rPr>
              <w:t>ي</w:t>
            </w:r>
            <w:r w:rsidRPr="006262BC">
              <w:rPr>
                <w:rFonts w:ascii="Arial" w:hAnsi="Arial" w:cs="Arial"/>
                <w:sz w:val="28"/>
                <w:szCs w:val="28"/>
                <w:rtl/>
                <w:lang w:bidi="ar-IQ"/>
              </w:rPr>
              <w:t xml:space="preserve">ص يرقات </w:t>
            </w:r>
            <w:r w:rsidRPr="006262BC">
              <w:rPr>
                <w:rFonts w:ascii="Arial" w:hAnsi="Arial" w:cs="Arial"/>
                <w:i/>
                <w:iCs/>
                <w:sz w:val="28"/>
                <w:szCs w:val="28"/>
                <w:lang w:bidi="ar-IQ"/>
              </w:rPr>
              <w:t>T. canis</w:t>
            </w:r>
            <w:r w:rsidRPr="006262BC">
              <w:rPr>
                <w:rFonts w:ascii="Arial" w:hAnsi="Arial" w:cs="Arial"/>
                <w:sz w:val="28"/>
                <w:szCs w:val="28"/>
                <w:rtl/>
                <w:lang w:bidi="ar-IQ"/>
              </w:rPr>
              <w:t xml:space="preserve"> في أنسجة الكبد المعزول من المجموعة الثالثة للأرنب المصابة </w:t>
            </w:r>
            <w:r w:rsidRPr="006262BC">
              <w:rPr>
                <w:rFonts w:ascii="Arial" w:hAnsi="Arial" w:cs="Arial"/>
                <w:sz w:val="28"/>
                <w:szCs w:val="28"/>
                <w:lang w:bidi="ar-IQ"/>
              </w:rPr>
              <w:t>(group III)</w:t>
            </w:r>
            <w:r w:rsidRPr="006262BC">
              <w:rPr>
                <w:rFonts w:ascii="Arial" w:hAnsi="Arial" w:cs="Arial"/>
                <w:sz w:val="28"/>
                <w:szCs w:val="28"/>
                <w:rtl/>
                <w:lang w:bidi="ar-IQ"/>
              </w:rPr>
              <w:t xml:space="preserve"> في يوم (23-27) من الإصابة ، كما و اوضحت النتائج ارتفاع اعداد العقيدات البيضاء ال</w:t>
            </w:r>
            <w:r>
              <w:rPr>
                <w:rFonts w:ascii="Arial" w:hAnsi="Arial" w:cs="Arial"/>
                <w:sz w:val="28"/>
                <w:szCs w:val="28"/>
                <w:rtl/>
                <w:lang w:bidi="ar-IQ"/>
              </w:rPr>
              <w:t>منتش</w:t>
            </w:r>
            <w:r>
              <w:rPr>
                <w:rFonts w:ascii="Arial" w:hAnsi="Arial" w:cs="Arial" w:hint="cs"/>
                <w:sz w:val="28"/>
                <w:szCs w:val="28"/>
                <w:rtl/>
                <w:lang w:bidi="ar-IQ"/>
              </w:rPr>
              <w:t>رة</w:t>
            </w:r>
            <w:r w:rsidRPr="006262BC">
              <w:rPr>
                <w:rFonts w:ascii="Arial" w:hAnsi="Arial" w:cs="Arial"/>
                <w:sz w:val="28"/>
                <w:szCs w:val="28"/>
                <w:rtl/>
                <w:lang w:bidi="ar-IQ"/>
              </w:rPr>
              <w:t xml:space="preserve"> بشكل</w:t>
            </w:r>
            <w:r>
              <w:rPr>
                <w:rFonts w:ascii="Arial" w:hAnsi="Arial" w:cs="Arial" w:hint="cs"/>
                <w:sz w:val="28"/>
                <w:szCs w:val="28"/>
                <w:rtl/>
                <w:lang w:bidi="ar-IQ"/>
              </w:rPr>
              <w:t xml:space="preserve"> قنوات (انفاق) ممتدة عميقا </w:t>
            </w:r>
            <w:r w:rsidRPr="006262BC">
              <w:rPr>
                <w:rFonts w:ascii="Arial" w:hAnsi="Arial" w:cs="Arial"/>
                <w:sz w:val="28"/>
                <w:szCs w:val="28"/>
                <w:rtl/>
                <w:lang w:bidi="ar-IQ"/>
              </w:rPr>
              <w:t xml:space="preserve">على سطح الكبد الخارجي المعزول من المجموعة الرابعة للأرنب المصابة </w:t>
            </w:r>
            <w:r w:rsidRPr="006262BC">
              <w:rPr>
                <w:rFonts w:ascii="Arial" w:hAnsi="Arial" w:cs="Arial"/>
                <w:sz w:val="28"/>
                <w:szCs w:val="28"/>
                <w:lang w:bidi="ar-IQ"/>
              </w:rPr>
              <w:t>(group IV)</w:t>
            </w:r>
            <w:r w:rsidRPr="006262BC">
              <w:rPr>
                <w:rFonts w:ascii="Arial" w:hAnsi="Arial" w:cs="Arial"/>
                <w:sz w:val="28"/>
                <w:szCs w:val="28"/>
                <w:rtl/>
                <w:lang w:bidi="ar-IQ"/>
              </w:rPr>
              <w:t xml:space="preserve"> في يوم (31-35) من الاصابة ،  في حين تمكن الفحص الم</w:t>
            </w:r>
            <w:r>
              <w:rPr>
                <w:rFonts w:ascii="Arial" w:hAnsi="Arial" w:cs="Arial" w:hint="cs"/>
                <w:sz w:val="28"/>
                <w:szCs w:val="28"/>
                <w:rtl/>
                <w:lang w:bidi="ar-IQ"/>
              </w:rPr>
              <w:t>رض</w:t>
            </w:r>
            <w:r w:rsidRPr="006262BC">
              <w:rPr>
                <w:rFonts w:ascii="Arial" w:hAnsi="Arial" w:cs="Arial"/>
                <w:sz w:val="28"/>
                <w:szCs w:val="28"/>
                <w:rtl/>
                <w:lang w:bidi="ar-IQ"/>
              </w:rPr>
              <w:t xml:space="preserve">ي النسيجي بكشف وجود اليرقات في انسجة الرئة للارانب المصابة في المجموعة الرابعة اي بعد  </w:t>
            </w:r>
            <w:r>
              <w:rPr>
                <w:rFonts w:ascii="Arial" w:hAnsi="Arial" w:cs="Arial" w:hint="cs"/>
                <w:sz w:val="28"/>
                <w:szCs w:val="28"/>
                <w:rtl/>
                <w:lang w:bidi="ar-IQ"/>
              </w:rPr>
              <w:t>(</w:t>
            </w:r>
            <w:r w:rsidRPr="006262BC">
              <w:rPr>
                <w:rFonts w:ascii="Arial" w:hAnsi="Arial" w:cs="Arial"/>
                <w:sz w:val="28"/>
                <w:szCs w:val="28"/>
                <w:rtl/>
                <w:lang w:bidi="ar-IQ"/>
              </w:rPr>
              <w:t xml:space="preserve">31-35) يوم من الاصابة ، مقارنة مع نتائج الفحص الجزيئي المعتمدة على كشف الاصابة بالطور اليرقي لطفيلي </w:t>
            </w:r>
            <w:r w:rsidRPr="00941E8C">
              <w:rPr>
                <w:rFonts w:ascii="Arial" w:hAnsi="Arial" w:cs="Arial"/>
                <w:i/>
                <w:iCs/>
                <w:sz w:val="28"/>
                <w:szCs w:val="28"/>
                <w:lang w:bidi="ar-IQ"/>
              </w:rPr>
              <w:t>T. canis</w:t>
            </w:r>
            <w:r w:rsidRPr="006262BC">
              <w:rPr>
                <w:rFonts w:ascii="Arial" w:hAnsi="Arial" w:cs="Arial"/>
                <w:sz w:val="28"/>
                <w:szCs w:val="28"/>
                <w:rtl/>
                <w:lang w:bidi="ar-IQ"/>
              </w:rPr>
              <w:t xml:space="preserve"> داخل انسجة الكبد و الرئة المعزولة من الارانب المصابة اع</w:t>
            </w:r>
            <w:r>
              <w:rPr>
                <w:rFonts w:ascii="Arial" w:hAnsi="Arial" w:cs="Arial" w:hint="cs"/>
                <w:sz w:val="28"/>
                <w:szCs w:val="28"/>
                <w:rtl/>
                <w:lang w:bidi="ar-IQ"/>
              </w:rPr>
              <w:t>ت</w:t>
            </w:r>
            <w:r w:rsidRPr="006262BC">
              <w:rPr>
                <w:rFonts w:ascii="Arial" w:hAnsi="Arial" w:cs="Arial"/>
                <w:sz w:val="28"/>
                <w:szCs w:val="28"/>
                <w:rtl/>
                <w:lang w:bidi="ar-IQ"/>
              </w:rPr>
              <w:t xml:space="preserve">مادا على </w:t>
            </w:r>
            <w:r>
              <w:rPr>
                <w:rFonts w:ascii="Arial" w:hAnsi="Arial" w:cs="Arial" w:hint="cs"/>
                <w:sz w:val="28"/>
                <w:szCs w:val="28"/>
                <w:rtl/>
                <w:lang w:bidi="ar-IQ"/>
              </w:rPr>
              <w:t xml:space="preserve">الكشف </w:t>
            </w:r>
            <w:r w:rsidRPr="006262BC">
              <w:rPr>
                <w:rFonts w:ascii="Arial" w:hAnsi="Arial" w:cs="Arial"/>
                <w:sz w:val="28"/>
                <w:szCs w:val="28"/>
                <w:rtl/>
                <w:lang w:bidi="ar-IQ"/>
              </w:rPr>
              <w:t xml:space="preserve">وجود جين الضراوة </w:t>
            </w:r>
            <w:r w:rsidRPr="006262BC">
              <w:rPr>
                <w:rFonts w:ascii="Arial" w:hAnsi="Arial" w:cs="Arial"/>
                <w:sz w:val="28"/>
                <w:szCs w:val="28"/>
                <w:lang w:bidi="ar-IQ"/>
              </w:rPr>
              <w:t>(tes-120)</w:t>
            </w:r>
            <w:r w:rsidRPr="006262BC">
              <w:rPr>
                <w:rFonts w:ascii="Arial" w:hAnsi="Arial" w:cs="Arial"/>
                <w:sz w:val="28"/>
                <w:szCs w:val="28"/>
                <w:rtl/>
                <w:lang w:bidi="ar-IQ"/>
              </w:rPr>
              <w:t xml:space="preserve"> </w:t>
            </w:r>
            <w:r>
              <w:rPr>
                <w:rFonts w:ascii="Arial" w:hAnsi="Arial" w:cs="Arial" w:hint="cs"/>
                <w:sz w:val="28"/>
                <w:szCs w:val="28"/>
                <w:rtl/>
                <w:lang w:bidi="ar-IQ"/>
              </w:rPr>
              <w:t xml:space="preserve">باستخدام تفاعل الكوثرة </w:t>
            </w:r>
            <w:r>
              <w:rPr>
                <w:rFonts w:ascii="Arial" w:hAnsi="Arial" w:cs="Arial"/>
                <w:sz w:val="28"/>
                <w:szCs w:val="28"/>
                <w:lang w:bidi="ar-IQ"/>
              </w:rPr>
              <w:t>(PCR)</w:t>
            </w:r>
            <w:r>
              <w:rPr>
                <w:rFonts w:ascii="Arial" w:hAnsi="Arial" w:cs="Arial" w:hint="cs"/>
                <w:sz w:val="28"/>
                <w:szCs w:val="28"/>
                <w:rtl/>
                <w:lang w:bidi="ar-IQ"/>
              </w:rPr>
              <w:t xml:space="preserve"> </w:t>
            </w:r>
            <w:r w:rsidRPr="006262BC">
              <w:rPr>
                <w:rFonts w:ascii="Arial" w:hAnsi="Arial" w:cs="Arial"/>
                <w:sz w:val="28"/>
                <w:szCs w:val="28"/>
                <w:rtl/>
                <w:lang w:bidi="ar-IQ"/>
              </w:rPr>
              <w:t xml:space="preserve">بعد تصميم بوادئ خاصة بالجين المذكور ولاول مرة في العراق ، والتي اكدت على قدرة هذه الطريقة على تشخيص الاصابة في كل مجاميع </w:t>
            </w:r>
            <w:r>
              <w:rPr>
                <w:rFonts w:ascii="Arial" w:hAnsi="Arial" w:cs="Arial" w:hint="cs"/>
                <w:sz w:val="28"/>
                <w:szCs w:val="28"/>
                <w:rtl/>
                <w:lang w:bidi="ar-IQ"/>
              </w:rPr>
              <w:t xml:space="preserve">الارانب المصابة </w:t>
            </w:r>
            <w:r w:rsidRPr="006262BC">
              <w:rPr>
                <w:rFonts w:ascii="Arial" w:hAnsi="Arial" w:cs="Arial"/>
                <w:sz w:val="28"/>
                <w:szCs w:val="28"/>
                <w:rtl/>
                <w:lang w:bidi="ar-IQ"/>
              </w:rPr>
              <w:t>و من اليوم الثالث بعد الاصابة لتؤكد فقس البيوض و هجرتها الى انسجة الكبد و الرئة متسس</w:t>
            </w:r>
            <w:r>
              <w:rPr>
                <w:rFonts w:ascii="Arial" w:hAnsi="Arial" w:cs="Arial" w:hint="cs"/>
                <w:sz w:val="28"/>
                <w:szCs w:val="28"/>
                <w:rtl/>
                <w:lang w:bidi="ar-IQ"/>
              </w:rPr>
              <w:t>ب</w:t>
            </w:r>
            <w:r>
              <w:rPr>
                <w:rFonts w:ascii="Arial" w:hAnsi="Arial" w:cs="Arial"/>
                <w:sz w:val="28"/>
                <w:szCs w:val="28"/>
                <w:rtl/>
                <w:lang w:bidi="ar-IQ"/>
              </w:rPr>
              <w:t xml:space="preserve">بة في جميع التغيرات النسيجية </w:t>
            </w:r>
            <w:r>
              <w:rPr>
                <w:rFonts w:ascii="Arial" w:hAnsi="Arial" w:cs="Arial" w:hint="cs"/>
                <w:sz w:val="28"/>
                <w:szCs w:val="28"/>
                <w:rtl/>
                <w:lang w:bidi="ar-IQ"/>
              </w:rPr>
              <w:t xml:space="preserve">في </w:t>
            </w:r>
            <w:r w:rsidRPr="006262BC">
              <w:rPr>
                <w:rFonts w:ascii="Arial" w:hAnsi="Arial" w:cs="Arial"/>
                <w:sz w:val="28"/>
                <w:szCs w:val="28"/>
                <w:rtl/>
                <w:lang w:bidi="ar-IQ"/>
              </w:rPr>
              <w:t>مجاميع الارانب المصابة .</w:t>
            </w:r>
            <w:r>
              <w:rPr>
                <w:rFonts w:ascii="Arial" w:hAnsi="Arial" w:cs="Arial" w:hint="cs"/>
                <w:sz w:val="28"/>
                <w:szCs w:val="28"/>
                <w:rtl/>
                <w:lang w:bidi="ar-IQ"/>
              </w:rPr>
              <w:t xml:space="preserve"> </w:t>
            </w:r>
            <w:r w:rsidRPr="006262BC">
              <w:rPr>
                <w:rFonts w:ascii="Arial" w:hAnsi="Arial" w:cs="Arial"/>
                <w:sz w:val="28"/>
                <w:szCs w:val="28"/>
                <w:rtl/>
                <w:lang w:bidi="ar-IQ"/>
              </w:rPr>
              <w:t xml:space="preserve">اعتمادا على نتائج الفحص الجزيئي للدراسة </w:t>
            </w:r>
            <w:r>
              <w:rPr>
                <w:rFonts w:ascii="Arial" w:hAnsi="Arial" w:cs="Arial" w:hint="cs"/>
                <w:sz w:val="28"/>
                <w:szCs w:val="28"/>
                <w:rtl/>
                <w:lang w:bidi="ar-IQ"/>
              </w:rPr>
              <w:t>تمكن الباحثون من</w:t>
            </w:r>
            <w:r w:rsidRPr="006262BC">
              <w:rPr>
                <w:rFonts w:ascii="Arial" w:hAnsi="Arial" w:cs="Arial"/>
                <w:sz w:val="28"/>
                <w:szCs w:val="28"/>
                <w:rtl/>
                <w:lang w:bidi="ar-IQ"/>
              </w:rPr>
              <w:t xml:space="preserve"> </w:t>
            </w:r>
            <w:r>
              <w:rPr>
                <w:rFonts w:ascii="Arial" w:hAnsi="Arial" w:cs="Arial" w:hint="cs"/>
                <w:sz w:val="28"/>
                <w:szCs w:val="28"/>
                <w:rtl/>
                <w:lang w:bidi="ar-IQ"/>
              </w:rPr>
              <w:t xml:space="preserve">أبتكار </w:t>
            </w:r>
            <w:r w:rsidRPr="006262BC">
              <w:rPr>
                <w:rFonts w:ascii="Arial" w:hAnsi="Arial" w:cs="Arial"/>
                <w:sz w:val="28"/>
                <w:szCs w:val="28"/>
                <w:rtl/>
                <w:lang w:bidi="ar-IQ"/>
              </w:rPr>
              <w:t>عدة تشخيصية جزيئية (</w:t>
            </w:r>
            <w:r w:rsidRPr="006262BC">
              <w:rPr>
                <w:rFonts w:ascii="Arial" w:hAnsi="Arial" w:cs="Arial"/>
                <w:sz w:val="28"/>
                <w:szCs w:val="28"/>
                <w:lang w:bidi="ar-IQ"/>
              </w:rPr>
              <w:t>Kit</w:t>
            </w:r>
            <w:r w:rsidRPr="006262BC">
              <w:rPr>
                <w:rFonts w:ascii="Arial" w:hAnsi="Arial" w:cs="Arial"/>
                <w:sz w:val="28"/>
                <w:szCs w:val="28"/>
                <w:rtl/>
                <w:lang w:bidi="ar-IQ"/>
              </w:rPr>
              <w:t>) تمكن المختبرات العلمية في</w:t>
            </w:r>
            <w:r>
              <w:rPr>
                <w:rFonts w:ascii="Arial" w:hAnsi="Arial" w:cs="Arial" w:hint="cs"/>
                <w:sz w:val="28"/>
                <w:szCs w:val="28"/>
                <w:rtl/>
                <w:lang w:bidi="ar-IQ"/>
              </w:rPr>
              <w:t xml:space="preserve"> المستشفيات الحكومية </w:t>
            </w:r>
            <w:r>
              <w:rPr>
                <w:rFonts w:ascii="Arial" w:hAnsi="Arial" w:cs="Arial"/>
                <w:sz w:val="28"/>
                <w:szCs w:val="28"/>
                <w:lang w:bidi="ar-IQ"/>
              </w:rPr>
              <w:t xml:space="preserve"> </w:t>
            </w:r>
            <w:r>
              <w:rPr>
                <w:rFonts w:ascii="Arial" w:hAnsi="Arial" w:cs="Arial" w:hint="cs"/>
                <w:sz w:val="28"/>
                <w:szCs w:val="28"/>
                <w:rtl/>
                <w:lang w:bidi="ar-IQ"/>
              </w:rPr>
              <w:t>ومختبرات</w:t>
            </w:r>
            <w:r w:rsidRPr="006262BC">
              <w:rPr>
                <w:rFonts w:ascii="Arial" w:hAnsi="Arial" w:cs="Arial"/>
                <w:sz w:val="28"/>
                <w:szCs w:val="28"/>
                <w:rtl/>
                <w:lang w:bidi="ar-IQ"/>
              </w:rPr>
              <w:t xml:space="preserve"> ال</w:t>
            </w:r>
            <w:r>
              <w:rPr>
                <w:rFonts w:ascii="Arial" w:hAnsi="Arial" w:cs="Arial" w:hint="cs"/>
                <w:sz w:val="28"/>
                <w:szCs w:val="28"/>
                <w:rtl/>
                <w:lang w:bidi="ar-IQ"/>
              </w:rPr>
              <w:t xml:space="preserve">دوائر البيطرية </w:t>
            </w:r>
            <w:r w:rsidRPr="006262BC">
              <w:rPr>
                <w:rFonts w:ascii="Arial" w:hAnsi="Arial" w:cs="Arial"/>
                <w:sz w:val="28"/>
                <w:szCs w:val="28"/>
                <w:rtl/>
                <w:lang w:bidi="ar-IQ"/>
              </w:rPr>
              <w:t xml:space="preserve">من استخدامها للكشف </w:t>
            </w:r>
            <w:r>
              <w:rPr>
                <w:rFonts w:ascii="Arial" w:hAnsi="Arial" w:cs="Arial" w:hint="cs"/>
                <w:sz w:val="28"/>
                <w:szCs w:val="28"/>
                <w:rtl/>
                <w:lang w:bidi="ar-IQ"/>
              </w:rPr>
              <w:t xml:space="preserve">المبكر </w:t>
            </w:r>
            <w:r w:rsidRPr="006262BC">
              <w:rPr>
                <w:rFonts w:ascii="Arial" w:hAnsi="Arial" w:cs="Arial"/>
                <w:sz w:val="28"/>
                <w:szCs w:val="28"/>
                <w:rtl/>
                <w:lang w:bidi="ar-IQ"/>
              </w:rPr>
              <w:t>و</w:t>
            </w:r>
            <w:r>
              <w:rPr>
                <w:rFonts w:ascii="Arial" w:hAnsi="Arial" w:cs="Arial" w:hint="cs"/>
                <w:sz w:val="28"/>
                <w:szCs w:val="28"/>
                <w:rtl/>
                <w:lang w:bidi="ar-IQ"/>
              </w:rPr>
              <w:t>ال</w:t>
            </w:r>
            <w:r w:rsidRPr="006262BC">
              <w:rPr>
                <w:rFonts w:ascii="Arial" w:hAnsi="Arial" w:cs="Arial"/>
                <w:sz w:val="28"/>
                <w:szCs w:val="28"/>
                <w:rtl/>
                <w:lang w:bidi="ar-IQ"/>
              </w:rPr>
              <w:t>تشخيص</w:t>
            </w:r>
            <w:r>
              <w:rPr>
                <w:rFonts w:ascii="Arial" w:hAnsi="Arial" w:cs="Arial" w:hint="cs"/>
                <w:sz w:val="28"/>
                <w:szCs w:val="28"/>
                <w:rtl/>
                <w:lang w:bidi="ar-IQ"/>
              </w:rPr>
              <w:t xml:space="preserve"> المؤكد</w:t>
            </w:r>
            <w:r w:rsidRPr="006262BC">
              <w:rPr>
                <w:rFonts w:ascii="Arial" w:hAnsi="Arial" w:cs="Arial"/>
                <w:sz w:val="28"/>
                <w:szCs w:val="28"/>
                <w:rtl/>
                <w:lang w:bidi="ar-IQ"/>
              </w:rPr>
              <w:t xml:space="preserve"> </w:t>
            </w:r>
            <w:r>
              <w:rPr>
                <w:rFonts w:ascii="Arial" w:hAnsi="Arial" w:cs="Arial" w:hint="cs"/>
                <w:sz w:val="28"/>
                <w:szCs w:val="28"/>
                <w:rtl/>
                <w:lang w:bidi="ar-IQ"/>
              </w:rPr>
              <w:t>لل</w:t>
            </w:r>
            <w:r w:rsidRPr="006262BC">
              <w:rPr>
                <w:rFonts w:ascii="Arial" w:hAnsi="Arial" w:cs="Arial"/>
                <w:sz w:val="28"/>
                <w:szCs w:val="28"/>
                <w:rtl/>
                <w:lang w:bidi="ar-IQ"/>
              </w:rPr>
              <w:t xml:space="preserve">عدوى بطفيلي </w:t>
            </w:r>
            <w:r w:rsidRPr="00941E8C">
              <w:rPr>
                <w:rFonts w:ascii="Arial" w:hAnsi="Arial" w:cs="Arial"/>
                <w:i/>
                <w:iCs/>
                <w:sz w:val="28"/>
                <w:szCs w:val="28"/>
                <w:lang w:bidi="ar-IQ"/>
              </w:rPr>
              <w:t>T. canis</w:t>
            </w:r>
            <w:r w:rsidRPr="006262BC">
              <w:rPr>
                <w:rFonts w:ascii="Arial" w:hAnsi="Arial" w:cs="Arial"/>
                <w:sz w:val="28"/>
                <w:szCs w:val="28"/>
                <w:rtl/>
                <w:lang w:bidi="ar-IQ"/>
              </w:rPr>
              <w:t xml:space="preserve">  (</w:t>
            </w:r>
            <w:r>
              <w:rPr>
                <w:rFonts w:ascii="Arial" w:hAnsi="Arial" w:cs="Arial" w:hint="cs"/>
                <w:sz w:val="28"/>
                <w:szCs w:val="28"/>
                <w:rtl/>
                <w:lang w:bidi="ar-IQ"/>
              </w:rPr>
              <w:t>ب</w:t>
            </w:r>
            <w:r w:rsidRPr="006262BC">
              <w:rPr>
                <w:rFonts w:ascii="Arial" w:hAnsi="Arial" w:cs="Arial"/>
                <w:sz w:val="28"/>
                <w:szCs w:val="28"/>
                <w:rtl/>
                <w:lang w:bidi="ar-IQ"/>
              </w:rPr>
              <w:t>طور</w:t>
            </w:r>
            <w:r>
              <w:rPr>
                <w:rFonts w:ascii="Arial" w:hAnsi="Arial" w:cs="Arial" w:hint="cs"/>
                <w:sz w:val="28"/>
                <w:szCs w:val="28"/>
                <w:rtl/>
                <w:lang w:bidi="ar-IQ"/>
              </w:rPr>
              <w:t>ه البالغ و</w:t>
            </w:r>
            <w:r w:rsidRPr="006262BC">
              <w:rPr>
                <w:rFonts w:ascii="Arial" w:hAnsi="Arial" w:cs="Arial"/>
                <w:sz w:val="28"/>
                <w:szCs w:val="28"/>
                <w:rtl/>
                <w:lang w:bidi="ar-IQ"/>
              </w:rPr>
              <w:t xml:space="preserve"> اليرقي) لتأكيد إ</w:t>
            </w:r>
            <w:r>
              <w:rPr>
                <w:rFonts w:ascii="Arial" w:hAnsi="Arial" w:cs="Arial" w:hint="cs"/>
                <w:sz w:val="28"/>
                <w:szCs w:val="28"/>
                <w:rtl/>
                <w:lang w:bidi="ar-IQ"/>
              </w:rPr>
              <w:t>ن</w:t>
            </w:r>
            <w:r w:rsidRPr="006262BC">
              <w:rPr>
                <w:rFonts w:ascii="Arial" w:hAnsi="Arial" w:cs="Arial"/>
                <w:sz w:val="28"/>
                <w:szCs w:val="28"/>
                <w:rtl/>
                <w:lang w:bidi="ar-IQ"/>
              </w:rPr>
              <w:t xml:space="preserve"> كان هناك عد</w:t>
            </w:r>
            <w:r w:rsidR="00A73EF3" w:rsidRPr="006262BC">
              <w:rPr>
                <w:rFonts w:ascii="Arial" w:hAnsi="Arial" w:cs="Arial"/>
                <w:sz w:val="28"/>
                <w:szCs w:val="28"/>
                <w:rtl/>
                <w:lang w:bidi="ar-IQ"/>
              </w:rPr>
              <w:t xml:space="preserve"> عدوى في </w:t>
            </w:r>
            <w:r w:rsidR="00A73EF3">
              <w:rPr>
                <w:rFonts w:ascii="Arial" w:hAnsi="Arial" w:cs="Arial" w:hint="cs"/>
                <w:sz w:val="28"/>
                <w:szCs w:val="28"/>
                <w:rtl/>
                <w:lang w:bidi="ar-IQ"/>
              </w:rPr>
              <w:t>ا</w:t>
            </w:r>
            <w:r w:rsidR="00A73EF3" w:rsidRPr="006262BC">
              <w:rPr>
                <w:rFonts w:ascii="Arial" w:hAnsi="Arial" w:cs="Arial"/>
                <w:sz w:val="28"/>
                <w:szCs w:val="28"/>
                <w:rtl/>
                <w:lang w:bidi="ar-IQ"/>
              </w:rPr>
              <w:t xml:space="preserve">نسجة </w:t>
            </w:r>
            <w:r w:rsidR="00A73EF3">
              <w:rPr>
                <w:rFonts w:ascii="Arial" w:hAnsi="Arial" w:cs="Arial" w:hint="cs"/>
                <w:sz w:val="28"/>
                <w:szCs w:val="28"/>
                <w:rtl/>
                <w:lang w:bidi="ar-IQ"/>
              </w:rPr>
              <w:t xml:space="preserve">اللحوم </w:t>
            </w:r>
            <w:r w:rsidR="00A73EF3" w:rsidRPr="006262BC">
              <w:rPr>
                <w:rFonts w:ascii="Arial" w:hAnsi="Arial" w:cs="Arial"/>
                <w:sz w:val="28"/>
                <w:szCs w:val="28"/>
                <w:rtl/>
                <w:lang w:bidi="ar-IQ"/>
              </w:rPr>
              <w:t>الحيوانية</w:t>
            </w:r>
            <w:r w:rsidR="00A73EF3">
              <w:rPr>
                <w:rFonts w:ascii="Arial" w:hAnsi="Arial" w:cs="Arial" w:hint="cs"/>
                <w:sz w:val="28"/>
                <w:szCs w:val="28"/>
                <w:rtl/>
                <w:lang w:bidi="ar-IQ"/>
              </w:rPr>
              <w:t xml:space="preserve"> او احد مشتقاتها</w:t>
            </w:r>
            <w:r w:rsidR="00A73EF3" w:rsidRPr="006262BC">
              <w:rPr>
                <w:rFonts w:ascii="Arial" w:hAnsi="Arial" w:cs="Arial"/>
                <w:sz w:val="28"/>
                <w:szCs w:val="28"/>
                <w:rtl/>
                <w:lang w:bidi="ar-IQ"/>
              </w:rPr>
              <w:t xml:space="preserve"> المحلية أو المستوردة أم</w:t>
            </w:r>
            <w:r w:rsidR="00A73EF3" w:rsidRPr="002D3112">
              <w:rPr>
                <w:rFonts w:ascii="Arial" w:hAnsi="Arial" w:cs="Arial"/>
                <w:sz w:val="28"/>
                <w:szCs w:val="28"/>
                <w:rtl/>
                <w:lang w:bidi="ar-IQ"/>
              </w:rPr>
              <w:t xml:space="preserve"> لا.</w:t>
            </w: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p w:rsidR="00200645" w:rsidRPr="00E85063" w:rsidRDefault="00200645" w:rsidP="000E40D7">
            <w:pPr>
              <w:pStyle w:val="NoSpacing"/>
              <w:rPr>
                <w:rFonts w:ascii="Simplified Arabic" w:hAnsi="Simplified Arabic" w:cs="Simplified Arabic"/>
                <w:b/>
                <w:bCs/>
                <w:sz w:val="24"/>
                <w:szCs w:val="24"/>
                <w:rtl/>
                <w:lang w:bidi="ar-IQ"/>
              </w:rPr>
            </w:pPr>
          </w:p>
        </w:tc>
      </w:tr>
      <w:tr w:rsidR="00036B41" w:rsidRPr="00E85063" w:rsidTr="00255DB6">
        <w:tc>
          <w:tcPr>
            <w:tcW w:w="10420" w:type="dxa"/>
            <w:gridSpan w:val="5"/>
            <w:tcBorders>
              <w:bottom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036B41" w:rsidRPr="00E85063" w:rsidTr="00255DB6">
        <w:tc>
          <w:tcPr>
            <w:tcW w:w="1489" w:type="dxa"/>
            <w:tcBorders>
              <w:top w:val="thickThinSmallGap" w:sz="24" w:space="0" w:color="auto"/>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036B41" w:rsidRPr="00E85063" w:rsidTr="00255DB6">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036B41" w:rsidRPr="00E85063" w:rsidRDefault="00036B41" w:rsidP="00255DB6">
            <w:pPr>
              <w:pStyle w:val="NoSpacing"/>
              <w:rPr>
                <w:rFonts w:ascii="Simplified Arabic" w:hAnsi="Simplified Arabic" w:cs="Simplified Arabic"/>
                <w:b/>
                <w:bCs/>
                <w:sz w:val="24"/>
                <w:szCs w:val="24"/>
                <w:rtl/>
                <w:lang w:bidi="ar-IQ"/>
              </w:rPr>
            </w:pPr>
          </w:p>
        </w:tc>
      </w:tr>
      <w:tr w:rsidR="00036B41" w:rsidRPr="00E85063" w:rsidTr="00255DB6">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036B41" w:rsidRPr="00ED5D0E" w:rsidRDefault="00036B41" w:rsidP="00255DB6">
            <w:pPr>
              <w:pStyle w:val="NoSpacing"/>
              <w:rPr>
                <w:rFonts w:asciiTheme="majorBidi" w:hAnsiTheme="majorBidi" w:cstheme="majorBidi"/>
                <w:sz w:val="28"/>
                <w:szCs w:val="28"/>
                <w:rtl/>
                <w:lang w:bidi="ar-IQ"/>
              </w:rPr>
            </w:pPr>
            <w:r w:rsidRPr="00ED5D0E">
              <w:rPr>
                <w:rFonts w:ascii="Arial" w:hAnsi="Arial" w:cs="Arial" w:hint="cs"/>
                <w:sz w:val="28"/>
                <w:szCs w:val="28"/>
                <w:rtl/>
                <w:lang w:bidi="ar-IQ"/>
              </w:rPr>
              <w:t xml:space="preserve">  </w:t>
            </w:r>
            <w:r w:rsidR="00ED5D0E" w:rsidRPr="00ED5D0E">
              <w:rPr>
                <w:rFonts w:ascii="Times New Roman" w:eastAsia="Times New Roman" w:hAnsi="Times New Roman" w:cs="Times New Roman"/>
                <w:kern w:val="24"/>
                <w:sz w:val="48"/>
                <w:szCs w:val="48"/>
                <w:rtl/>
                <w14:shadow w14:blurRad="38100" w14:dist="38100" w14:dir="2700000" w14:sx="100000" w14:sy="100000" w14:kx="0" w14:ky="0" w14:algn="tl">
                  <w14:srgbClr w14:val="000000"/>
                </w14:shadow>
              </w:rPr>
              <w:t xml:space="preserve"> </w:t>
            </w:r>
            <w:r w:rsidR="00ED5D0E" w:rsidRPr="00ED5D0E">
              <w:rPr>
                <w:rFonts w:asciiTheme="majorBidi" w:eastAsia="Times New Roman" w:hAnsiTheme="majorBidi" w:cstheme="majorBidi"/>
                <w:kern w:val="24"/>
                <w:sz w:val="28"/>
                <w:szCs w:val="28"/>
                <w:rtl/>
                <w14:shadow w14:blurRad="38100" w14:dist="38100" w14:dir="2700000" w14:sx="100000" w14:sy="100000" w14:kx="0" w14:ky="0" w14:algn="tl">
                  <w14:srgbClr w14:val="000000"/>
                </w14:shadow>
              </w:rPr>
              <w:t>امنة نعمة الثويني</w:t>
            </w:r>
            <w:r w:rsidR="00ED5D0E" w:rsidRPr="00ED5D0E">
              <w:rPr>
                <w:rFonts w:asciiTheme="majorBidi" w:hAnsiTheme="majorBidi" w:cstheme="majorBidi"/>
                <w:sz w:val="28"/>
                <w:szCs w:val="28"/>
                <w:rtl/>
                <w:lang w:bidi="ar-IQ"/>
              </w:rPr>
              <w:t xml:space="preserve"> </w:t>
            </w:r>
            <w:r w:rsidRPr="00ED5D0E">
              <w:rPr>
                <w:rFonts w:asciiTheme="majorBidi" w:hAnsiTheme="majorBidi" w:cstheme="majorBidi"/>
                <w:sz w:val="28"/>
                <w:szCs w:val="28"/>
                <w:rtl/>
                <w:lang w:bidi="ar-IQ"/>
              </w:rPr>
              <w:t xml:space="preserve">                                            </w:t>
            </w:r>
          </w:p>
        </w:tc>
      </w:tr>
      <w:tr w:rsidR="00036B41" w:rsidRPr="00E85063" w:rsidTr="00255DB6">
        <w:trPr>
          <w:trHeight w:val="460"/>
        </w:trPr>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036B41" w:rsidRPr="002B529A" w:rsidRDefault="00ED5D0E" w:rsidP="002B529A">
            <w:pPr>
              <w:rPr>
                <w:rFonts w:ascii="Times New Roman" w:eastAsia="Times New Roman" w:hAnsi="Times New Roman" w:cs="Times New Roman"/>
                <w:kern w:val="24"/>
                <w:sz w:val="28"/>
                <w:szCs w:val="28"/>
                <w:rtl/>
                <w14:shadow w14:blurRad="38100" w14:dist="38100" w14:dir="2700000" w14:sx="100000" w14:sy="100000" w14:kx="0" w14:ky="0" w14:algn="tl">
                  <w14:srgbClr w14:val="000000"/>
                </w14:shadow>
              </w:rPr>
            </w:pPr>
            <w:r w:rsidRPr="00ED5D0E">
              <w:rPr>
                <w:rFonts w:ascii="Times New Roman" w:eastAsia="Times New Roman" w:hAnsi="Times New Roman" w:cs="Times New Roman" w:hint="cs"/>
                <w:kern w:val="24"/>
                <w:sz w:val="28"/>
                <w:szCs w:val="28"/>
                <w:rtl/>
                <w14:shadow w14:blurRad="38100" w14:dist="38100" w14:dir="2700000" w14:sx="100000" w14:sy="100000" w14:kx="0" w14:ky="0" w14:algn="tl">
                  <w14:srgbClr w14:val="000000"/>
                </w14:shadow>
              </w:rPr>
              <w:t>جنان عبد الستار عبد الكريم</w:t>
            </w:r>
          </w:p>
        </w:tc>
      </w:tr>
      <w:tr w:rsidR="00036B41" w:rsidRPr="00E85063" w:rsidTr="00255DB6">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036B41" w:rsidRPr="00E85063" w:rsidRDefault="00036B41" w:rsidP="00255DB6">
            <w:pPr>
              <w:pStyle w:val="NoSpacing"/>
              <w:rPr>
                <w:rFonts w:ascii="Simplified Arabic" w:hAnsi="Simplified Arabic" w:cs="Simplified Arabic"/>
                <w:b/>
                <w:bCs/>
                <w:sz w:val="24"/>
                <w:szCs w:val="24"/>
                <w:rtl/>
                <w:lang w:bidi="ar-IQ"/>
              </w:rPr>
            </w:pPr>
          </w:p>
        </w:tc>
      </w:tr>
      <w:tr w:rsidR="00036B41" w:rsidRPr="00E85063" w:rsidTr="00255DB6">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24128" behindDoc="0" locked="0" layoutInCell="1" allowOverlap="1" wp14:anchorId="0ADC396A" wp14:editId="3D934344">
                      <wp:simplePos x="0" y="0"/>
                      <wp:positionH relativeFrom="column">
                        <wp:posOffset>869950</wp:posOffset>
                      </wp:positionH>
                      <wp:positionV relativeFrom="paragraph">
                        <wp:posOffset>13335</wp:posOffset>
                      </wp:positionV>
                      <wp:extent cx="247650" cy="223520"/>
                      <wp:effectExtent l="0" t="0" r="19050" b="241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036B4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68.5pt;margin-top:1.05pt;width:19.5pt;height:17.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">
                      <v:textbox>
                        <w:txbxContent>
                          <w:p w:rsidR="00580886" w:rsidRDefault="00580886" w:rsidP="00036B41">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25152" behindDoc="0" locked="0" layoutInCell="1" allowOverlap="1" wp14:anchorId="5588648A" wp14:editId="6C85DDFE">
                      <wp:simplePos x="0" y="0"/>
                      <wp:positionH relativeFrom="column">
                        <wp:posOffset>588010</wp:posOffset>
                      </wp:positionH>
                      <wp:positionV relativeFrom="paragraph">
                        <wp:posOffset>8255</wp:posOffset>
                      </wp:positionV>
                      <wp:extent cx="228600" cy="223520"/>
                      <wp:effectExtent l="0" t="0" r="19050" b="24130"/>
                      <wp:wrapNone/>
                      <wp:docPr id="13" name="Text Box 13"/>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36B41">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93" type="#_x0000_t202" style="position:absolute;left:0;text-align:left;margin-left:46.3pt;margin-top:.65pt;width:18pt;height:17.6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" fillcolor="white [3201]" strokeweight=".5pt">
                      <v:textbox>
                        <w:txbxContent>
                          <w:p w:rsidR="00580886" w:rsidRDefault="00580886" w:rsidP="00036B41">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26176" behindDoc="0" locked="0" layoutInCell="1" allowOverlap="1" wp14:anchorId="66A24DA3" wp14:editId="7B89437F">
                      <wp:simplePos x="0" y="0"/>
                      <wp:positionH relativeFrom="column">
                        <wp:posOffset>1092835</wp:posOffset>
                      </wp:positionH>
                      <wp:positionV relativeFrom="paragraph">
                        <wp:posOffset>8255</wp:posOffset>
                      </wp:positionV>
                      <wp:extent cx="219075" cy="223520"/>
                      <wp:effectExtent l="0" t="0" r="28575" b="24130"/>
                      <wp:wrapNone/>
                      <wp:docPr id="14" name="Text Box 14"/>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36B4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4" o:spid="_x0000_s1094" type="#_x0000_t202" style="position:absolute;left:0;text-align:left;margin-left:86.05pt;margin-top:.65pt;width:17.25pt;height:17.6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" fillcolor="white [3201]" strokeweight=".5pt">
                      <v:textbox>
                        <w:txbxContent>
                          <w:p w:rsidR="00580886" w:rsidRDefault="00580886" w:rsidP="00036B41"/>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27200" behindDoc="0" locked="0" layoutInCell="1" allowOverlap="1" wp14:anchorId="5BEF64CF" wp14:editId="09FB34D7">
                      <wp:simplePos x="0" y="0"/>
                      <wp:positionH relativeFrom="column">
                        <wp:posOffset>423545</wp:posOffset>
                      </wp:positionH>
                      <wp:positionV relativeFrom="paragraph">
                        <wp:posOffset>93980</wp:posOffset>
                      </wp:positionV>
                      <wp:extent cx="322580" cy="300990"/>
                      <wp:effectExtent l="0" t="0" r="20320" b="22860"/>
                      <wp:wrapNone/>
                      <wp:docPr id="15" name="Text Box 15"/>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36B41">
                                  <w:r>
                                    <w:rPr>
                                      <w:rFonts w:asciiTheme="minorBidi" w:hAnsiTheme="minorBidi"/>
                                      <w:rtl/>
                                    </w:rPr>
                                    <w:t>√</w:t>
                                  </w:r>
                                </w:p>
                                <w:p w:rsidR="00580886" w:rsidRDefault="00580886" w:rsidP="00036B4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95" type="#_x0000_t202" style="position:absolute;left:0;text-align:left;margin-left:33.35pt;margin-top:7.4pt;width:25.4pt;height:23.7pt;rotation:180;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" fillcolor="white [3201]" strokeweight=".5pt">
                      <v:textbox>
                        <w:txbxContent>
                          <w:p w:rsidR="00580886" w:rsidRDefault="00580886" w:rsidP="00036B41">
                            <w:r>
                              <w:rPr>
                                <w:rFonts w:asciiTheme="minorBidi" w:hAnsiTheme="minorBidi"/>
                                <w:rtl/>
                              </w:rPr>
                              <w:t>√</w:t>
                            </w:r>
                          </w:p>
                          <w:p w:rsidR="00580886" w:rsidRDefault="00580886" w:rsidP="00036B41"/>
                        </w:txbxContent>
                      </v:textbox>
                    </v:shape>
                  </w:pict>
                </mc:Fallback>
              </mc:AlternateContent>
            </w:r>
            <w:r w:rsidRPr="00E85063">
              <w:rPr>
                <w:rFonts w:ascii="Simplified Arabic" w:hAnsi="Simplified Arabic" w:cs="Simplified Arabic" w:hint="cs"/>
                <w:b/>
                <w:bCs/>
                <w:sz w:val="24"/>
                <w:szCs w:val="24"/>
                <w:rtl/>
                <w:lang w:bidi="ar-IQ"/>
              </w:rPr>
              <w:t>استاذ</w:t>
            </w:r>
          </w:p>
        </w:tc>
      </w:tr>
      <w:tr w:rsidR="00036B41" w:rsidRPr="00E85063" w:rsidTr="00255DB6">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29248" behindDoc="0" locked="0" layoutInCell="1" allowOverlap="1" wp14:anchorId="0526D534" wp14:editId="3DCDEF1A">
                      <wp:simplePos x="0" y="0"/>
                      <wp:positionH relativeFrom="column">
                        <wp:posOffset>1858010</wp:posOffset>
                      </wp:positionH>
                      <wp:positionV relativeFrom="paragraph">
                        <wp:posOffset>22225</wp:posOffset>
                      </wp:positionV>
                      <wp:extent cx="247650" cy="214630"/>
                      <wp:effectExtent l="0" t="0" r="19050" b="13970"/>
                      <wp:wrapNone/>
                      <wp:docPr id="16" name="Text Box 16"/>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36B41">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6" o:spid="_x0000_s1096" type="#_x0000_t202" style="position:absolute;left:0;text-align:left;margin-left:146.3pt;margin-top:1.75pt;width:19.5pt;height:16.9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" fillcolor="white [3201]" strokeweight=".5pt">
                      <v:textbox>
                        <w:txbxContent>
                          <w:p w:rsidR="00580886" w:rsidRDefault="00580886" w:rsidP="00036B41">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28224" behindDoc="0" locked="0" layoutInCell="1" allowOverlap="1" wp14:anchorId="205A8FAA" wp14:editId="4D4630B8">
                      <wp:simplePos x="0" y="0"/>
                      <wp:positionH relativeFrom="column">
                        <wp:posOffset>1853565</wp:posOffset>
                      </wp:positionH>
                      <wp:positionV relativeFrom="paragraph">
                        <wp:posOffset>17145</wp:posOffset>
                      </wp:positionV>
                      <wp:extent cx="219075" cy="214630"/>
                      <wp:effectExtent l="0" t="0" r="28575" b="13970"/>
                      <wp:wrapNone/>
                      <wp:docPr id="17" name="Text Box 17"/>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36B41">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17" o:spid="_x0000_s1097" type="#_x0000_t202" style="position:absolute;left:0;text-align:left;margin-left:145.95pt;margin-top:1.35pt;width:17.25pt;height:16.9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" fillcolor="white [3201]" strokeweight=".5pt">
                      <v:textbox>
                        <w:txbxContent>
                          <w:p w:rsidR="00580886" w:rsidRDefault="00580886" w:rsidP="00036B41">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036B41" w:rsidRPr="00E85063" w:rsidTr="00255DB6">
        <w:trPr>
          <w:trHeight w:val="421"/>
        </w:trPr>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036B41" w:rsidRPr="002B529A" w:rsidRDefault="00ED5D0E" w:rsidP="002B529A">
            <w:pPr>
              <w:jc w:val="lowKashida"/>
              <w:rPr>
                <w:rFonts w:ascii="Times New Roman" w:eastAsia="Times New Roman" w:hAnsi="Times New Roman" w:cs="Times New Roman"/>
                <w:sz w:val="28"/>
                <w:szCs w:val="28"/>
                <w:u w:val="single"/>
                <w:rtl/>
                <w:lang w:bidi="ar-IQ"/>
              </w:rPr>
            </w:pPr>
            <w:r w:rsidRPr="002B529A">
              <w:rPr>
                <w:rFonts w:ascii="Times New Roman" w:eastAsia="Times New Roman" w:hAnsi="Times New Roman" w:cs="Times New Roman"/>
                <w:sz w:val="28"/>
                <w:szCs w:val="28"/>
                <w:rtl/>
              </w:rPr>
              <w:t>استخدام الطرق الجزيئيه</w:t>
            </w:r>
            <w:r w:rsidRPr="002B529A">
              <w:rPr>
                <w:rFonts w:ascii="Times New Roman" w:eastAsia="Times New Roman" w:hAnsi="Times New Roman" w:cs="Times New Roman" w:hint="cs"/>
                <w:sz w:val="28"/>
                <w:szCs w:val="28"/>
                <w:rtl/>
                <w:lang w:bidi="ar-IQ"/>
              </w:rPr>
              <w:t xml:space="preserve"> </w:t>
            </w:r>
            <w:r w:rsidRPr="002B529A">
              <w:rPr>
                <w:rFonts w:ascii="Times New Roman" w:eastAsia="Times New Roman" w:hAnsi="Times New Roman" w:cs="Times New Roman"/>
                <w:sz w:val="28"/>
                <w:szCs w:val="28"/>
                <w:rtl/>
              </w:rPr>
              <w:t>(</w:t>
            </w:r>
            <w:r w:rsidRPr="002B529A">
              <w:rPr>
                <w:rFonts w:ascii="Times New Roman" w:eastAsia="Times New Roman" w:hAnsi="Times New Roman" w:cs="Times New Roman"/>
                <w:sz w:val="28"/>
                <w:szCs w:val="28"/>
                <w:lang w:bidi="ar-IQ"/>
              </w:rPr>
              <w:t>(Real time PCR</w:t>
            </w:r>
            <w:r w:rsidRPr="002B529A">
              <w:rPr>
                <w:rFonts w:ascii="Times New Roman" w:eastAsia="Times New Roman" w:hAnsi="Times New Roman" w:cs="Times New Roman"/>
                <w:sz w:val="28"/>
                <w:szCs w:val="28"/>
                <w:rtl/>
              </w:rPr>
              <w:t xml:space="preserve"> في تشخيص المطثيات المعزوله من </w:t>
            </w:r>
            <w:r w:rsidRPr="002B529A">
              <w:rPr>
                <w:rFonts w:ascii="Times New Roman" w:eastAsia="Times New Roman" w:hAnsi="Times New Roman" w:cs="Times New Roman" w:hint="cs"/>
                <w:sz w:val="28"/>
                <w:szCs w:val="28"/>
                <w:rtl/>
                <w:lang w:bidi="ar-IQ"/>
              </w:rPr>
              <w:t>بعض عينات خروج</w:t>
            </w:r>
            <w:r w:rsidRPr="002B529A">
              <w:rPr>
                <w:rFonts w:ascii="Times New Roman" w:eastAsia="Times New Roman" w:hAnsi="Times New Roman" w:cs="Times New Roman"/>
                <w:sz w:val="28"/>
                <w:szCs w:val="28"/>
                <w:rtl/>
              </w:rPr>
              <w:t xml:space="preserve"> </w:t>
            </w:r>
            <w:r w:rsidRPr="002B529A">
              <w:rPr>
                <w:rFonts w:ascii="Times New Roman" w:eastAsia="Times New Roman" w:hAnsi="Times New Roman" w:cs="Times New Roman" w:hint="cs"/>
                <w:sz w:val="28"/>
                <w:szCs w:val="28"/>
                <w:rtl/>
              </w:rPr>
              <w:t>المصابين باضطراب</w:t>
            </w:r>
            <w:r w:rsidRPr="002B529A">
              <w:rPr>
                <w:rFonts w:ascii="Times New Roman" w:eastAsia="Times New Roman" w:hAnsi="Times New Roman" w:cs="Times New Roman"/>
                <w:sz w:val="28"/>
                <w:szCs w:val="28"/>
                <w:rtl/>
              </w:rPr>
              <w:t xml:space="preserve"> التوحد في العراق ودراسة الدور المشترك للسيروتونين وانترلوكين 6 </w:t>
            </w:r>
            <w:r w:rsidRPr="002B529A">
              <w:rPr>
                <w:rFonts w:ascii="Times New Roman" w:eastAsia="Times New Roman" w:hAnsi="Times New Roman" w:cs="Times New Roman" w:hint="cs"/>
                <w:sz w:val="28"/>
                <w:szCs w:val="28"/>
                <w:rtl/>
              </w:rPr>
              <w:t>كمؤشرات حيويه للتوحد</w:t>
            </w:r>
            <w:r w:rsidRPr="002B529A">
              <w:rPr>
                <w:rFonts w:ascii="Times New Roman" w:eastAsia="Times New Roman" w:hAnsi="Times New Roman" w:cs="Times New Roman"/>
                <w:sz w:val="28"/>
                <w:szCs w:val="28"/>
                <w:rtl/>
                <w:lang w:bidi="ar-IQ"/>
              </w:rPr>
              <w:t xml:space="preserve"> </w:t>
            </w:r>
          </w:p>
        </w:tc>
      </w:tr>
      <w:tr w:rsidR="00036B41" w:rsidRPr="00E85063" w:rsidTr="00255DB6">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036B41" w:rsidRPr="00E85063" w:rsidTr="00255DB6">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036B41" w:rsidRPr="00E85063" w:rsidRDefault="00036B41" w:rsidP="00255DB6">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036B41" w:rsidRPr="00E85063" w:rsidTr="00255DB6">
        <w:trPr>
          <w:trHeight w:val="9103"/>
        </w:trPr>
        <w:tc>
          <w:tcPr>
            <w:tcW w:w="1489" w:type="dxa"/>
            <w:tcBorders>
              <w:right w:val="thickThinSmallGap" w:sz="24" w:space="0" w:color="auto"/>
            </w:tcBorders>
            <w:shd w:val="clear" w:color="auto" w:fill="D9D9D9" w:themeFill="background1" w:themeFillShade="D9"/>
          </w:tcPr>
          <w:p w:rsidR="00036B41" w:rsidRPr="00E85063" w:rsidRDefault="00036B4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الخلاصة</w:t>
            </w:r>
          </w:p>
        </w:tc>
        <w:tc>
          <w:tcPr>
            <w:tcW w:w="8931" w:type="dxa"/>
            <w:gridSpan w:val="4"/>
            <w:tcBorders>
              <w:left w:val="thickThinSmallGap" w:sz="24" w:space="0" w:color="auto"/>
            </w:tcBorders>
          </w:tcPr>
          <w:p w:rsidR="002B529A" w:rsidRDefault="002B529A" w:rsidP="00857CC8">
            <w:pPr>
              <w:spacing w:line="360" w:lineRule="auto"/>
              <w:jc w:val="lowKashida"/>
              <w:rPr>
                <w:rFonts w:asciiTheme="majorBidi" w:hAnsiTheme="majorBidi" w:cs="Times New Roman"/>
                <w:sz w:val="28"/>
                <w:szCs w:val="28"/>
                <w:rtl/>
                <w:lang w:bidi="ar-IQ"/>
              </w:rPr>
            </w:pPr>
            <w:r w:rsidRPr="00A94FD3">
              <w:rPr>
                <w:rFonts w:asciiTheme="majorBidi" w:hAnsiTheme="majorBidi" w:cs="Times New Roman"/>
                <w:sz w:val="28"/>
                <w:szCs w:val="28"/>
                <w:rtl/>
                <w:lang w:bidi="ar-IQ"/>
              </w:rPr>
              <w:t>اضطراب طيف</w:t>
            </w:r>
            <w:r w:rsidRPr="00A94FD3">
              <w:rPr>
                <w:rFonts w:asciiTheme="majorBidi" w:hAnsiTheme="majorBidi" w:cs="Times New Roman" w:hint="cs"/>
                <w:sz w:val="28"/>
                <w:szCs w:val="28"/>
                <w:rtl/>
                <w:lang w:bidi="ar-IQ"/>
              </w:rPr>
              <w:t xml:space="preserve"> التوحد</w:t>
            </w:r>
            <w:r w:rsidRPr="00A94FD3">
              <w:rPr>
                <w:rFonts w:asciiTheme="majorBidi" w:hAnsiTheme="majorBidi" w:cs="Times New Roman"/>
                <w:sz w:val="28"/>
                <w:szCs w:val="28"/>
                <w:rtl/>
                <w:lang w:bidi="ar-IQ"/>
              </w:rPr>
              <w:t xml:space="preserve"> </w:t>
            </w:r>
            <w:r w:rsidRPr="00A94FD3">
              <w:rPr>
                <w:rFonts w:asciiTheme="majorBidi" w:hAnsiTheme="majorBidi" w:cs="Times New Roman" w:hint="cs"/>
                <w:sz w:val="28"/>
                <w:szCs w:val="28"/>
                <w:rtl/>
                <w:lang w:bidi="ar-IQ"/>
              </w:rPr>
              <w:t>من المشاكل التي تواجه الصحه العامه</w:t>
            </w:r>
            <w:r w:rsidRPr="00A94FD3">
              <w:rPr>
                <w:rFonts w:asciiTheme="majorBidi" w:hAnsiTheme="majorBidi" w:cs="Times New Roman"/>
                <w:sz w:val="28"/>
                <w:szCs w:val="28"/>
                <w:rtl/>
                <w:lang w:bidi="ar-IQ"/>
              </w:rPr>
              <w:t xml:space="preserve"> </w:t>
            </w:r>
            <w:r w:rsidRPr="00A94FD3">
              <w:rPr>
                <w:rFonts w:asciiTheme="majorBidi" w:hAnsiTheme="majorBidi" w:cs="Times New Roman" w:hint="cs"/>
                <w:sz w:val="28"/>
                <w:szCs w:val="28"/>
                <w:rtl/>
                <w:lang w:bidi="ar-IQ"/>
              </w:rPr>
              <w:t xml:space="preserve">والذي </w:t>
            </w:r>
            <w:r w:rsidRPr="00A94FD3">
              <w:rPr>
                <w:rFonts w:asciiTheme="majorBidi" w:hAnsiTheme="majorBidi" w:cs="Times New Roman"/>
                <w:sz w:val="28"/>
                <w:szCs w:val="28"/>
                <w:rtl/>
                <w:lang w:bidi="ar-IQ"/>
              </w:rPr>
              <w:t>يؤدي إلى حالات مزمنة تظهر لأول مرة في مرحلة الطفولة وتتميز بضعف في التواصل والتفاعل الاجتماعي ووجود سلوك نمطي</w:t>
            </w:r>
            <w:r w:rsidRPr="00A94FD3">
              <w:rPr>
                <w:rFonts w:asciiTheme="majorBidi" w:hAnsiTheme="majorBidi" w:cs="Times New Roman" w:hint="cs"/>
                <w:sz w:val="28"/>
                <w:szCs w:val="28"/>
                <w:rtl/>
                <w:lang w:bidi="ar-IQ"/>
              </w:rPr>
              <w:t xml:space="preserve"> او سلوكيات متكرره</w:t>
            </w:r>
            <w:r w:rsidRPr="00A94FD3">
              <w:rPr>
                <w:rFonts w:asciiTheme="majorBidi" w:hAnsiTheme="majorBidi" w:cs="Times New Roman"/>
                <w:sz w:val="28"/>
                <w:szCs w:val="28"/>
                <w:rtl/>
                <w:lang w:bidi="ar-IQ"/>
              </w:rPr>
              <w:t>.</w:t>
            </w:r>
            <w:r>
              <w:rPr>
                <w:rFonts w:asciiTheme="majorBidi" w:hAnsiTheme="majorBidi" w:cs="Times New Roman" w:hint="cs"/>
                <w:sz w:val="28"/>
                <w:szCs w:val="28"/>
                <w:rtl/>
                <w:lang w:bidi="ar-IQ"/>
              </w:rPr>
              <w:t>شملت هذه الدراسه</w:t>
            </w:r>
            <w:r w:rsidRPr="008663E5">
              <w:rPr>
                <w:rFonts w:asciiTheme="majorBidi" w:hAnsiTheme="majorBidi" w:cs="Times New Roman"/>
                <w:sz w:val="28"/>
                <w:szCs w:val="28"/>
                <w:rtl/>
                <w:lang w:bidi="ar-IQ"/>
              </w:rPr>
              <w:t xml:space="preserve"> خمسون طفلا يعانون من التوحد تحت سن 10 سنوات، </w:t>
            </w:r>
            <w:r>
              <w:rPr>
                <w:rFonts w:asciiTheme="majorBidi" w:hAnsiTheme="majorBidi" w:cs="Times New Roman" w:hint="cs"/>
                <w:sz w:val="28"/>
                <w:szCs w:val="28"/>
                <w:rtl/>
                <w:lang w:bidi="ar-IQ"/>
              </w:rPr>
              <w:t xml:space="preserve">والمسجلين في </w:t>
            </w:r>
            <w:r w:rsidRPr="008663E5">
              <w:rPr>
                <w:rFonts w:asciiTheme="majorBidi" w:hAnsiTheme="majorBidi" w:cs="Times New Roman"/>
                <w:sz w:val="28"/>
                <w:szCs w:val="28"/>
                <w:rtl/>
                <w:lang w:bidi="ar-IQ"/>
              </w:rPr>
              <w:t xml:space="preserve"> 4 معاهد متخصصة للتوحد (النهرين والحياة والنور والن</w:t>
            </w:r>
            <w:r>
              <w:rPr>
                <w:rFonts w:asciiTheme="majorBidi" w:hAnsiTheme="majorBidi" w:cs="Times New Roman" w:hint="cs"/>
                <w:sz w:val="28"/>
                <w:szCs w:val="28"/>
                <w:rtl/>
                <w:lang w:bidi="ar-IQ"/>
              </w:rPr>
              <w:t>ه</w:t>
            </w:r>
            <w:r w:rsidRPr="008663E5">
              <w:rPr>
                <w:rFonts w:asciiTheme="majorBidi" w:hAnsiTheme="majorBidi" w:cs="Times New Roman"/>
                <w:sz w:val="28"/>
                <w:szCs w:val="28"/>
                <w:rtl/>
                <w:lang w:bidi="ar-IQ"/>
              </w:rPr>
              <w:t>ال) في مدينة بغداد</w:t>
            </w:r>
            <w:r>
              <w:rPr>
                <w:rFonts w:asciiTheme="majorBidi" w:hAnsiTheme="majorBidi" w:cs="Times New Roman" w:hint="cs"/>
                <w:sz w:val="28"/>
                <w:szCs w:val="28"/>
                <w:rtl/>
                <w:lang w:bidi="ar-IQ"/>
              </w:rPr>
              <w:t>،</w:t>
            </w:r>
            <w:r w:rsidRPr="008663E5">
              <w:rPr>
                <w:rFonts w:asciiTheme="majorBidi" w:hAnsiTheme="majorBidi" w:cs="Times New Roman"/>
                <w:sz w:val="28"/>
                <w:szCs w:val="28"/>
                <w:rtl/>
                <w:lang w:bidi="ar-IQ"/>
              </w:rPr>
              <w:t xml:space="preserve"> خلال الفترة من بداية </w:t>
            </w:r>
            <w:r>
              <w:rPr>
                <w:rFonts w:asciiTheme="majorBidi" w:hAnsiTheme="majorBidi" w:cs="Times New Roman" w:hint="cs"/>
                <w:sz w:val="28"/>
                <w:szCs w:val="28"/>
                <w:rtl/>
                <w:lang w:bidi="ar-IQ"/>
              </w:rPr>
              <w:t>ايلول</w:t>
            </w:r>
            <w:r w:rsidRPr="008663E5">
              <w:rPr>
                <w:rFonts w:asciiTheme="majorBidi" w:hAnsiTheme="majorBidi" w:cs="Times New Roman"/>
                <w:sz w:val="28"/>
                <w:szCs w:val="28"/>
                <w:rtl/>
                <w:lang w:bidi="ar-IQ"/>
              </w:rPr>
              <w:t xml:space="preserve"> 2015 حتى نهاية </w:t>
            </w:r>
            <w:r>
              <w:rPr>
                <w:rFonts w:asciiTheme="majorBidi" w:hAnsiTheme="majorBidi" w:cs="Times New Roman" w:hint="cs"/>
                <w:sz w:val="28"/>
                <w:szCs w:val="28"/>
                <w:rtl/>
                <w:lang w:bidi="ar-IQ"/>
              </w:rPr>
              <w:t>اذار</w:t>
            </w:r>
            <w:r w:rsidRPr="008663E5">
              <w:rPr>
                <w:rFonts w:asciiTheme="majorBidi" w:hAnsiTheme="majorBidi" w:cs="Times New Roman"/>
                <w:sz w:val="28"/>
                <w:szCs w:val="28"/>
                <w:rtl/>
                <w:lang w:bidi="ar-IQ"/>
              </w:rPr>
              <w:t xml:space="preserve"> 2017، بالإضافة إلى 40 طفلا</w:t>
            </w:r>
            <w:r>
              <w:rPr>
                <w:rFonts w:asciiTheme="majorBidi" w:hAnsiTheme="majorBidi" w:cs="Times New Roman" w:hint="cs"/>
                <w:sz w:val="28"/>
                <w:szCs w:val="28"/>
                <w:rtl/>
                <w:lang w:bidi="ar-IQ"/>
              </w:rPr>
              <w:t xml:space="preserve"> من مجموعة</w:t>
            </w:r>
            <w:r w:rsidRPr="008663E5">
              <w:rPr>
                <w:rFonts w:asciiTheme="majorBidi" w:hAnsiTheme="majorBidi" w:cs="Times New Roman"/>
                <w:sz w:val="28"/>
                <w:szCs w:val="28"/>
                <w:rtl/>
                <w:lang w:bidi="ar-IQ"/>
              </w:rPr>
              <w:t xml:space="preserve"> </w:t>
            </w:r>
            <w:r w:rsidRPr="008663E5">
              <w:rPr>
                <w:rFonts w:asciiTheme="majorBidi" w:hAnsiTheme="majorBidi" w:cs="Times New Roman" w:hint="cs"/>
                <w:sz w:val="28"/>
                <w:szCs w:val="28"/>
                <w:rtl/>
                <w:lang w:bidi="ar-IQ"/>
              </w:rPr>
              <w:t>السيطره</w:t>
            </w:r>
            <w:r>
              <w:rPr>
                <w:rFonts w:asciiTheme="majorBidi" w:hAnsiTheme="majorBidi" w:cs="Times New Roman" w:hint="cs"/>
                <w:sz w:val="28"/>
                <w:szCs w:val="28"/>
                <w:rtl/>
                <w:lang w:bidi="ar-IQ"/>
              </w:rPr>
              <w:t xml:space="preserve"> والمسجلين في رياض الاطفال</w:t>
            </w:r>
            <w:r w:rsidRPr="008663E5">
              <w:rPr>
                <w:rFonts w:asciiTheme="majorBidi" w:hAnsiTheme="majorBidi" w:cs="Times New Roman"/>
                <w:sz w:val="28"/>
                <w:szCs w:val="28"/>
                <w:rtl/>
                <w:lang w:bidi="ar-IQ"/>
              </w:rPr>
              <w:t xml:space="preserve"> </w:t>
            </w:r>
            <w:r w:rsidRPr="008663E5">
              <w:rPr>
                <w:rFonts w:asciiTheme="majorBidi" w:hAnsiTheme="majorBidi" w:cs="Times New Roman" w:hint="cs"/>
                <w:sz w:val="28"/>
                <w:szCs w:val="28"/>
                <w:rtl/>
                <w:lang w:bidi="ar-IQ"/>
              </w:rPr>
              <w:t>والمطابقين لهم في السن والجنس</w:t>
            </w:r>
            <w:r>
              <w:rPr>
                <w:rFonts w:asciiTheme="majorBidi" w:hAnsiTheme="majorBidi" w:cs="Times New Roman" w:hint="cs"/>
                <w:sz w:val="28"/>
                <w:szCs w:val="28"/>
                <w:rtl/>
                <w:lang w:bidi="ar-IQ"/>
              </w:rPr>
              <w:t>.ا</w:t>
            </w:r>
            <w:r w:rsidRPr="008663E5">
              <w:rPr>
                <w:rFonts w:asciiTheme="majorBidi" w:hAnsiTheme="majorBidi" w:cs="Times New Roman"/>
                <w:sz w:val="28"/>
                <w:szCs w:val="28"/>
                <w:rtl/>
                <w:lang w:bidi="ar-IQ"/>
              </w:rPr>
              <w:t>جريت الدراسة الديموغرافية ل</w:t>
            </w:r>
            <w:r>
              <w:rPr>
                <w:rFonts w:asciiTheme="majorBidi" w:hAnsiTheme="majorBidi" w:cs="Times New Roman" w:hint="cs"/>
                <w:sz w:val="28"/>
                <w:szCs w:val="28"/>
                <w:rtl/>
                <w:lang w:bidi="ar-IQ"/>
              </w:rPr>
              <w:t>اطفال التوحد</w:t>
            </w:r>
            <w:r w:rsidRPr="008663E5">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و</w:t>
            </w:r>
            <w:r w:rsidRPr="008663E5">
              <w:rPr>
                <w:rFonts w:asciiTheme="majorBidi" w:hAnsiTheme="majorBidi" w:cs="Times New Roman"/>
                <w:sz w:val="28"/>
                <w:szCs w:val="28"/>
                <w:rtl/>
                <w:lang w:bidi="ar-IQ"/>
              </w:rPr>
              <w:t xml:space="preserve">التي </w:t>
            </w:r>
            <w:r>
              <w:rPr>
                <w:rFonts w:asciiTheme="majorBidi" w:hAnsiTheme="majorBidi" w:cs="Times New Roman" w:hint="cs"/>
                <w:sz w:val="28"/>
                <w:szCs w:val="28"/>
                <w:rtl/>
                <w:lang w:bidi="ar-IQ"/>
              </w:rPr>
              <w:t xml:space="preserve">شملت </w:t>
            </w:r>
            <w:r>
              <w:rPr>
                <w:rFonts w:asciiTheme="majorBidi" w:hAnsiTheme="majorBidi" w:cs="Times New Roman"/>
                <w:sz w:val="28"/>
                <w:szCs w:val="28"/>
                <w:rtl/>
                <w:lang w:bidi="ar-IQ"/>
              </w:rPr>
              <w:t xml:space="preserve"> السن والجنس </w:t>
            </w:r>
            <w:r w:rsidRPr="008663E5">
              <w:rPr>
                <w:rFonts w:asciiTheme="majorBidi" w:hAnsiTheme="majorBidi" w:cs="Times New Roman"/>
                <w:sz w:val="28"/>
                <w:szCs w:val="28"/>
                <w:rtl/>
                <w:lang w:bidi="ar-IQ"/>
              </w:rPr>
              <w:t xml:space="preserve"> وتاريخ العائلة والتي أظهرت أن تشخيص التوحد في غالبية الأطفال (90٪) في سن 3-6 سنوات في حين أن أقلية منهم (10٪) في سن 7 -</w:t>
            </w:r>
            <w:r>
              <w:rPr>
                <w:rFonts w:asciiTheme="majorBidi" w:hAnsiTheme="majorBidi" w:cs="Times New Roman" w:hint="cs"/>
                <w:sz w:val="28"/>
                <w:szCs w:val="28"/>
                <w:rtl/>
                <w:lang w:bidi="ar-IQ"/>
              </w:rPr>
              <w:t xml:space="preserve"> </w:t>
            </w:r>
            <w:r w:rsidRPr="008663E5">
              <w:rPr>
                <w:rFonts w:asciiTheme="majorBidi" w:hAnsiTheme="majorBidi" w:cs="Times New Roman"/>
                <w:sz w:val="28"/>
                <w:szCs w:val="28"/>
                <w:rtl/>
                <w:lang w:bidi="ar-IQ"/>
              </w:rPr>
              <w:t>10</w:t>
            </w:r>
            <w:r w:rsidRPr="005C4F3D">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سنوات</w:t>
            </w:r>
            <w:r w:rsidRPr="008663E5">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 xml:space="preserve">كما </w:t>
            </w:r>
            <w:r w:rsidRPr="008663E5">
              <w:rPr>
                <w:rFonts w:asciiTheme="majorBidi" w:hAnsiTheme="majorBidi" w:cs="Times New Roman"/>
                <w:sz w:val="28"/>
                <w:szCs w:val="28"/>
                <w:rtl/>
                <w:lang w:bidi="ar-IQ"/>
              </w:rPr>
              <w:t xml:space="preserve">وجد أن </w:t>
            </w:r>
            <w:r>
              <w:rPr>
                <w:rFonts w:asciiTheme="majorBidi" w:hAnsiTheme="majorBidi" w:cs="Times New Roman" w:hint="cs"/>
                <w:sz w:val="28"/>
                <w:szCs w:val="28"/>
                <w:rtl/>
                <w:lang w:bidi="ar-IQ"/>
              </w:rPr>
              <w:t xml:space="preserve">نسبة </w:t>
            </w:r>
            <w:r w:rsidRPr="008663E5">
              <w:rPr>
                <w:rFonts w:asciiTheme="majorBidi" w:hAnsiTheme="majorBidi" w:cs="Times New Roman"/>
                <w:sz w:val="28"/>
                <w:szCs w:val="28"/>
                <w:rtl/>
                <w:lang w:bidi="ar-IQ"/>
              </w:rPr>
              <w:t>الذكور كانت (84٪) أكثر من الإناث (16٪) بنسبة 5</w:t>
            </w:r>
            <w:r>
              <w:rPr>
                <w:rFonts w:asciiTheme="majorBidi" w:hAnsiTheme="majorBidi" w:cs="Times New Roman" w:hint="cs"/>
                <w:sz w:val="28"/>
                <w:szCs w:val="28"/>
                <w:rtl/>
                <w:lang w:bidi="ar-IQ"/>
              </w:rPr>
              <w:t xml:space="preserve"> </w:t>
            </w:r>
            <w:r w:rsidRPr="008663E5">
              <w:rPr>
                <w:rFonts w:asciiTheme="majorBidi" w:hAnsiTheme="majorBidi" w:cs="Times New Roman"/>
                <w:sz w:val="28"/>
                <w:szCs w:val="28"/>
                <w:rtl/>
                <w:lang w:bidi="ar-IQ"/>
              </w:rPr>
              <w:t>: 1. وفيما يتعلق بنتائج التاريخ العائلي أظهرت أن 22٪ من الأطفال المصابين بالتوحد</w:t>
            </w:r>
            <w:r>
              <w:rPr>
                <w:rFonts w:asciiTheme="majorBidi" w:hAnsiTheme="majorBidi" w:cs="Times New Roman" w:hint="cs"/>
                <w:sz w:val="28"/>
                <w:szCs w:val="28"/>
                <w:rtl/>
                <w:lang w:bidi="ar-IQ"/>
              </w:rPr>
              <w:t xml:space="preserve"> ظهر في </w:t>
            </w:r>
            <w:r w:rsidRPr="008663E5">
              <w:rPr>
                <w:rFonts w:asciiTheme="majorBidi" w:hAnsiTheme="majorBidi" w:cs="Times New Roman"/>
                <w:sz w:val="28"/>
                <w:szCs w:val="28"/>
                <w:rtl/>
                <w:lang w:bidi="ar-IQ"/>
              </w:rPr>
              <w:t xml:space="preserve"> الأسر </w:t>
            </w:r>
            <w:r>
              <w:rPr>
                <w:rFonts w:asciiTheme="majorBidi" w:hAnsiTheme="majorBidi" w:cs="Times New Roman" w:hint="cs"/>
                <w:sz w:val="28"/>
                <w:szCs w:val="28"/>
                <w:rtl/>
                <w:lang w:bidi="ar-IQ"/>
              </w:rPr>
              <w:t>التي سجلت فيها اصابه لاكثر من طفل مصاب بالتوحد.وفيما يخص اضطرابات  الجهاز الهضمي ،كانت نسبة  الاطفال المصابين بالتوحد والذين يعانون من هذه الاعراض 30</w:t>
            </w:r>
            <w:r w:rsidRPr="00AC0FCE">
              <w:rPr>
                <w:rFonts w:asciiTheme="majorBidi" w:hAnsiTheme="majorBidi" w:cs="Times New Roman"/>
                <w:sz w:val="28"/>
                <w:szCs w:val="28"/>
                <w:rtl/>
                <w:lang w:bidi="ar-IQ"/>
              </w:rPr>
              <w:t>٪</w:t>
            </w:r>
            <w:r>
              <w:rPr>
                <w:rFonts w:asciiTheme="majorBidi" w:hAnsiTheme="majorBidi" w:cs="Times New Roman" w:hint="cs"/>
                <w:sz w:val="28"/>
                <w:szCs w:val="28"/>
                <w:rtl/>
                <w:lang w:bidi="ar-IQ"/>
              </w:rPr>
              <w:t>.</w:t>
            </w:r>
            <w:r>
              <w:rPr>
                <w:rFonts w:asciiTheme="majorBidi" w:hAnsiTheme="majorBidi" w:cs="Times New Roman"/>
                <w:sz w:val="28"/>
                <w:szCs w:val="28"/>
                <w:rtl/>
                <w:lang w:bidi="ar-IQ"/>
              </w:rPr>
              <w:t>تم جمع عينات البراز من كل من مجموعتي</w:t>
            </w:r>
            <w:r w:rsidRPr="008C05C9">
              <w:rPr>
                <w:rFonts w:asciiTheme="majorBidi" w:hAnsiTheme="majorBidi" w:cs="Times New Roman"/>
                <w:sz w:val="28"/>
                <w:szCs w:val="28"/>
                <w:rtl/>
                <w:lang w:bidi="ar-IQ"/>
              </w:rPr>
              <w:t xml:space="preserve"> التوحد والسيطرة لعزل </w:t>
            </w:r>
            <w:r>
              <w:rPr>
                <w:rFonts w:asciiTheme="majorBidi" w:hAnsiTheme="majorBidi" w:cs="Times New Roman" w:hint="cs"/>
                <w:sz w:val="28"/>
                <w:szCs w:val="28"/>
                <w:rtl/>
                <w:lang w:bidi="ar-IQ"/>
              </w:rPr>
              <w:t>المطثيات البولتيه</w:t>
            </w:r>
            <w:r w:rsidRPr="008C05C9">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 xml:space="preserve">وتشخيصها </w:t>
            </w:r>
            <w:r w:rsidRPr="008C05C9">
              <w:rPr>
                <w:rFonts w:asciiTheme="majorBidi" w:hAnsiTheme="majorBidi" w:cs="Times New Roman"/>
                <w:sz w:val="28"/>
                <w:szCs w:val="28"/>
                <w:rtl/>
                <w:lang w:bidi="ar-IQ"/>
              </w:rPr>
              <w:t xml:space="preserve"> من خلال </w:t>
            </w:r>
            <w:r>
              <w:rPr>
                <w:rFonts w:asciiTheme="majorBidi" w:hAnsiTheme="majorBidi" w:cs="Times New Roman" w:hint="cs"/>
                <w:sz w:val="28"/>
                <w:szCs w:val="28"/>
                <w:rtl/>
                <w:lang w:bidi="ar-IQ"/>
              </w:rPr>
              <w:t>ال</w:t>
            </w:r>
            <w:r w:rsidRPr="008C05C9">
              <w:rPr>
                <w:rFonts w:asciiTheme="majorBidi" w:hAnsiTheme="majorBidi" w:cs="Times New Roman"/>
                <w:sz w:val="28"/>
                <w:szCs w:val="28"/>
                <w:rtl/>
                <w:lang w:bidi="ar-IQ"/>
              </w:rPr>
              <w:t>طرق المختبر</w:t>
            </w:r>
            <w:r>
              <w:rPr>
                <w:rFonts w:asciiTheme="majorBidi" w:hAnsiTheme="majorBidi" w:cs="Times New Roman" w:hint="cs"/>
                <w:sz w:val="28"/>
                <w:szCs w:val="28"/>
                <w:rtl/>
                <w:lang w:bidi="ar-IQ"/>
              </w:rPr>
              <w:t>يه</w:t>
            </w:r>
            <w:r w:rsidRPr="008C05C9">
              <w:rPr>
                <w:rFonts w:asciiTheme="majorBidi" w:hAnsiTheme="majorBidi" w:cs="Times New Roman"/>
                <w:sz w:val="28"/>
                <w:szCs w:val="28"/>
                <w:rtl/>
                <w:lang w:bidi="ar-IQ"/>
              </w:rPr>
              <w:t xml:space="preserve"> التقليدية في مستشفى ابن البلدي في مدينة بغداد، بالإضافة إلى التقنيات الجزيئية التي </w:t>
            </w:r>
            <w:r>
              <w:rPr>
                <w:rFonts w:asciiTheme="majorBidi" w:hAnsiTheme="majorBidi" w:cs="Times New Roman" w:hint="cs"/>
                <w:sz w:val="28"/>
                <w:szCs w:val="28"/>
                <w:rtl/>
                <w:lang w:bidi="ar-IQ"/>
              </w:rPr>
              <w:t>اجريت</w:t>
            </w:r>
            <w:r w:rsidRPr="008C05C9">
              <w:rPr>
                <w:rFonts w:asciiTheme="majorBidi" w:hAnsiTheme="majorBidi" w:cs="Times New Roman"/>
                <w:sz w:val="28"/>
                <w:szCs w:val="28"/>
                <w:rtl/>
                <w:lang w:bidi="ar-IQ"/>
              </w:rPr>
              <w:t xml:space="preserve"> في </w:t>
            </w:r>
            <w:r>
              <w:rPr>
                <w:rFonts w:asciiTheme="majorBidi" w:hAnsiTheme="majorBidi" w:cs="Times New Roman" w:hint="cs"/>
                <w:sz w:val="28"/>
                <w:szCs w:val="28"/>
                <w:rtl/>
                <w:lang w:bidi="ar-IQ"/>
              </w:rPr>
              <w:t>معهد الهندسه الوراثيه والتقنيات الاحيائيه</w:t>
            </w:r>
            <w:r w:rsidRPr="008C05C9">
              <w:rPr>
                <w:rFonts w:asciiTheme="majorBidi" w:hAnsiTheme="majorBidi" w:cs="Times New Roman"/>
                <w:sz w:val="28"/>
                <w:szCs w:val="28"/>
                <w:rtl/>
                <w:lang w:bidi="ar-IQ"/>
              </w:rPr>
              <w:t xml:space="preserve"> وأشارت </w:t>
            </w:r>
            <w:r>
              <w:rPr>
                <w:rFonts w:asciiTheme="majorBidi" w:hAnsiTheme="majorBidi" w:cs="Times New Roman" w:hint="cs"/>
                <w:sz w:val="28"/>
                <w:szCs w:val="28"/>
                <w:rtl/>
                <w:lang w:bidi="ar-IQ"/>
              </w:rPr>
              <w:t>النتائج</w:t>
            </w:r>
            <w:r w:rsidRPr="008C05C9">
              <w:rPr>
                <w:rFonts w:asciiTheme="majorBidi" w:hAnsiTheme="majorBidi" w:cs="Times New Roman"/>
                <w:sz w:val="28"/>
                <w:szCs w:val="28"/>
                <w:rtl/>
                <w:lang w:bidi="ar-IQ"/>
              </w:rPr>
              <w:t xml:space="preserve"> إلى أن البكتيريا المعزولة كانت </w:t>
            </w:r>
            <w:r>
              <w:rPr>
                <w:rFonts w:asciiTheme="majorBidi" w:hAnsiTheme="majorBidi" w:cs="Times New Roman" w:hint="cs"/>
                <w:sz w:val="28"/>
                <w:szCs w:val="28"/>
                <w:rtl/>
                <w:lang w:bidi="ar-IQ"/>
              </w:rPr>
              <w:t>موجبه لصبغة كرام</w:t>
            </w:r>
            <w:r w:rsidRPr="008C05C9">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ولها القدره على تكوين السبورات</w:t>
            </w:r>
            <w:r w:rsidRPr="008C05C9">
              <w:rPr>
                <w:rFonts w:asciiTheme="majorBidi" w:hAnsiTheme="majorBidi" w:cs="Times New Roman"/>
                <w:sz w:val="28"/>
                <w:szCs w:val="28"/>
                <w:rtl/>
                <w:lang w:bidi="ar-IQ"/>
              </w:rPr>
              <w:t xml:space="preserve"> وتخ</w:t>
            </w:r>
            <w:r>
              <w:rPr>
                <w:rFonts w:asciiTheme="majorBidi" w:hAnsiTheme="majorBidi" w:cs="Times New Roman" w:hint="cs"/>
                <w:sz w:val="28"/>
                <w:szCs w:val="28"/>
                <w:rtl/>
                <w:lang w:bidi="ar-IQ"/>
              </w:rPr>
              <w:t>م</w:t>
            </w:r>
            <w:r w:rsidRPr="008C05C9">
              <w:rPr>
                <w:rFonts w:asciiTheme="majorBidi" w:hAnsiTheme="majorBidi" w:cs="Times New Roman"/>
                <w:sz w:val="28"/>
                <w:szCs w:val="28"/>
                <w:rtl/>
                <w:lang w:bidi="ar-IQ"/>
              </w:rPr>
              <w:t xml:space="preserve">ر مجموعة واسعة من السكريات. </w:t>
            </w:r>
            <w:r w:rsidRPr="008C05C9">
              <w:rPr>
                <w:rFonts w:asciiTheme="majorBidi" w:hAnsiTheme="majorBidi" w:cs="Times New Roman" w:hint="cs"/>
                <w:sz w:val="28"/>
                <w:szCs w:val="28"/>
                <w:rtl/>
                <w:lang w:bidi="ar-IQ"/>
              </w:rPr>
              <w:t xml:space="preserve">وعند اجراء تحليل البلمره المتسلسل </w:t>
            </w:r>
            <w:r w:rsidRPr="008C05C9">
              <w:rPr>
                <w:rFonts w:asciiTheme="majorBidi" w:hAnsiTheme="majorBidi" w:cs="Times New Roman"/>
                <w:sz w:val="28"/>
                <w:szCs w:val="28"/>
                <w:rtl/>
                <w:lang w:bidi="ar-IQ"/>
              </w:rPr>
              <w:t xml:space="preserve">أنتج </w:t>
            </w:r>
            <w:r w:rsidRPr="008C05C9">
              <w:rPr>
                <w:rFonts w:asciiTheme="majorBidi" w:hAnsiTheme="majorBidi" w:cs="Times New Roman" w:hint="cs"/>
                <w:sz w:val="28"/>
                <w:szCs w:val="28"/>
                <w:rtl/>
                <w:lang w:bidi="ar-IQ"/>
              </w:rPr>
              <w:t>حزمه  مقدارها 150 قاعده نايتروجينيه</w:t>
            </w:r>
            <w:r>
              <w:rPr>
                <w:rFonts w:asciiTheme="majorBidi" w:hAnsiTheme="majorBidi" w:cs="Times New Roman" w:hint="cs"/>
                <w:sz w:val="28"/>
                <w:szCs w:val="28"/>
                <w:rtl/>
                <w:lang w:bidi="ar-IQ"/>
              </w:rPr>
              <w:t xml:space="preserve"> لجين  (</w:t>
            </w:r>
            <w:r>
              <w:rPr>
                <w:rFonts w:asciiTheme="majorBidi" w:hAnsiTheme="majorBidi" w:cs="Times New Roman"/>
                <w:sz w:val="28"/>
                <w:szCs w:val="28"/>
                <w:lang w:bidi="ar-IQ"/>
              </w:rPr>
              <w:t>(</w:t>
            </w:r>
            <w:r w:rsidRPr="009334D0">
              <w:rPr>
                <w:rFonts w:asciiTheme="majorBidi" w:hAnsiTheme="majorBidi" w:cs="Times New Roman"/>
                <w:i/>
                <w:iCs/>
                <w:sz w:val="28"/>
                <w:szCs w:val="28"/>
                <w:lang w:bidi="ar-IQ"/>
              </w:rPr>
              <w:t>16sRNA</w:t>
            </w:r>
            <w:r>
              <w:rPr>
                <w:rFonts w:asciiTheme="majorBidi" w:hAnsiTheme="majorBidi" w:cs="Times New Roman" w:hint="cs"/>
                <w:sz w:val="28"/>
                <w:szCs w:val="28"/>
                <w:rtl/>
                <w:lang w:bidi="ar-IQ"/>
              </w:rPr>
              <w:t xml:space="preserve"> </w:t>
            </w:r>
            <w:r w:rsidRPr="008C05C9">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و</w:t>
            </w:r>
            <w:r w:rsidRPr="008C05C9">
              <w:rPr>
                <w:rFonts w:asciiTheme="majorBidi" w:hAnsiTheme="majorBidi" w:cs="Times New Roman"/>
                <w:sz w:val="28"/>
                <w:szCs w:val="28"/>
                <w:rtl/>
                <w:lang w:bidi="ar-IQ"/>
              </w:rPr>
              <w:t xml:space="preserve"> استخدمت</w:t>
            </w:r>
            <w:r>
              <w:rPr>
                <w:rFonts w:asciiTheme="majorBidi" w:hAnsiTheme="majorBidi" w:cs="Times New Roman" w:hint="cs"/>
                <w:sz w:val="28"/>
                <w:szCs w:val="28"/>
                <w:rtl/>
                <w:lang w:bidi="ar-IQ"/>
              </w:rPr>
              <w:t xml:space="preserve"> تسلسلات من الجين نفسه</w:t>
            </w:r>
            <w:r w:rsidRPr="008C05C9">
              <w:rPr>
                <w:rFonts w:asciiTheme="majorBidi" w:hAnsiTheme="majorBidi" w:cs="Times New Roman"/>
                <w:sz w:val="28"/>
                <w:szCs w:val="28"/>
                <w:rtl/>
                <w:lang w:bidi="ar-IQ"/>
              </w:rPr>
              <w:t xml:space="preserve"> للتأكد من تحديد البكتيريا المدروسة وكشفت أن العزلات كانت ترتبط بشكل وثيق </w:t>
            </w:r>
            <w:r>
              <w:rPr>
                <w:rFonts w:asciiTheme="majorBidi" w:hAnsiTheme="majorBidi" w:cs="Times New Roman" w:hint="cs"/>
                <w:sz w:val="28"/>
                <w:szCs w:val="28"/>
                <w:rtl/>
                <w:lang w:bidi="ar-IQ"/>
              </w:rPr>
              <w:t xml:space="preserve">بعلاقه تطوريه </w:t>
            </w:r>
            <w:r w:rsidRPr="008C05C9">
              <w:rPr>
                <w:rFonts w:asciiTheme="majorBidi" w:hAnsiTheme="majorBidi" w:cs="Times New Roman"/>
                <w:sz w:val="28"/>
                <w:szCs w:val="28"/>
                <w:rtl/>
                <w:lang w:bidi="ar-IQ"/>
              </w:rPr>
              <w:t xml:space="preserve">مع بعضها البعض، وجميع العزلات كانت تفصل إلى سلالتين </w:t>
            </w:r>
            <w:r>
              <w:rPr>
                <w:rFonts w:asciiTheme="majorBidi" w:hAnsiTheme="majorBidi" w:cs="Times New Roman" w:hint="cs"/>
                <w:sz w:val="28"/>
                <w:szCs w:val="28"/>
                <w:rtl/>
                <w:lang w:bidi="ar-IQ"/>
              </w:rPr>
              <w:t>متعنقده</w:t>
            </w:r>
            <w:r w:rsidRPr="00217856">
              <w:rPr>
                <w:rtl/>
              </w:rPr>
              <w:t xml:space="preserve"> </w:t>
            </w:r>
            <w:r w:rsidRPr="00217856">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 xml:space="preserve">وكانت </w:t>
            </w:r>
            <w:r>
              <w:rPr>
                <w:rFonts w:asciiTheme="majorBidi" w:hAnsiTheme="majorBidi" w:cs="Times New Roman" w:hint="cs"/>
                <w:sz w:val="28"/>
                <w:szCs w:val="28"/>
                <w:rtl/>
                <w:lang w:bidi="ar-IQ"/>
              </w:rPr>
              <w:lastRenderedPageBreak/>
              <w:t>ال</w:t>
            </w:r>
            <w:r w:rsidRPr="00217856">
              <w:rPr>
                <w:rFonts w:asciiTheme="majorBidi" w:hAnsiTheme="majorBidi" w:cs="Times New Roman"/>
                <w:sz w:val="28"/>
                <w:szCs w:val="28"/>
                <w:rtl/>
                <w:lang w:bidi="ar-IQ"/>
              </w:rPr>
              <w:t xml:space="preserve">سلالات </w:t>
            </w:r>
            <w:r w:rsidRPr="00EB0A75">
              <w:rPr>
                <w:rFonts w:asciiTheme="majorBidi" w:hAnsiTheme="majorBidi" w:cs="Times New Roman" w:hint="cs"/>
                <w:sz w:val="28"/>
                <w:szCs w:val="28"/>
                <w:rtl/>
                <w:lang w:bidi="ar-IQ"/>
              </w:rPr>
              <w:t>ال</w:t>
            </w:r>
            <w:r w:rsidRPr="00EB0A75">
              <w:rPr>
                <w:rFonts w:asciiTheme="majorBidi" w:hAnsiTheme="majorBidi" w:cs="Times New Roman"/>
                <w:sz w:val="28"/>
                <w:szCs w:val="28"/>
                <w:rtl/>
                <w:lang w:bidi="ar-IQ"/>
              </w:rPr>
              <w:t xml:space="preserve">محلية </w:t>
            </w:r>
            <w:r w:rsidRPr="00EB0A75">
              <w:rPr>
                <w:rFonts w:asciiTheme="majorBidi" w:hAnsiTheme="majorBidi" w:cs="Times New Roman" w:hint="cs"/>
                <w:sz w:val="28"/>
                <w:szCs w:val="28"/>
                <w:rtl/>
                <w:lang w:bidi="ar-IQ"/>
              </w:rPr>
              <w:t>متطابقه</w:t>
            </w:r>
            <w:r w:rsidRPr="00217856">
              <w:rPr>
                <w:rFonts w:asciiTheme="majorBidi" w:hAnsiTheme="majorBidi" w:cs="Times New Roman"/>
                <w:sz w:val="28"/>
                <w:szCs w:val="28"/>
                <w:rtl/>
                <w:lang w:bidi="ar-IQ"/>
              </w:rPr>
              <w:t xml:space="preserve"> مع </w:t>
            </w:r>
            <w:r>
              <w:rPr>
                <w:rFonts w:asciiTheme="majorBidi" w:hAnsiTheme="majorBidi" w:cs="Times New Roman" w:hint="cs"/>
                <w:sz w:val="28"/>
                <w:szCs w:val="28"/>
                <w:rtl/>
                <w:lang w:bidi="ar-IQ"/>
              </w:rPr>
              <w:t>ال</w:t>
            </w:r>
            <w:r w:rsidRPr="00217856">
              <w:rPr>
                <w:rFonts w:asciiTheme="majorBidi" w:hAnsiTheme="majorBidi" w:cs="Times New Roman"/>
                <w:sz w:val="28"/>
                <w:szCs w:val="28"/>
                <w:rtl/>
                <w:lang w:bidi="ar-IQ"/>
              </w:rPr>
              <w:t xml:space="preserve">سلالات </w:t>
            </w:r>
            <w:r>
              <w:rPr>
                <w:rFonts w:asciiTheme="majorBidi" w:hAnsiTheme="majorBidi" w:cs="Times New Roman" w:hint="cs"/>
                <w:sz w:val="28"/>
                <w:szCs w:val="28"/>
                <w:rtl/>
                <w:lang w:bidi="ar-IQ"/>
              </w:rPr>
              <w:t xml:space="preserve">المرجعيه </w:t>
            </w:r>
            <w:r w:rsidRPr="00217856">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لبكتريا</w:t>
            </w:r>
            <w:r w:rsidRPr="00217856">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المطثيات البولتيه</w:t>
            </w:r>
            <w:r w:rsidRPr="00217856">
              <w:rPr>
                <w:rFonts w:asciiTheme="majorBidi" w:hAnsiTheme="majorBidi" w:cs="Times New Roman"/>
                <w:sz w:val="28"/>
                <w:szCs w:val="28"/>
                <w:rtl/>
                <w:lang w:bidi="ar-IQ"/>
              </w:rPr>
              <w:t xml:space="preserve">. وقد أودعت المناطق </w:t>
            </w:r>
            <w:r w:rsidRPr="00EB0A75">
              <w:rPr>
                <w:rFonts w:asciiTheme="majorBidi" w:hAnsiTheme="majorBidi" w:cs="Times New Roman"/>
                <w:sz w:val="28"/>
                <w:szCs w:val="28"/>
                <w:rtl/>
                <w:lang w:bidi="ar-IQ"/>
              </w:rPr>
              <w:t>المتسلسلة في المركز العالمي الامر</w:t>
            </w:r>
            <w:r w:rsidRPr="00EB0A75">
              <w:rPr>
                <w:rFonts w:asciiTheme="majorBidi" w:hAnsiTheme="majorBidi" w:cs="Times New Roman" w:hint="cs"/>
                <w:sz w:val="28"/>
                <w:szCs w:val="28"/>
                <w:rtl/>
                <w:lang w:bidi="ar-IQ"/>
              </w:rPr>
              <w:t>ی</w:t>
            </w:r>
            <w:r w:rsidRPr="00EB0A75">
              <w:rPr>
                <w:rFonts w:asciiTheme="majorBidi" w:hAnsiTheme="majorBidi" w:cs="Times New Roman" w:hint="eastAsia"/>
                <w:sz w:val="28"/>
                <w:szCs w:val="28"/>
                <w:rtl/>
                <w:lang w:bidi="ar-IQ"/>
              </w:rPr>
              <w:t>كي</w:t>
            </w:r>
            <w:r w:rsidRPr="00EB0A75">
              <w:rPr>
                <w:rFonts w:asciiTheme="majorBidi" w:hAnsiTheme="majorBidi" w:cs="Times New Roman"/>
                <w:sz w:val="28"/>
                <w:szCs w:val="28"/>
                <w:rtl/>
                <w:lang w:bidi="ar-IQ"/>
              </w:rPr>
              <w:t>(</w:t>
            </w:r>
            <w:r w:rsidRPr="00EB0A75">
              <w:rPr>
                <w:rFonts w:asciiTheme="majorBidi" w:hAnsiTheme="majorBidi" w:cs="Times New Roman"/>
                <w:sz w:val="28"/>
                <w:szCs w:val="28"/>
                <w:lang w:bidi="ar-IQ"/>
              </w:rPr>
              <w:t>NCBI</w:t>
            </w:r>
            <w:r w:rsidRPr="00EB0A75">
              <w:rPr>
                <w:rFonts w:asciiTheme="majorBidi" w:hAnsiTheme="majorBidi" w:cs="Times New Roman"/>
                <w:sz w:val="28"/>
                <w:szCs w:val="28"/>
                <w:rtl/>
                <w:lang w:bidi="ar-IQ"/>
              </w:rPr>
              <w:t>)</w:t>
            </w:r>
            <w:r w:rsidRPr="00EB0A75">
              <w:rPr>
                <w:rFonts w:asciiTheme="majorBidi" w:hAnsiTheme="majorBidi" w:cs="Times New Roman"/>
                <w:sz w:val="28"/>
                <w:szCs w:val="28"/>
                <w:rtl/>
              </w:rPr>
              <w:t xml:space="preserve"> </w:t>
            </w:r>
            <w:r w:rsidRPr="00EB0A75">
              <w:rPr>
                <w:rFonts w:asciiTheme="majorBidi" w:hAnsiTheme="majorBidi" w:cs="Times New Roman"/>
                <w:sz w:val="28"/>
                <w:szCs w:val="28"/>
                <w:rtl/>
                <w:lang w:bidi="ar-IQ"/>
              </w:rPr>
              <w:t>تحت</w:t>
            </w:r>
            <w:r w:rsidRPr="00217856">
              <w:rPr>
                <w:rFonts w:asciiTheme="majorBidi" w:hAnsiTheme="majorBidi" w:cs="Times New Roman"/>
                <w:sz w:val="28"/>
                <w:szCs w:val="28"/>
                <w:rtl/>
                <w:lang w:bidi="ar-IQ"/>
              </w:rPr>
              <w:t xml:space="preserve"> الرقم التسلسلي </w:t>
            </w:r>
            <w:r w:rsidRPr="00217856">
              <w:rPr>
                <w:rFonts w:asciiTheme="majorBidi" w:hAnsiTheme="majorBidi" w:cs="Times New Roman"/>
                <w:sz w:val="28"/>
                <w:szCs w:val="28"/>
                <w:lang w:bidi="ar-IQ"/>
              </w:rPr>
              <w:t>LC341577</w:t>
            </w:r>
            <w:r w:rsidRPr="00217856">
              <w:rPr>
                <w:rFonts w:asciiTheme="majorBidi" w:hAnsiTheme="majorBidi" w:cs="Times New Roman"/>
                <w:sz w:val="28"/>
                <w:szCs w:val="28"/>
                <w:rtl/>
                <w:lang w:bidi="ar-IQ"/>
              </w:rPr>
              <w:t>.</w:t>
            </w:r>
          </w:p>
          <w:p w:rsidR="002B529A" w:rsidRDefault="002B529A" w:rsidP="00857CC8">
            <w:pPr>
              <w:spacing w:line="360" w:lineRule="auto"/>
              <w:jc w:val="lowKashida"/>
              <w:rPr>
                <w:rFonts w:asciiTheme="majorBidi" w:hAnsiTheme="majorBidi" w:cs="Times New Roman"/>
                <w:sz w:val="28"/>
                <w:szCs w:val="28"/>
                <w:rtl/>
                <w:lang w:bidi="ar-IQ"/>
              </w:rPr>
            </w:pPr>
            <w:r w:rsidRPr="00217856">
              <w:rPr>
                <w:rFonts w:asciiTheme="majorBidi" w:hAnsiTheme="majorBidi" w:cs="Times New Roman"/>
                <w:sz w:val="28"/>
                <w:szCs w:val="28"/>
                <w:rtl/>
                <w:lang w:bidi="ar-IQ"/>
              </w:rPr>
              <w:t xml:space="preserve"> كشفت العزلات المحلية طفرة فريدة من نوعها في 5 مواقع على </w:t>
            </w:r>
            <w:r>
              <w:rPr>
                <w:rFonts w:asciiTheme="majorBidi" w:hAnsiTheme="majorBidi" w:cs="Times New Roman" w:hint="cs"/>
                <w:sz w:val="28"/>
                <w:szCs w:val="28"/>
                <w:rtl/>
                <w:lang w:bidi="ar-IQ"/>
              </w:rPr>
              <w:t xml:space="preserve">تسلسل </w:t>
            </w:r>
            <w:r w:rsidRPr="005E360E">
              <w:rPr>
                <w:rFonts w:asciiTheme="majorBidi" w:hAnsiTheme="majorBidi" w:cs="Times New Roman" w:hint="cs"/>
                <w:sz w:val="28"/>
                <w:szCs w:val="28"/>
                <w:rtl/>
                <w:lang w:bidi="ar-IQ"/>
              </w:rPr>
              <w:t>جين  (</w:t>
            </w:r>
            <w:r w:rsidRPr="005E360E">
              <w:rPr>
                <w:rFonts w:asciiTheme="majorBidi" w:hAnsiTheme="majorBidi" w:cs="Times New Roman"/>
                <w:sz w:val="28"/>
                <w:szCs w:val="28"/>
                <w:lang w:bidi="ar-IQ"/>
              </w:rPr>
              <w:t>(</w:t>
            </w:r>
            <w:r w:rsidRPr="005E360E">
              <w:rPr>
                <w:rFonts w:asciiTheme="majorBidi" w:hAnsiTheme="majorBidi" w:cs="Times New Roman"/>
                <w:i/>
                <w:iCs/>
                <w:sz w:val="28"/>
                <w:szCs w:val="28"/>
                <w:lang w:bidi="ar-IQ"/>
              </w:rPr>
              <w:t>16sRNA</w:t>
            </w:r>
            <w:r w:rsidRPr="00217856">
              <w:rPr>
                <w:rFonts w:asciiTheme="majorBidi" w:hAnsiTheme="majorBidi" w:cs="Times New Roman"/>
                <w:sz w:val="28"/>
                <w:szCs w:val="28"/>
                <w:rtl/>
                <w:lang w:bidi="ar-IQ"/>
              </w:rPr>
              <w:t>. في</w:t>
            </w:r>
            <w:r>
              <w:rPr>
                <w:rFonts w:asciiTheme="majorBidi" w:hAnsiTheme="majorBidi" w:cs="Times New Roman" w:hint="cs"/>
                <w:sz w:val="28"/>
                <w:szCs w:val="28"/>
                <w:rtl/>
                <w:lang w:bidi="ar-IQ"/>
              </w:rPr>
              <w:t xml:space="preserve"> تفاعل البلمره </w:t>
            </w:r>
            <w:r>
              <w:rPr>
                <w:rFonts w:asciiTheme="majorBidi" w:hAnsiTheme="majorBidi" w:cs="Times New Roman"/>
                <w:sz w:val="28"/>
                <w:szCs w:val="28"/>
                <w:rtl/>
                <w:lang w:bidi="ar-IQ"/>
              </w:rPr>
              <w:t>–</w:t>
            </w:r>
            <w:r w:rsidRPr="00217856">
              <w:rPr>
                <w:rFonts w:asciiTheme="majorBidi" w:hAnsiTheme="majorBidi" w:cs="Times New Roman"/>
                <w:sz w:val="28"/>
                <w:szCs w:val="28"/>
                <w:rtl/>
                <w:lang w:bidi="ar-IQ"/>
              </w:rPr>
              <w:t xml:space="preserve"> الوقت الحقيقي </w:t>
            </w:r>
            <w:r>
              <w:rPr>
                <w:rFonts w:asciiTheme="majorBidi" w:hAnsiTheme="majorBidi" w:cs="Times New Roman" w:hint="cs"/>
                <w:sz w:val="28"/>
                <w:szCs w:val="28"/>
                <w:rtl/>
                <w:lang w:bidi="ar-IQ"/>
              </w:rPr>
              <w:t xml:space="preserve">والمستخدم </w:t>
            </w:r>
            <w:r w:rsidRPr="00217856">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 xml:space="preserve">لقياس اعداد </w:t>
            </w:r>
            <w:r w:rsidRPr="00217856">
              <w:rPr>
                <w:rFonts w:asciiTheme="majorBidi" w:hAnsiTheme="majorBidi" w:cs="Times New Roman"/>
                <w:sz w:val="28"/>
                <w:szCs w:val="28"/>
                <w:rtl/>
                <w:lang w:bidi="ar-IQ"/>
              </w:rPr>
              <w:t xml:space="preserve"> </w:t>
            </w:r>
            <w:r w:rsidRPr="005E360E">
              <w:rPr>
                <w:rFonts w:asciiTheme="majorBidi" w:hAnsiTheme="majorBidi" w:cs="Times New Roman"/>
                <w:i/>
                <w:iCs/>
                <w:sz w:val="28"/>
                <w:szCs w:val="28"/>
                <w:lang w:bidi="ar-IQ"/>
              </w:rPr>
              <w:t>C.boltea</w:t>
            </w:r>
            <w:r w:rsidRPr="00217856">
              <w:rPr>
                <w:rFonts w:asciiTheme="majorBidi" w:hAnsiTheme="majorBidi" w:cs="Times New Roman"/>
                <w:sz w:val="28"/>
                <w:szCs w:val="28"/>
                <w:lang w:bidi="ar-IQ"/>
              </w:rPr>
              <w:t>e</w:t>
            </w:r>
            <w:r w:rsidRPr="00217856">
              <w:rPr>
                <w:rFonts w:asciiTheme="majorBidi" w:hAnsiTheme="majorBidi" w:cs="Times New Roman"/>
                <w:sz w:val="28"/>
                <w:szCs w:val="28"/>
                <w:rtl/>
                <w:lang w:bidi="ar-IQ"/>
              </w:rPr>
              <w:t xml:space="preserve"> في البراز </w:t>
            </w:r>
            <w:r>
              <w:rPr>
                <w:rFonts w:asciiTheme="majorBidi" w:hAnsiTheme="majorBidi" w:cs="Times New Roman" w:hint="cs"/>
                <w:sz w:val="28"/>
                <w:szCs w:val="28"/>
                <w:rtl/>
                <w:lang w:bidi="ar-IQ"/>
              </w:rPr>
              <w:t>لكلا</w:t>
            </w:r>
            <w:r w:rsidRPr="00217856">
              <w:rPr>
                <w:rFonts w:asciiTheme="majorBidi" w:hAnsiTheme="majorBidi" w:cs="Times New Roman"/>
                <w:sz w:val="28"/>
                <w:szCs w:val="28"/>
                <w:rtl/>
                <w:lang w:bidi="ar-IQ"/>
              </w:rPr>
              <w:t xml:space="preserve"> المجموعتين أسفرت عن فروق</w:t>
            </w:r>
            <w:r>
              <w:rPr>
                <w:rFonts w:asciiTheme="majorBidi" w:hAnsiTheme="majorBidi" w:cs="Times New Roman" w:hint="cs"/>
                <w:sz w:val="28"/>
                <w:szCs w:val="28"/>
                <w:rtl/>
                <w:lang w:bidi="ar-IQ"/>
              </w:rPr>
              <w:t xml:space="preserve">ات </w:t>
            </w:r>
            <w:r w:rsidRPr="00217856">
              <w:rPr>
                <w:rFonts w:asciiTheme="majorBidi" w:hAnsiTheme="majorBidi" w:cs="Times New Roman"/>
                <w:sz w:val="28"/>
                <w:szCs w:val="28"/>
                <w:rtl/>
                <w:lang w:bidi="ar-IQ"/>
              </w:rPr>
              <w:t xml:space="preserve"> ذات دلالة إحص</w:t>
            </w:r>
            <w:r>
              <w:rPr>
                <w:rFonts w:asciiTheme="majorBidi" w:hAnsiTheme="majorBidi" w:cs="Times New Roman"/>
                <w:sz w:val="28"/>
                <w:szCs w:val="28"/>
                <w:rtl/>
                <w:lang w:bidi="ar-IQ"/>
              </w:rPr>
              <w:t>ائية بين التعداد للبكتيريا في</w:t>
            </w:r>
            <w:r>
              <w:rPr>
                <w:rFonts w:asciiTheme="majorBidi" w:hAnsiTheme="majorBidi" w:cs="Times New Roman" w:hint="cs"/>
                <w:sz w:val="28"/>
                <w:szCs w:val="28"/>
                <w:rtl/>
                <w:lang w:bidi="ar-IQ"/>
              </w:rPr>
              <w:t xml:space="preserve"> </w:t>
            </w:r>
            <w:r>
              <w:rPr>
                <w:rFonts w:asciiTheme="majorBidi" w:hAnsiTheme="majorBidi" w:cs="Times New Roman"/>
                <w:sz w:val="28"/>
                <w:szCs w:val="28"/>
                <w:rtl/>
                <w:lang w:bidi="ar-IQ"/>
              </w:rPr>
              <w:t xml:space="preserve">براز </w:t>
            </w:r>
            <w:r w:rsidRPr="00217856">
              <w:rPr>
                <w:rFonts w:asciiTheme="majorBidi" w:hAnsiTheme="majorBidi" w:cs="Times New Roman"/>
                <w:sz w:val="28"/>
                <w:szCs w:val="28"/>
                <w:rtl/>
                <w:lang w:bidi="ar-IQ"/>
              </w:rPr>
              <w:t>أطفال التوحد مقارنة مع ذلك في مجموعة السيطرة</w:t>
            </w:r>
            <w:r>
              <w:rPr>
                <w:rFonts w:asciiTheme="majorBidi" w:hAnsiTheme="majorBidi" w:cs="Times New Roman" w:hint="cs"/>
                <w:sz w:val="28"/>
                <w:szCs w:val="28"/>
                <w:rtl/>
                <w:lang w:bidi="ar-IQ"/>
              </w:rPr>
              <w:t>.</w:t>
            </w:r>
            <w:r w:rsidRPr="005E360E">
              <w:rPr>
                <w:rFonts w:asciiTheme="majorBidi" w:hAnsiTheme="majorBidi" w:cs="Times New Roman"/>
                <w:sz w:val="28"/>
                <w:szCs w:val="28"/>
                <w:rtl/>
                <w:lang w:bidi="ar-IQ"/>
              </w:rPr>
              <w:t>تم جمع عينات الدم الوريدي من كل من مجموع</w:t>
            </w:r>
            <w:r>
              <w:rPr>
                <w:rFonts w:asciiTheme="majorBidi" w:hAnsiTheme="majorBidi" w:cs="Times New Roman" w:hint="cs"/>
                <w:sz w:val="28"/>
                <w:szCs w:val="28"/>
                <w:rtl/>
                <w:lang w:bidi="ar-IQ"/>
              </w:rPr>
              <w:t>تي</w:t>
            </w:r>
            <w:r w:rsidRPr="005E360E">
              <w:rPr>
                <w:rFonts w:asciiTheme="majorBidi" w:hAnsiTheme="majorBidi" w:cs="Times New Roman"/>
                <w:sz w:val="28"/>
                <w:szCs w:val="28"/>
                <w:rtl/>
                <w:lang w:bidi="ar-IQ"/>
              </w:rPr>
              <w:t xml:space="preserve"> التوحد والسيطرة من أجل تقدير سيروتونين وتركيز </w:t>
            </w:r>
            <w:r>
              <w:rPr>
                <w:rFonts w:asciiTheme="majorBidi" w:hAnsiTheme="majorBidi" w:cs="Times New Roman" w:hint="cs"/>
                <w:sz w:val="28"/>
                <w:szCs w:val="28"/>
                <w:rtl/>
                <w:lang w:bidi="ar-IQ"/>
              </w:rPr>
              <w:t xml:space="preserve">الانترلوكين </w:t>
            </w:r>
            <w:r w:rsidRPr="005E360E">
              <w:rPr>
                <w:rFonts w:asciiTheme="majorBidi" w:hAnsiTheme="majorBidi" w:cs="Times New Roman" w:hint="cs"/>
                <w:sz w:val="28"/>
                <w:szCs w:val="28"/>
                <w:rtl/>
                <w:lang w:bidi="ar-IQ"/>
              </w:rPr>
              <w:t>-</w:t>
            </w:r>
            <w:r>
              <w:rPr>
                <w:rFonts w:asciiTheme="majorBidi" w:hAnsiTheme="majorBidi" w:cs="Times New Roman" w:hint="cs"/>
                <w:sz w:val="28"/>
                <w:szCs w:val="28"/>
                <w:rtl/>
                <w:lang w:bidi="ar-IQ"/>
              </w:rPr>
              <w:t>6</w:t>
            </w:r>
            <w:r w:rsidRPr="005E360E">
              <w:rPr>
                <w:rFonts w:asciiTheme="majorBidi" w:hAnsiTheme="majorBidi" w:cstheme="majorBidi" w:hint="cs"/>
                <w:sz w:val="28"/>
                <w:szCs w:val="28"/>
                <w:rtl/>
                <w:lang w:bidi="ar-IQ"/>
              </w:rPr>
              <w:t xml:space="preserve"> </w:t>
            </w:r>
            <w:r w:rsidRPr="005E360E">
              <w:rPr>
                <w:rFonts w:asciiTheme="majorBidi" w:hAnsiTheme="majorBidi" w:cs="Times New Roman" w:hint="cs"/>
                <w:sz w:val="28"/>
                <w:szCs w:val="28"/>
                <w:rtl/>
                <w:lang w:bidi="ar-IQ"/>
              </w:rPr>
              <w:t>بواسطة التالق الانزيمي الفلورسيني المرتبط</w:t>
            </w:r>
            <w:r w:rsidRPr="005E360E">
              <w:rPr>
                <w:rFonts w:asciiTheme="majorBidi" w:hAnsiTheme="majorBidi" w:cs="Times New Roman"/>
                <w:sz w:val="28"/>
                <w:szCs w:val="28"/>
                <w:rtl/>
                <w:lang w:bidi="ar-IQ"/>
              </w:rPr>
              <w:t>. و</w:t>
            </w:r>
            <w:r>
              <w:rPr>
                <w:rFonts w:asciiTheme="majorBidi" w:hAnsiTheme="majorBidi" w:cs="Times New Roman" w:hint="cs"/>
                <w:sz w:val="28"/>
                <w:szCs w:val="28"/>
                <w:rtl/>
                <w:lang w:bidi="ar-IQ"/>
              </w:rPr>
              <w:t>ا</w:t>
            </w:r>
            <w:r w:rsidRPr="005E360E">
              <w:rPr>
                <w:rFonts w:asciiTheme="majorBidi" w:hAnsiTheme="majorBidi" w:cs="Times New Roman"/>
                <w:sz w:val="28"/>
                <w:szCs w:val="28"/>
                <w:rtl/>
                <w:lang w:bidi="ar-IQ"/>
              </w:rPr>
              <w:t xml:space="preserve">ظهرت النتائج زيادة كبيرة </w:t>
            </w:r>
            <w:r>
              <w:rPr>
                <w:rFonts w:asciiTheme="majorBidi" w:hAnsiTheme="majorBidi" w:cs="Times New Roman" w:hint="cs"/>
                <w:sz w:val="28"/>
                <w:szCs w:val="28"/>
                <w:rtl/>
                <w:lang w:bidi="ar-IQ"/>
              </w:rPr>
              <w:t xml:space="preserve">في التراكيز </w:t>
            </w:r>
            <w:r w:rsidRPr="005E360E">
              <w:rPr>
                <w:rFonts w:asciiTheme="majorBidi" w:hAnsiTheme="majorBidi" w:cs="Times New Roman"/>
                <w:sz w:val="28"/>
                <w:szCs w:val="28"/>
                <w:rtl/>
                <w:lang w:bidi="ar-IQ"/>
              </w:rPr>
              <w:t>في كل من الأطفال المصابين بالتوحد. بلغ متوسط تركيز السيروتونين لدى الأطفال المصابين بالتوحد</w:t>
            </w:r>
            <w:r>
              <w:rPr>
                <w:rFonts w:asciiTheme="majorBidi" w:hAnsiTheme="majorBidi" w:cs="Times New Roman" w:hint="cs"/>
                <w:sz w:val="28"/>
                <w:szCs w:val="28"/>
                <w:rtl/>
                <w:lang w:bidi="ar-IQ"/>
              </w:rPr>
              <w:t xml:space="preserve"> </w:t>
            </w:r>
            <w:r w:rsidRPr="00124B77">
              <w:rPr>
                <w:rFonts w:asciiTheme="majorBidi" w:hAnsiTheme="majorBidi" w:cs="Times New Roman"/>
                <w:sz w:val="28"/>
                <w:szCs w:val="28"/>
                <w:rtl/>
                <w:lang w:bidi="ar-IQ"/>
              </w:rPr>
              <w:t xml:space="preserve"> 7.04 ±</w:t>
            </w:r>
            <w:r w:rsidRPr="005E360E">
              <w:rPr>
                <w:rFonts w:asciiTheme="majorBidi" w:hAnsiTheme="majorBidi" w:cs="Times New Roman"/>
                <w:sz w:val="28"/>
                <w:szCs w:val="28"/>
                <w:rtl/>
                <w:lang w:bidi="ar-IQ"/>
              </w:rPr>
              <w:t xml:space="preserve"> 55.13 بينما كان في مجموعة </w:t>
            </w:r>
            <w:r>
              <w:rPr>
                <w:rFonts w:asciiTheme="majorBidi" w:hAnsiTheme="majorBidi" w:cs="Times New Roman" w:hint="cs"/>
                <w:sz w:val="28"/>
                <w:szCs w:val="28"/>
                <w:rtl/>
                <w:lang w:bidi="ar-IQ"/>
              </w:rPr>
              <w:t>السيطره</w:t>
            </w:r>
            <w:r w:rsidRPr="005E360E">
              <w:rPr>
                <w:rFonts w:asciiTheme="majorBidi" w:hAnsiTheme="majorBidi" w:cs="Times New Roman"/>
                <w:sz w:val="28"/>
                <w:szCs w:val="28"/>
                <w:rtl/>
                <w:lang w:bidi="ar-IQ"/>
              </w:rPr>
              <w:t xml:space="preserve"> </w:t>
            </w:r>
            <w:r w:rsidRPr="00124B77">
              <w:rPr>
                <w:rFonts w:asciiTheme="majorBidi" w:hAnsiTheme="majorBidi" w:cs="Times New Roman"/>
                <w:sz w:val="28"/>
                <w:szCs w:val="28"/>
                <w:rtl/>
                <w:lang w:bidi="ar-IQ"/>
              </w:rPr>
              <w:t xml:space="preserve">2.31 ± </w:t>
            </w:r>
            <w:r w:rsidRPr="005E360E">
              <w:rPr>
                <w:rFonts w:asciiTheme="majorBidi" w:hAnsiTheme="majorBidi" w:cs="Times New Roman"/>
                <w:sz w:val="28"/>
                <w:szCs w:val="28"/>
                <w:rtl/>
                <w:lang w:bidi="ar-IQ"/>
              </w:rPr>
              <w:t>39.96 مع فروق معنوية (</w:t>
            </w:r>
            <w:r w:rsidRPr="005E360E">
              <w:rPr>
                <w:rFonts w:asciiTheme="majorBidi" w:hAnsiTheme="majorBidi" w:cs="Times New Roman"/>
                <w:sz w:val="28"/>
                <w:szCs w:val="28"/>
                <w:lang w:bidi="ar-IQ"/>
              </w:rPr>
              <w:t>P &lt;0.05</w:t>
            </w:r>
            <w:r w:rsidRPr="005E360E">
              <w:rPr>
                <w:rFonts w:asciiTheme="majorBidi" w:hAnsiTheme="majorBidi" w:cs="Times New Roman"/>
                <w:sz w:val="28"/>
                <w:szCs w:val="28"/>
                <w:rtl/>
                <w:lang w:bidi="ar-IQ"/>
              </w:rPr>
              <w:t>)، بينما كان متوسط</w:t>
            </w:r>
            <w:r>
              <w:rPr>
                <w:rFonts w:asciiTheme="majorBidi" w:hAnsiTheme="majorBidi" w:cs="Times New Roman" w:hint="cs"/>
                <w:sz w:val="28"/>
                <w:szCs w:val="28"/>
                <w:rtl/>
                <w:lang w:bidi="ar-IQ"/>
              </w:rPr>
              <w:t xml:space="preserve"> تركيز الانترلوكين- 6   </w:t>
            </w:r>
            <w:r w:rsidRPr="00124B77">
              <w:rPr>
                <w:rFonts w:asciiTheme="majorBidi" w:hAnsiTheme="majorBidi" w:cs="Times New Roman" w:hint="cs"/>
                <w:sz w:val="28"/>
                <w:szCs w:val="28"/>
                <w:rtl/>
              </w:rPr>
              <w:t>4,51</w:t>
            </w:r>
            <w:r w:rsidRPr="00124B77">
              <w:rPr>
                <w:rFonts w:asciiTheme="majorBidi" w:hAnsiTheme="majorBidi" w:cs="Times New Roman"/>
                <w:sz w:val="28"/>
                <w:szCs w:val="28"/>
                <w:rtl/>
              </w:rPr>
              <w:t xml:space="preserve"> </w:t>
            </w:r>
            <w:r w:rsidRPr="00124B77">
              <w:rPr>
                <w:rFonts w:asciiTheme="majorBidi" w:hAnsiTheme="majorBidi" w:cs="Times New Roman"/>
                <w:sz w:val="28"/>
                <w:szCs w:val="28"/>
                <w:lang w:bidi="ar-IQ"/>
              </w:rPr>
              <w:t>±</w:t>
            </w:r>
            <w:r w:rsidRPr="00124B77">
              <w:rPr>
                <w:rFonts w:asciiTheme="majorBidi" w:hAnsiTheme="majorBidi" w:cs="Times New Roman" w:hint="cs"/>
                <w:sz w:val="28"/>
                <w:szCs w:val="28"/>
                <w:rtl/>
              </w:rPr>
              <w:t xml:space="preserve"> </w:t>
            </w:r>
            <w:r>
              <w:rPr>
                <w:rFonts w:asciiTheme="majorBidi" w:hAnsiTheme="majorBidi" w:cs="Times New Roman" w:hint="cs"/>
                <w:sz w:val="28"/>
                <w:szCs w:val="28"/>
                <w:rtl/>
              </w:rPr>
              <w:t>5</w:t>
            </w:r>
            <w:r w:rsidRPr="00124B77">
              <w:rPr>
                <w:rFonts w:asciiTheme="majorBidi" w:hAnsiTheme="majorBidi" w:cs="Times New Roman" w:hint="cs"/>
                <w:sz w:val="28"/>
                <w:szCs w:val="28"/>
                <w:rtl/>
              </w:rPr>
              <w:t>9,43</w:t>
            </w:r>
            <w:r>
              <w:rPr>
                <w:rFonts w:asciiTheme="majorBidi" w:hAnsiTheme="majorBidi" w:cs="Times New Roman" w:hint="cs"/>
                <w:sz w:val="28"/>
                <w:szCs w:val="28"/>
                <w:rtl/>
              </w:rPr>
              <w:t xml:space="preserve"> </w:t>
            </w:r>
            <w:r w:rsidRPr="005E360E">
              <w:rPr>
                <w:rFonts w:asciiTheme="majorBidi" w:hAnsiTheme="majorBidi" w:cs="Times New Roman"/>
                <w:sz w:val="28"/>
                <w:szCs w:val="28"/>
                <w:rtl/>
                <w:lang w:bidi="ar-IQ"/>
              </w:rPr>
              <w:t xml:space="preserve"> للأطفال المصابين بالتوحد و</w:t>
            </w:r>
            <w:r w:rsidRPr="00F63D21">
              <w:rPr>
                <w:rFonts w:asciiTheme="majorBidi" w:hAnsiTheme="majorBidi" w:cs="Times New Roman"/>
                <w:sz w:val="28"/>
                <w:szCs w:val="28"/>
                <w:rtl/>
                <w:lang w:bidi="ar-IQ"/>
              </w:rPr>
              <w:t xml:space="preserve"> 2.25</w:t>
            </w:r>
            <w:r w:rsidRPr="005E360E">
              <w:rPr>
                <w:rFonts w:asciiTheme="majorBidi" w:hAnsiTheme="majorBidi" w:cs="Times New Roman"/>
                <w:sz w:val="28"/>
                <w:szCs w:val="28"/>
                <w:rtl/>
                <w:lang w:bidi="ar-IQ"/>
              </w:rPr>
              <w:t xml:space="preserve"> </w:t>
            </w:r>
            <w:r w:rsidRPr="00F63D21">
              <w:rPr>
                <w:rFonts w:asciiTheme="majorBidi" w:hAnsiTheme="majorBidi" w:cs="Times New Roman"/>
                <w:sz w:val="28"/>
                <w:szCs w:val="28"/>
                <w:rtl/>
                <w:lang w:bidi="ar-IQ"/>
              </w:rPr>
              <w:t>±</w:t>
            </w:r>
            <w:r>
              <w:rPr>
                <w:rFonts w:asciiTheme="majorBidi" w:hAnsiTheme="majorBidi" w:cs="Times New Roman" w:hint="cs"/>
                <w:sz w:val="28"/>
                <w:szCs w:val="28"/>
                <w:rtl/>
                <w:lang w:bidi="ar-IQ"/>
              </w:rPr>
              <w:t xml:space="preserve"> </w:t>
            </w:r>
            <w:r w:rsidRPr="005E360E">
              <w:rPr>
                <w:rFonts w:asciiTheme="majorBidi" w:hAnsiTheme="majorBidi" w:cs="Times New Roman"/>
                <w:sz w:val="28"/>
                <w:szCs w:val="28"/>
                <w:rtl/>
                <w:lang w:bidi="ar-IQ"/>
              </w:rPr>
              <w:t>45.41  لمجموعة السيطرة (</w:t>
            </w:r>
            <w:r w:rsidRPr="005E360E">
              <w:rPr>
                <w:rFonts w:asciiTheme="majorBidi" w:hAnsiTheme="majorBidi" w:cs="Times New Roman"/>
                <w:sz w:val="28"/>
                <w:szCs w:val="28"/>
                <w:lang w:bidi="ar-IQ"/>
              </w:rPr>
              <w:t>P &lt;0.01</w:t>
            </w:r>
            <w:r w:rsidRPr="005E360E">
              <w:rPr>
                <w:rFonts w:asciiTheme="majorBidi" w:hAnsiTheme="majorBidi" w:cs="Times New Roman"/>
                <w:sz w:val="28"/>
                <w:szCs w:val="28"/>
                <w:rtl/>
                <w:lang w:bidi="ar-IQ"/>
              </w:rPr>
              <w:t>)</w:t>
            </w:r>
          </w:p>
          <w:p w:rsidR="002B529A" w:rsidRDefault="002B529A" w:rsidP="00857CC8">
            <w:pPr>
              <w:spacing w:line="360" w:lineRule="auto"/>
              <w:jc w:val="lowKashida"/>
              <w:rPr>
                <w:rFonts w:asciiTheme="majorBidi" w:hAnsiTheme="majorBidi" w:cs="Times New Roman"/>
                <w:sz w:val="28"/>
                <w:szCs w:val="28"/>
                <w:rtl/>
                <w:lang w:bidi="ar-IQ"/>
              </w:rPr>
            </w:pPr>
            <w:r>
              <w:rPr>
                <w:rFonts w:asciiTheme="majorBidi" w:hAnsiTheme="majorBidi" w:cs="Times New Roman" w:hint="cs"/>
                <w:sz w:val="28"/>
                <w:szCs w:val="28"/>
                <w:rtl/>
              </w:rPr>
              <w:t xml:space="preserve">اظهرت </w:t>
            </w:r>
            <w:r>
              <w:rPr>
                <w:rFonts w:asciiTheme="majorBidi" w:hAnsiTheme="majorBidi" w:cs="Times New Roman" w:hint="cs"/>
                <w:sz w:val="28"/>
                <w:szCs w:val="28"/>
                <w:rtl/>
                <w:lang w:bidi="ar-IQ"/>
              </w:rPr>
              <w:t>الاصابه</w:t>
            </w:r>
            <w:r w:rsidRPr="00465FD7">
              <w:rPr>
                <w:rFonts w:asciiTheme="majorBidi" w:hAnsiTheme="majorBidi" w:cs="Times New Roman"/>
                <w:sz w:val="28"/>
                <w:szCs w:val="28"/>
                <w:rtl/>
                <w:lang w:bidi="ar-IQ"/>
              </w:rPr>
              <w:t xml:space="preserve"> التجريبية </w:t>
            </w:r>
            <w:r>
              <w:rPr>
                <w:rFonts w:asciiTheme="majorBidi" w:hAnsiTheme="majorBidi" w:cs="Times New Roman" w:hint="cs"/>
                <w:sz w:val="28"/>
                <w:szCs w:val="28"/>
                <w:rtl/>
                <w:lang w:bidi="ar-IQ"/>
              </w:rPr>
              <w:t>ل</w:t>
            </w:r>
            <w:r>
              <w:rPr>
                <w:rFonts w:asciiTheme="majorBidi" w:hAnsiTheme="majorBidi" w:cs="Times New Roman"/>
                <w:sz w:val="28"/>
                <w:szCs w:val="28"/>
                <w:rtl/>
                <w:lang w:bidi="ar-IQ"/>
              </w:rPr>
              <w:t xml:space="preserve">ثلاث مجموعات من الفئران مع </w:t>
            </w:r>
            <w:r>
              <w:rPr>
                <w:rFonts w:asciiTheme="majorBidi" w:hAnsiTheme="majorBidi" w:cs="Times New Roman" w:hint="cs"/>
                <w:sz w:val="28"/>
                <w:szCs w:val="28"/>
                <w:rtl/>
                <w:lang w:bidi="ar-IQ"/>
              </w:rPr>
              <w:t>جرع</w:t>
            </w:r>
            <w:r w:rsidRPr="00465FD7">
              <w:rPr>
                <w:rFonts w:asciiTheme="majorBidi" w:hAnsiTheme="majorBidi" w:cs="Times New Roman"/>
                <w:sz w:val="28"/>
                <w:szCs w:val="28"/>
                <w:rtl/>
                <w:lang w:bidi="ar-IQ"/>
              </w:rPr>
              <w:t xml:space="preserve"> مختلفة</w:t>
            </w:r>
            <w:r>
              <w:rPr>
                <w:rFonts w:asciiTheme="majorBidi" w:hAnsiTheme="majorBidi" w:cs="Times New Roman" w:hint="cs"/>
                <w:sz w:val="28"/>
                <w:szCs w:val="28"/>
                <w:rtl/>
                <w:lang w:bidi="ar-IQ"/>
              </w:rPr>
              <w:t xml:space="preserve"> لسبورات البكتريا المعزوله  </w:t>
            </w:r>
            <w:r w:rsidRPr="00465FD7">
              <w:rPr>
                <w:rFonts w:ascii="Times New Roman" w:eastAsia="Calibri" w:hAnsi="Times New Roman" w:cs="Times New Roman"/>
                <w:sz w:val="28"/>
                <w:szCs w:val="28"/>
              </w:rPr>
              <w:t>(</w:t>
            </w:r>
            <w:r w:rsidRPr="00465FD7">
              <w:rPr>
                <w:rFonts w:ascii="Times New Roman" w:eastAsia="Times New Roman" w:hAnsi="Times New Roman" w:cs="Times New Roman"/>
                <w:sz w:val="28"/>
                <w:szCs w:val="28"/>
              </w:rPr>
              <w:t>1x10</w:t>
            </w:r>
            <w:r w:rsidRPr="00465FD7">
              <w:rPr>
                <w:rFonts w:ascii="Times New Roman" w:eastAsia="Times New Roman" w:hAnsi="Times New Roman" w:cs="Times New Roman"/>
                <w:sz w:val="28"/>
                <w:szCs w:val="28"/>
                <w:vertAlign w:val="superscript"/>
              </w:rPr>
              <w:t>6</w:t>
            </w:r>
            <w:r w:rsidRPr="00465FD7">
              <w:rPr>
                <w:rFonts w:ascii="Times New Roman" w:eastAsia="Times New Roman" w:hAnsi="Times New Roman" w:cs="Times New Roman"/>
                <w:sz w:val="28"/>
                <w:szCs w:val="28"/>
              </w:rPr>
              <w:t>,1x10</w:t>
            </w:r>
            <w:r w:rsidRPr="00465FD7">
              <w:rPr>
                <w:rFonts w:ascii="Times New Roman" w:eastAsia="Times New Roman" w:hAnsi="Times New Roman" w:cs="Times New Roman"/>
                <w:sz w:val="28"/>
                <w:szCs w:val="28"/>
                <w:vertAlign w:val="superscript"/>
              </w:rPr>
              <w:t>7</w:t>
            </w:r>
            <w:r w:rsidRPr="00465FD7">
              <w:rPr>
                <w:rFonts w:ascii="Times New Roman" w:eastAsia="Times New Roman" w:hAnsi="Times New Roman" w:cs="Times New Roman"/>
                <w:sz w:val="28"/>
                <w:szCs w:val="28"/>
              </w:rPr>
              <w:t>,1x10</w:t>
            </w:r>
            <w:r w:rsidRPr="00465FD7">
              <w:rPr>
                <w:rFonts w:ascii="Times New Roman" w:eastAsia="Times New Roman" w:hAnsi="Times New Roman" w:cs="Times New Roman"/>
                <w:sz w:val="28"/>
                <w:szCs w:val="28"/>
                <w:vertAlign w:val="superscript"/>
              </w:rPr>
              <w:t>8</w:t>
            </w:r>
            <w:r>
              <w:rPr>
                <w:rFonts w:ascii="Times New Roman" w:eastAsia="Calibri" w:hAnsi="Times New Roman" w:cs="Times New Roman"/>
                <w:sz w:val="28"/>
                <w:szCs w:val="28"/>
              </w:rPr>
              <w:t xml:space="preserve">) </w:t>
            </w:r>
            <w:r w:rsidRPr="00465FD7">
              <w:rPr>
                <w:rFonts w:ascii="Times New Roman" w:eastAsia="Calibri" w:hAnsi="Times New Roman" w:cs="Times New Roman"/>
                <w:sz w:val="28"/>
                <w:szCs w:val="28"/>
              </w:rPr>
              <w:t>CFU/ml</w:t>
            </w:r>
            <w:r>
              <w:rPr>
                <w:rFonts w:asciiTheme="majorBidi" w:hAnsiTheme="majorBidi" w:cs="Times New Roman" w:hint="cs"/>
                <w:sz w:val="28"/>
                <w:szCs w:val="28"/>
                <w:rtl/>
                <w:lang w:bidi="ar-IQ"/>
              </w:rPr>
              <w:t xml:space="preserve"> </w:t>
            </w:r>
            <w:r w:rsidRPr="00465FD7">
              <w:rPr>
                <w:rFonts w:asciiTheme="majorBidi" w:hAnsiTheme="majorBidi" w:cs="Times New Roman"/>
                <w:sz w:val="28"/>
                <w:szCs w:val="28"/>
                <w:rtl/>
                <w:lang w:bidi="ar-IQ"/>
              </w:rPr>
              <w:t xml:space="preserve"> </w:t>
            </w:r>
            <w:r>
              <w:rPr>
                <w:rFonts w:asciiTheme="majorBidi" w:hAnsiTheme="majorBidi" w:cs="Times New Roman"/>
                <w:sz w:val="28"/>
                <w:szCs w:val="28"/>
                <w:rtl/>
                <w:lang w:bidi="ar-IQ"/>
              </w:rPr>
              <w:t>أن الجرعة</w:t>
            </w:r>
            <w:r>
              <w:rPr>
                <w:rFonts w:asciiTheme="majorBidi" w:hAnsiTheme="majorBidi" w:cs="Times New Roman" w:hint="cs"/>
                <w:sz w:val="28"/>
                <w:szCs w:val="28"/>
                <w:rtl/>
                <w:lang w:bidi="ar-IQ"/>
              </w:rPr>
              <w:t xml:space="preserve"> </w:t>
            </w:r>
            <w:r>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w:t>
            </w:r>
            <w:r w:rsidRPr="00465FD7">
              <w:rPr>
                <w:rFonts w:asciiTheme="majorBidi" w:hAnsiTheme="majorBidi" w:cs="Times New Roman"/>
                <w:sz w:val="28"/>
                <w:szCs w:val="28"/>
                <w:lang w:bidi="ar-IQ"/>
              </w:rPr>
              <w:t>1x10</w:t>
            </w:r>
            <w:r w:rsidRPr="00465FD7">
              <w:rPr>
                <w:rFonts w:asciiTheme="majorBidi" w:hAnsiTheme="majorBidi" w:cs="Times New Roman"/>
                <w:sz w:val="28"/>
                <w:szCs w:val="28"/>
                <w:vertAlign w:val="superscript"/>
                <w:lang w:bidi="ar-IQ"/>
              </w:rPr>
              <w:t>8</w:t>
            </w:r>
            <w:r w:rsidRPr="00465FD7">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 xml:space="preserve">) احدثت </w:t>
            </w:r>
            <w:r w:rsidRPr="00465FD7">
              <w:rPr>
                <w:rFonts w:asciiTheme="majorBidi" w:hAnsiTheme="majorBidi" w:cs="Times New Roman"/>
                <w:sz w:val="28"/>
                <w:szCs w:val="28"/>
                <w:rtl/>
                <w:lang w:bidi="ar-IQ"/>
              </w:rPr>
              <w:t>آفات نسيجية مختلفة مع تسلل الخلايا الالتهابية في الأمعاء.وخلص</w:t>
            </w:r>
            <w:r>
              <w:rPr>
                <w:rFonts w:asciiTheme="majorBidi" w:hAnsiTheme="majorBidi" w:cs="Times New Roman" w:hint="cs"/>
                <w:sz w:val="28"/>
                <w:szCs w:val="28"/>
                <w:rtl/>
                <w:lang w:bidi="ar-IQ"/>
              </w:rPr>
              <w:t xml:space="preserve">ت الدراسه </w:t>
            </w:r>
            <w:r w:rsidRPr="00465FD7">
              <w:rPr>
                <w:rFonts w:asciiTheme="majorBidi" w:hAnsiTheme="majorBidi" w:cs="Times New Roman"/>
                <w:sz w:val="28"/>
                <w:szCs w:val="28"/>
                <w:rtl/>
                <w:lang w:bidi="ar-IQ"/>
              </w:rPr>
              <w:t xml:space="preserve">إلى أن التوحد </w:t>
            </w:r>
            <w:r>
              <w:rPr>
                <w:rFonts w:asciiTheme="majorBidi" w:hAnsiTheme="majorBidi" w:cs="Times New Roman" w:hint="cs"/>
                <w:sz w:val="28"/>
                <w:szCs w:val="28"/>
                <w:rtl/>
                <w:lang w:bidi="ar-IQ"/>
              </w:rPr>
              <w:t>ي</w:t>
            </w:r>
            <w:r w:rsidRPr="00465FD7">
              <w:rPr>
                <w:rFonts w:asciiTheme="majorBidi" w:hAnsiTheme="majorBidi" w:cs="Times New Roman"/>
                <w:sz w:val="28"/>
                <w:szCs w:val="28"/>
                <w:rtl/>
                <w:lang w:bidi="ar-IQ"/>
              </w:rPr>
              <w:t xml:space="preserve">ظهر في مرحلة الطفولة في السنوات الأولى </w:t>
            </w:r>
            <w:r>
              <w:rPr>
                <w:rFonts w:asciiTheme="majorBidi" w:hAnsiTheme="majorBidi" w:cs="Times New Roman" w:hint="cs"/>
                <w:sz w:val="28"/>
                <w:szCs w:val="28"/>
                <w:rtl/>
                <w:lang w:bidi="ar-IQ"/>
              </w:rPr>
              <w:t xml:space="preserve">مترافقا مع </w:t>
            </w:r>
            <w:r w:rsidRPr="00465FD7">
              <w:rPr>
                <w:rFonts w:asciiTheme="majorBidi" w:hAnsiTheme="majorBidi" w:cs="Times New Roman"/>
                <w:sz w:val="28"/>
                <w:szCs w:val="28"/>
                <w:rtl/>
                <w:lang w:bidi="ar-IQ"/>
              </w:rPr>
              <w:t xml:space="preserve">زيادة كبيرة من السيروتونين و </w:t>
            </w:r>
            <w:r>
              <w:rPr>
                <w:rFonts w:asciiTheme="majorBidi" w:hAnsiTheme="majorBidi" w:cs="Times New Roman" w:hint="cs"/>
                <w:sz w:val="28"/>
                <w:szCs w:val="28"/>
                <w:rtl/>
                <w:lang w:bidi="ar-IQ"/>
              </w:rPr>
              <w:t>الانترلوكين</w:t>
            </w:r>
            <w:r w:rsidRPr="00465FD7">
              <w:rPr>
                <w:rFonts w:asciiTheme="majorBidi" w:hAnsiTheme="majorBidi" w:cs="Times New Roman"/>
                <w:sz w:val="28"/>
                <w:szCs w:val="28"/>
                <w:rtl/>
                <w:lang w:bidi="ar-IQ"/>
              </w:rPr>
              <w:t xml:space="preserve">-6 في المصل. </w:t>
            </w:r>
            <w:r>
              <w:rPr>
                <w:rFonts w:asciiTheme="majorBidi" w:hAnsiTheme="majorBidi" w:cs="Times New Roman" w:hint="cs"/>
                <w:sz w:val="28"/>
                <w:szCs w:val="28"/>
                <w:rtl/>
                <w:lang w:bidi="ar-IQ"/>
              </w:rPr>
              <w:t xml:space="preserve">وان المطثيات البولتيه اظهرت </w:t>
            </w:r>
            <w:r>
              <w:rPr>
                <w:rFonts w:asciiTheme="majorBidi" w:hAnsiTheme="majorBidi" w:cs="Times New Roman"/>
                <w:sz w:val="28"/>
                <w:szCs w:val="28"/>
                <w:rtl/>
                <w:lang w:bidi="ar-IQ"/>
              </w:rPr>
              <w:t>زيادة كبيرة في</w:t>
            </w:r>
            <w:r>
              <w:rPr>
                <w:rFonts w:asciiTheme="majorBidi" w:hAnsiTheme="majorBidi" w:cs="Times New Roman" w:hint="cs"/>
                <w:sz w:val="28"/>
                <w:szCs w:val="28"/>
                <w:rtl/>
                <w:lang w:bidi="ar-IQ"/>
              </w:rPr>
              <w:t xml:space="preserve"> </w:t>
            </w:r>
            <w:r w:rsidRPr="00465FD7">
              <w:rPr>
                <w:rFonts w:asciiTheme="majorBidi" w:hAnsiTheme="majorBidi" w:cs="Times New Roman"/>
                <w:sz w:val="28"/>
                <w:szCs w:val="28"/>
                <w:rtl/>
                <w:lang w:bidi="ar-IQ"/>
              </w:rPr>
              <w:t xml:space="preserve">براز </w:t>
            </w:r>
            <w:r>
              <w:rPr>
                <w:rFonts w:asciiTheme="majorBidi" w:hAnsiTheme="majorBidi" w:cs="Times New Roman" w:hint="cs"/>
                <w:sz w:val="28"/>
                <w:szCs w:val="28"/>
                <w:rtl/>
                <w:lang w:bidi="ar-IQ"/>
              </w:rPr>
              <w:t>ا</w:t>
            </w:r>
            <w:r w:rsidRPr="00465FD7">
              <w:rPr>
                <w:rFonts w:asciiTheme="majorBidi" w:hAnsiTheme="majorBidi" w:cs="Times New Roman"/>
                <w:sz w:val="28"/>
                <w:szCs w:val="28"/>
                <w:rtl/>
                <w:lang w:bidi="ar-IQ"/>
              </w:rPr>
              <w:t>لأطفال المصابين بالتوحد</w:t>
            </w:r>
            <w:r w:rsidRPr="00C60D1B">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و</w:t>
            </w:r>
            <w:r w:rsidRPr="00C60D1B">
              <w:rPr>
                <w:rFonts w:asciiTheme="majorBidi" w:hAnsiTheme="majorBidi" w:cs="Times New Roman"/>
                <w:sz w:val="28"/>
                <w:szCs w:val="28"/>
                <w:rtl/>
                <w:lang w:bidi="ar-IQ"/>
              </w:rPr>
              <w:t>قد</w:t>
            </w:r>
            <w:r w:rsidRPr="00C60D1B">
              <w:rPr>
                <w:rFonts w:asciiTheme="majorBidi" w:hAnsiTheme="majorBidi" w:cs="Times New Roman" w:hint="cs"/>
                <w:sz w:val="28"/>
                <w:szCs w:val="28"/>
                <w:rtl/>
                <w:lang w:bidi="ar-IQ"/>
              </w:rPr>
              <w:t xml:space="preserve"> تكون </w:t>
            </w:r>
            <w:r w:rsidRPr="00C60D1B">
              <w:rPr>
                <w:rFonts w:asciiTheme="majorBidi" w:hAnsiTheme="majorBidi" w:cs="Times New Roman"/>
                <w:sz w:val="28"/>
                <w:szCs w:val="28"/>
                <w:rtl/>
                <w:lang w:bidi="ar-IQ"/>
              </w:rPr>
              <w:t xml:space="preserve"> مسؤولة عن اضطراب الجهاز الهضمي</w:t>
            </w:r>
            <w:r w:rsidRPr="00465FD7">
              <w:rPr>
                <w:rFonts w:asciiTheme="majorBidi" w:hAnsiTheme="majorBidi" w:cs="Times New Roman"/>
                <w:sz w:val="28"/>
                <w:szCs w:val="28"/>
                <w:rtl/>
                <w:lang w:bidi="ar-IQ"/>
              </w:rPr>
              <w:t>.</w:t>
            </w:r>
          </w:p>
          <w:p w:rsidR="002B529A" w:rsidRDefault="002B529A" w:rsidP="002B529A">
            <w:pPr>
              <w:spacing w:line="360" w:lineRule="auto"/>
              <w:jc w:val="mediumKashida"/>
              <w:rPr>
                <w:rFonts w:asciiTheme="majorBidi" w:hAnsiTheme="majorBidi" w:cs="Times New Roman"/>
                <w:sz w:val="28"/>
                <w:szCs w:val="28"/>
                <w:rtl/>
                <w:lang w:bidi="ar-IQ"/>
              </w:rPr>
            </w:pPr>
          </w:p>
          <w:p w:rsidR="002B529A" w:rsidRDefault="002B529A" w:rsidP="002B529A">
            <w:pPr>
              <w:spacing w:line="360" w:lineRule="auto"/>
              <w:jc w:val="mediumKashida"/>
              <w:rPr>
                <w:rFonts w:asciiTheme="majorBidi" w:hAnsiTheme="majorBidi" w:cs="Times New Roman"/>
                <w:sz w:val="28"/>
                <w:szCs w:val="28"/>
                <w:rtl/>
                <w:lang w:bidi="ar-IQ"/>
              </w:rPr>
            </w:pPr>
          </w:p>
          <w:p w:rsidR="002B529A" w:rsidRPr="00A94FD3" w:rsidRDefault="002B529A" w:rsidP="002B529A">
            <w:pPr>
              <w:spacing w:line="360" w:lineRule="auto"/>
              <w:jc w:val="mediumKashida"/>
              <w:rPr>
                <w:rFonts w:asciiTheme="majorBidi" w:hAnsiTheme="majorBidi" w:cs="Times New Roman"/>
                <w:sz w:val="28"/>
                <w:szCs w:val="28"/>
                <w:rtl/>
                <w:lang w:bidi="ar-IQ"/>
              </w:rPr>
            </w:pPr>
          </w:p>
          <w:p w:rsidR="002B529A" w:rsidRPr="00B96249" w:rsidRDefault="002B529A" w:rsidP="002B529A">
            <w:pPr>
              <w:rPr>
                <w:rtl/>
                <w:lang w:bidi="ar-IQ"/>
              </w:rPr>
            </w:pPr>
          </w:p>
          <w:p w:rsidR="00036B41" w:rsidRPr="00E85063" w:rsidRDefault="00036B41" w:rsidP="00255DB6">
            <w:pPr>
              <w:pStyle w:val="NoSpacing"/>
              <w:rPr>
                <w:rFonts w:ascii="Simplified Arabic" w:hAnsi="Simplified Arabic" w:cs="Simplified Arabic"/>
                <w:b/>
                <w:bCs/>
                <w:sz w:val="24"/>
                <w:szCs w:val="24"/>
                <w:rtl/>
                <w:lang w:bidi="ar-IQ"/>
              </w:rPr>
            </w:pPr>
          </w:p>
          <w:p w:rsidR="00036B41" w:rsidRPr="00E85063" w:rsidRDefault="00036B41" w:rsidP="00255DB6">
            <w:pPr>
              <w:pStyle w:val="NoSpacing"/>
              <w:rPr>
                <w:rFonts w:ascii="Simplified Arabic" w:hAnsi="Simplified Arabic" w:cs="Simplified Arabic"/>
                <w:b/>
                <w:bCs/>
                <w:sz w:val="24"/>
                <w:szCs w:val="24"/>
                <w:rtl/>
                <w:lang w:bidi="ar-IQ"/>
              </w:rPr>
            </w:pPr>
          </w:p>
          <w:p w:rsidR="00036B41" w:rsidRPr="00E85063" w:rsidRDefault="00036B41" w:rsidP="00255DB6">
            <w:pPr>
              <w:pStyle w:val="NoSpacing"/>
              <w:rPr>
                <w:rFonts w:ascii="Simplified Arabic" w:hAnsi="Simplified Arabic" w:cs="Simplified Arabic"/>
                <w:b/>
                <w:bCs/>
                <w:sz w:val="24"/>
                <w:szCs w:val="24"/>
                <w:rtl/>
                <w:lang w:bidi="ar-IQ"/>
              </w:rPr>
            </w:pPr>
          </w:p>
          <w:p w:rsidR="00036B41" w:rsidRPr="00E85063" w:rsidRDefault="00036B41" w:rsidP="00255DB6">
            <w:pPr>
              <w:pStyle w:val="NoSpacing"/>
              <w:rPr>
                <w:rFonts w:ascii="Simplified Arabic" w:hAnsi="Simplified Arabic" w:cs="Simplified Arabic"/>
                <w:b/>
                <w:bCs/>
                <w:sz w:val="24"/>
                <w:szCs w:val="24"/>
                <w:rtl/>
                <w:lang w:bidi="ar-IQ"/>
              </w:rPr>
            </w:pPr>
          </w:p>
          <w:p w:rsidR="00036B41" w:rsidRPr="00E85063" w:rsidRDefault="00036B41" w:rsidP="00255DB6">
            <w:pPr>
              <w:pStyle w:val="NoSpacing"/>
              <w:rPr>
                <w:rFonts w:ascii="Simplified Arabic" w:hAnsi="Simplified Arabic" w:cs="Simplified Arabic"/>
                <w:b/>
                <w:bCs/>
                <w:sz w:val="24"/>
                <w:szCs w:val="24"/>
                <w:rtl/>
                <w:lang w:bidi="ar-IQ"/>
              </w:rPr>
            </w:pPr>
          </w:p>
        </w:tc>
      </w:tr>
    </w:tbl>
    <w:p w:rsidR="00200645" w:rsidRDefault="00200645" w:rsidP="00200645">
      <w:pPr>
        <w:pStyle w:val="NoSpacing"/>
        <w:rPr>
          <w:rFonts w:ascii="Simplified Arabic" w:hAnsi="Simplified Arabic" w:cs="Simplified Arabic"/>
          <w:b/>
          <w:bCs/>
          <w:sz w:val="24"/>
          <w:szCs w:val="24"/>
          <w:rtl/>
        </w:rPr>
      </w:pPr>
    </w:p>
    <w:p w:rsidR="00857CC8" w:rsidRDefault="00857CC8" w:rsidP="00200645">
      <w:pPr>
        <w:pStyle w:val="NoSpacing"/>
        <w:rPr>
          <w:rFonts w:ascii="Simplified Arabic" w:hAnsi="Simplified Arabic" w:cs="Simplified Arabic"/>
          <w:b/>
          <w:bCs/>
          <w:sz w:val="24"/>
          <w:szCs w:val="24"/>
          <w:rtl/>
        </w:rPr>
      </w:pPr>
    </w:p>
    <w:p w:rsidR="00857CC8" w:rsidRDefault="00857CC8" w:rsidP="00200645">
      <w:pPr>
        <w:pStyle w:val="NoSpacing"/>
        <w:rPr>
          <w:rFonts w:ascii="Simplified Arabic" w:hAnsi="Simplified Arabic" w:cs="Simplified Arabic"/>
          <w:b/>
          <w:bCs/>
          <w:sz w:val="24"/>
          <w:szCs w:val="24"/>
          <w:rtl/>
        </w:rPr>
      </w:pPr>
    </w:p>
    <w:p w:rsidR="00857CC8" w:rsidRDefault="00857CC8" w:rsidP="00200645">
      <w:pPr>
        <w:pStyle w:val="NoSpacing"/>
        <w:rPr>
          <w:rFonts w:ascii="Simplified Arabic" w:hAnsi="Simplified Arabic" w:cs="Simplified Arabic"/>
          <w:b/>
          <w:bCs/>
          <w:sz w:val="24"/>
          <w:szCs w:val="24"/>
          <w:rtl/>
        </w:rPr>
      </w:pPr>
    </w:p>
    <w:p w:rsidR="00857CC8" w:rsidRDefault="00857CC8" w:rsidP="00200645">
      <w:pPr>
        <w:pStyle w:val="NoSpacing"/>
        <w:rPr>
          <w:rFonts w:ascii="Simplified Arabic" w:hAnsi="Simplified Arabic" w:cs="Simplified Arabic"/>
          <w:b/>
          <w:bCs/>
          <w:sz w:val="24"/>
          <w:szCs w:val="24"/>
          <w:rtl/>
        </w:rPr>
      </w:pPr>
    </w:p>
    <w:p w:rsidR="00857CC8" w:rsidRDefault="00857CC8" w:rsidP="00200645">
      <w:pPr>
        <w:pStyle w:val="NoSpacing"/>
        <w:rPr>
          <w:rFonts w:ascii="Simplified Arabic" w:hAnsi="Simplified Arabic" w:cs="Simplified Arabic"/>
          <w:b/>
          <w:bCs/>
          <w:sz w:val="24"/>
          <w:szCs w:val="24"/>
          <w:rtl/>
        </w:rPr>
      </w:pPr>
    </w:p>
    <w:p w:rsidR="00857CC8" w:rsidRPr="00857CC8" w:rsidRDefault="00857CC8" w:rsidP="00200645">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489"/>
        <w:gridCol w:w="2012"/>
        <w:gridCol w:w="1992"/>
        <w:gridCol w:w="2684"/>
        <w:gridCol w:w="2243"/>
      </w:tblGrid>
      <w:tr w:rsidR="0056707D" w:rsidRPr="00E85063" w:rsidTr="00255DB6">
        <w:tc>
          <w:tcPr>
            <w:tcW w:w="10420" w:type="dxa"/>
            <w:gridSpan w:val="5"/>
            <w:tcBorders>
              <w:bottom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56707D" w:rsidRPr="00E85063" w:rsidTr="00255DB6">
        <w:tc>
          <w:tcPr>
            <w:tcW w:w="1489" w:type="dxa"/>
            <w:tcBorders>
              <w:top w:val="thickThinSmallGap" w:sz="24" w:space="0" w:color="auto"/>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56707D" w:rsidRPr="00E85063" w:rsidTr="00255DB6">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56707D" w:rsidRPr="00E85063" w:rsidRDefault="0056707D" w:rsidP="00255DB6">
            <w:pPr>
              <w:pStyle w:val="NoSpacing"/>
              <w:rPr>
                <w:rFonts w:ascii="Simplified Arabic" w:hAnsi="Simplified Arabic" w:cs="Simplified Arabic"/>
                <w:b/>
                <w:bCs/>
                <w:sz w:val="24"/>
                <w:szCs w:val="24"/>
                <w:rtl/>
                <w:lang w:bidi="ar-IQ"/>
              </w:rPr>
            </w:pPr>
          </w:p>
        </w:tc>
      </w:tr>
      <w:tr w:rsidR="0056707D" w:rsidRPr="00E85063" w:rsidTr="00255DB6">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56707D" w:rsidRPr="007E1FD0" w:rsidRDefault="0056707D" w:rsidP="007E1FD0">
            <w:pPr>
              <w:autoSpaceDE w:val="0"/>
              <w:autoSpaceDN w:val="0"/>
              <w:adjustRightInd w:val="0"/>
              <w:jc w:val="both"/>
              <w:rPr>
                <w:sz w:val="28"/>
                <w:szCs w:val="28"/>
                <w:rtl/>
              </w:rPr>
            </w:pPr>
            <w:r w:rsidRPr="00E9613C">
              <w:rPr>
                <w:rFonts w:ascii="Arial" w:hAnsi="Arial" w:cs="Arial" w:hint="cs"/>
                <w:b/>
                <w:bCs/>
                <w:sz w:val="28"/>
                <w:szCs w:val="28"/>
                <w:rtl/>
                <w:lang w:bidi="ar-IQ"/>
              </w:rPr>
              <w:t xml:space="preserve"> </w:t>
            </w:r>
            <w:r w:rsidR="00F73D04">
              <w:rPr>
                <w:rFonts w:hint="cs"/>
                <w:b/>
                <w:bCs/>
                <w:sz w:val="36"/>
                <w:szCs w:val="36"/>
                <w:rtl/>
              </w:rPr>
              <w:t xml:space="preserve"> </w:t>
            </w:r>
            <w:r w:rsidR="00F73D04" w:rsidRPr="007E1FD0">
              <w:rPr>
                <w:rFonts w:hint="cs"/>
                <w:sz w:val="28"/>
                <w:szCs w:val="28"/>
                <w:rtl/>
              </w:rPr>
              <w:t>اسماعيل عبد الرضا عبد الحسن</w:t>
            </w:r>
            <w:r w:rsidRPr="007E1FD0">
              <w:rPr>
                <w:rFonts w:ascii="Arial" w:hAnsi="Arial" w:cs="Arial" w:hint="cs"/>
                <w:sz w:val="28"/>
                <w:szCs w:val="28"/>
                <w:rtl/>
                <w:lang w:bidi="ar-IQ"/>
              </w:rPr>
              <w:t xml:space="preserve">                                             </w:t>
            </w:r>
          </w:p>
        </w:tc>
      </w:tr>
      <w:tr w:rsidR="0056707D" w:rsidRPr="00E85063" w:rsidTr="00255DB6">
        <w:trPr>
          <w:trHeight w:val="460"/>
        </w:trPr>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56707D" w:rsidRPr="00857CC8" w:rsidRDefault="00F73D04" w:rsidP="00857CC8">
            <w:pPr>
              <w:autoSpaceDE w:val="0"/>
              <w:autoSpaceDN w:val="0"/>
              <w:adjustRightInd w:val="0"/>
              <w:rPr>
                <w:rFonts w:cs="Times New Roman"/>
                <w:color w:val="008000"/>
                <w:sz w:val="28"/>
                <w:szCs w:val="28"/>
                <w:rtl/>
                <w:lang w:bidi="ar-IQ"/>
              </w:rPr>
            </w:pPr>
            <w:r w:rsidRPr="00F73D04">
              <w:rPr>
                <w:rFonts w:cs="Times New Roman" w:hint="cs"/>
                <w:sz w:val="28"/>
                <w:szCs w:val="28"/>
                <w:rtl/>
                <w:lang w:bidi="ar-IQ"/>
              </w:rPr>
              <w:t>سناء جاسم كاظم البيضاني</w:t>
            </w:r>
          </w:p>
        </w:tc>
      </w:tr>
      <w:tr w:rsidR="0056707D" w:rsidRPr="00E85063" w:rsidTr="00255DB6">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56707D" w:rsidRPr="00E85063" w:rsidRDefault="0056707D" w:rsidP="00255DB6">
            <w:pPr>
              <w:pStyle w:val="NoSpacing"/>
              <w:rPr>
                <w:rFonts w:ascii="Simplified Arabic" w:hAnsi="Simplified Arabic" w:cs="Simplified Arabic"/>
                <w:b/>
                <w:bCs/>
                <w:sz w:val="24"/>
                <w:szCs w:val="24"/>
                <w:rtl/>
                <w:lang w:bidi="ar-IQ"/>
              </w:rPr>
            </w:pPr>
          </w:p>
        </w:tc>
      </w:tr>
      <w:tr w:rsidR="0056707D" w:rsidRPr="00E85063" w:rsidTr="00255DB6">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31296" behindDoc="0" locked="0" layoutInCell="1" allowOverlap="1" wp14:anchorId="1083DE5E" wp14:editId="2DF66B6E">
                      <wp:simplePos x="0" y="0"/>
                      <wp:positionH relativeFrom="column">
                        <wp:posOffset>869950</wp:posOffset>
                      </wp:positionH>
                      <wp:positionV relativeFrom="paragraph">
                        <wp:posOffset>13335</wp:posOffset>
                      </wp:positionV>
                      <wp:extent cx="247650" cy="223520"/>
                      <wp:effectExtent l="0" t="0" r="19050" b="241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56707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68.5pt;margin-top:1.05pt;width:19.5pt;height:17.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">
                      <v:textbox>
                        <w:txbxContent>
                          <w:p w:rsidR="00580886" w:rsidRDefault="00580886" w:rsidP="0056707D">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32320" behindDoc="0" locked="0" layoutInCell="1" allowOverlap="1" wp14:anchorId="6184260A" wp14:editId="25B427A0">
                      <wp:simplePos x="0" y="0"/>
                      <wp:positionH relativeFrom="column">
                        <wp:posOffset>588010</wp:posOffset>
                      </wp:positionH>
                      <wp:positionV relativeFrom="paragraph">
                        <wp:posOffset>8255</wp:posOffset>
                      </wp:positionV>
                      <wp:extent cx="228600" cy="223520"/>
                      <wp:effectExtent l="0" t="0" r="19050" b="24130"/>
                      <wp:wrapNone/>
                      <wp:docPr id="19" name="Text Box 19"/>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6707D">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99" type="#_x0000_t202" style="position:absolute;left:0;text-align:left;margin-left:46.3pt;margin-top:.65pt;width:18pt;height:17.6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" fillcolor="white [3201]" strokeweight=".5pt">
                      <v:textbox>
                        <w:txbxContent>
                          <w:p w:rsidR="00580886" w:rsidRDefault="00580886" w:rsidP="0056707D">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33344" behindDoc="0" locked="0" layoutInCell="1" allowOverlap="1" wp14:anchorId="0B60DE60" wp14:editId="1E3FB3A9">
                      <wp:simplePos x="0" y="0"/>
                      <wp:positionH relativeFrom="column">
                        <wp:posOffset>1092835</wp:posOffset>
                      </wp:positionH>
                      <wp:positionV relativeFrom="paragraph">
                        <wp:posOffset>8255</wp:posOffset>
                      </wp:positionV>
                      <wp:extent cx="219075" cy="223520"/>
                      <wp:effectExtent l="0" t="0" r="28575" b="24130"/>
                      <wp:wrapNone/>
                      <wp:docPr id="20" name="Text Box 20"/>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6707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0" o:spid="_x0000_s1100" type="#_x0000_t202" style="position:absolute;left:0;text-align:left;margin-left:86.05pt;margin-top:.65pt;width:17.25pt;height:17.6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" fillcolor="white [3201]" strokeweight=".5pt">
                      <v:textbox>
                        <w:txbxContent>
                          <w:p w:rsidR="00580886" w:rsidRDefault="00580886" w:rsidP="0056707D"/>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34368" behindDoc="0" locked="0" layoutInCell="1" allowOverlap="1" wp14:anchorId="0CDC295F" wp14:editId="752BE638">
                      <wp:simplePos x="0" y="0"/>
                      <wp:positionH relativeFrom="column">
                        <wp:posOffset>423545</wp:posOffset>
                      </wp:positionH>
                      <wp:positionV relativeFrom="paragraph">
                        <wp:posOffset>93980</wp:posOffset>
                      </wp:positionV>
                      <wp:extent cx="322580" cy="300990"/>
                      <wp:effectExtent l="0" t="0" r="20320" b="22860"/>
                      <wp:wrapNone/>
                      <wp:docPr id="21" name="Text Box 21"/>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6707D">
                                  <w:r>
                                    <w:rPr>
                                      <w:rFonts w:asciiTheme="minorBidi" w:hAnsiTheme="minorBidi"/>
                                      <w:rtl/>
                                    </w:rPr>
                                    <w:t>√</w:t>
                                  </w:r>
                                </w:p>
                                <w:p w:rsidR="00580886" w:rsidRDefault="00580886" w:rsidP="0056707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101" type="#_x0000_t202" style="position:absolute;left:0;text-align:left;margin-left:33.35pt;margin-top:7.4pt;width:25.4pt;height:23.7pt;rotation:180;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" fillcolor="white [3201]" strokeweight=".5pt">
                      <v:textbox>
                        <w:txbxContent>
                          <w:p w:rsidR="00580886" w:rsidRDefault="00580886" w:rsidP="0056707D">
                            <w:r>
                              <w:rPr>
                                <w:rFonts w:asciiTheme="minorBidi" w:hAnsiTheme="minorBidi"/>
                                <w:rtl/>
                              </w:rPr>
                              <w:t>√</w:t>
                            </w:r>
                          </w:p>
                          <w:p w:rsidR="00580886" w:rsidRDefault="00580886" w:rsidP="0056707D"/>
                        </w:txbxContent>
                      </v:textbox>
                    </v:shape>
                  </w:pict>
                </mc:Fallback>
              </mc:AlternateContent>
            </w:r>
            <w:r w:rsidRPr="00E85063">
              <w:rPr>
                <w:rFonts w:ascii="Simplified Arabic" w:hAnsi="Simplified Arabic" w:cs="Simplified Arabic" w:hint="cs"/>
                <w:b/>
                <w:bCs/>
                <w:sz w:val="24"/>
                <w:szCs w:val="24"/>
                <w:rtl/>
                <w:lang w:bidi="ar-IQ"/>
              </w:rPr>
              <w:t>استاذ</w:t>
            </w:r>
          </w:p>
        </w:tc>
      </w:tr>
      <w:tr w:rsidR="0056707D" w:rsidRPr="00E85063" w:rsidTr="00255DB6">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36416" behindDoc="0" locked="0" layoutInCell="1" allowOverlap="1" wp14:anchorId="302BE1D7" wp14:editId="1E83B360">
                      <wp:simplePos x="0" y="0"/>
                      <wp:positionH relativeFrom="column">
                        <wp:posOffset>1858010</wp:posOffset>
                      </wp:positionH>
                      <wp:positionV relativeFrom="paragraph">
                        <wp:posOffset>22225</wp:posOffset>
                      </wp:positionV>
                      <wp:extent cx="247650" cy="214630"/>
                      <wp:effectExtent l="0" t="0" r="19050" b="13970"/>
                      <wp:wrapNone/>
                      <wp:docPr id="22" name="Text Box 22"/>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6707D">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2" o:spid="_x0000_s1102" type="#_x0000_t202" style="position:absolute;left:0;text-align:left;margin-left:146.3pt;margin-top:1.75pt;width:19.5pt;height:16.9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" fillcolor="white [3201]" strokeweight=".5pt">
                      <v:textbox>
                        <w:txbxContent>
                          <w:p w:rsidR="00580886" w:rsidRDefault="00580886" w:rsidP="0056707D">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35392" behindDoc="0" locked="0" layoutInCell="1" allowOverlap="1" wp14:anchorId="3D851B2E" wp14:editId="36707B1E">
                      <wp:simplePos x="0" y="0"/>
                      <wp:positionH relativeFrom="column">
                        <wp:posOffset>1853565</wp:posOffset>
                      </wp:positionH>
                      <wp:positionV relativeFrom="paragraph">
                        <wp:posOffset>17145</wp:posOffset>
                      </wp:positionV>
                      <wp:extent cx="219075" cy="214630"/>
                      <wp:effectExtent l="0" t="0" r="28575" b="13970"/>
                      <wp:wrapNone/>
                      <wp:docPr id="23" name="Text Box 23"/>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56707D">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3" o:spid="_x0000_s1103" type="#_x0000_t202" style="position:absolute;left:0;text-align:left;margin-left:145.95pt;margin-top:1.35pt;width:17.25pt;height:16.9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" fillcolor="white [3201]" strokeweight=".5pt">
                      <v:textbox>
                        <w:txbxContent>
                          <w:p w:rsidR="00580886" w:rsidRDefault="00580886" w:rsidP="0056707D">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56707D" w:rsidRPr="00E85063" w:rsidTr="00255DB6">
        <w:trPr>
          <w:trHeight w:val="421"/>
        </w:trPr>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F73D04" w:rsidRPr="007E1FD0" w:rsidRDefault="00F73D04" w:rsidP="007E1FD0">
            <w:pPr>
              <w:tabs>
                <w:tab w:val="left" w:pos="4860"/>
              </w:tabs>
              <w:autoSpaceDE w:val="0"/>
              <w:autoSpaceDN w:val="0"/>
              <w:adjustRightInd w:val="0"/>
              <w:rPr>
                <w:rFonts w:asciiTheme="majorBidi" w:hAnsiTheme="majorBidi" w:cstheme="majorBidi"/>
                <w:b/>
                <w:bCs/>
                <w:color w:val="FF0000"/>
                <w:sz w:val="44"/>
                <w:szCs w:val="44"/>
              </w:rPr>
            </w:pPr>
            <w:r w:rsidRPr="00F73D04">
              <w:rPr>
                <w:rFonts w:asciiTheme="majorBidi" w:hAnsiTheme="majorBidi" w:cstheme="majorBidi"/>
                <w:b/>
                <w:bCs/>
                <w:sz w:val="28"/>
                <w:szCs w:val="28"/>
                <w:rtl/>
              </w:rPr>
              <w:t xml:space="preserve">دراسة بعض </w:t>
            </w:r>
            <w:r w:rsidRPr="00F73D04">
              <w:rPr>
                <w:rFonts w:asciiTheme="majorBidi" w:hAnsiTheme="majorBidi" w:cstheme="majorBidi" w:hint="cs"/>
                <w:b/>
                <w:bCs/>
                <w:sz w:val="28"/>
                <w:szCs w:val="28"/>
                <w:rtl/>
              </w:rPr>
              <w:t>الاشكال</w:t>
            </w:r>
            <w:r w:rsidRPr="00F73D04">
              <w:rPr>
                <w:rFonts w:asciiTheme="majorBidi" w:hAnsiTheme="majorBidi" w:cstheme="majorBidi"/>
                <w:b/>
                <w:bCs/>
                <w:sz w:val="28"/>
                <w:szCs w:val="28"/>
                <w:rtl/>
              </w:rPr>
              <w:t xml:space="preserve"> الوراثية لجين مستقبل فيتأمين</w:t>
            </w:r>
          </w:p>
          <w:p w:rsidR="0056707D" w:rsidRPr="007E1FD0" w:rsidRDefault="00F73D04" w:rsidP="007E1FD0">
            <w:pPr>
              <w:autoSpaceDE w:val="0"/>
              <w:autoSpaceDN w:val="0"/>
              <w:adjustRightInd w:val="0"/>
              <w:rPr>
                <w:rFonts w:asciiTheme="majorBidi" w:hAnsiTheme="majorBidi" w:cstheme="majorBidi"/>
                <w:b/>
                <w:bCs/>
                <w:sz w:val="28"/>
                <w:szCs w:val="28"/>
                <w:rtl/>
                <w:lang w:bidi="ar-IQ"/>
              </w:rPr>
            </w:pPr>
            <w:r w:rsidRPr="00F73D04">
              <w:rPr>
                <w:rFonts w:asciiTheme="majorBidi" w:hAnsiTheme="majorBidi" w:cstheme="majorBidi"/>
                <w:b/>
                <w:bCs/>
                <w:sz w:val="28"/>
                <w:szCs w:val="28"/>
              </w:rPr>
              <w:t xml:space="preserve">D </w:t>
            </w:r>
            <w:r w:rsidRPr="00F73D04">
              <w:rPr>
                <w:rFonts w:asciiTheme="majorBidi" w:hAnsiTheme="majorBidi" w:cstheme="majorBidi"/>
                <w:b/>
                <w:bCs/>
                <w:sz w:val="28"/>
                <w:szCs w:val="28"/>
                <w:rtl/>
              </w:rPr>
              <w:t xml:space="preserve">والتغيرات الخلوية على </w:t>
            </w:r>
            <w:r w:rsidRPr="00F73D04">
              <w:rPr>
                <w:rFonts w:asciiTheme="majorBidi" w:hAnsiTheme="majorBidi" w:cstheme="majorBidi" w:hint="cs"/>
                <w:b/>
                <w:bCs/>
                <w:sz w:val="28"/>
                <w:szCs w:val="28"/>
                <w:rtl/>
              </w:rPr>
              <w:t>ال</w:t>
            </w:r>
            <w:r w:rsidRPr="00F73D04">
              <w:rPr>
                <w:rFonts w:asciiTheme="majorBidi" w:hAnsiTheme="majorBidi" w:cstheme="majorBidi"/>
                <w:b/>
                <w:bCs/>
                <w:sz w:val="28"/>
                <w:szCs w:val="28"/>
                <w:rtl/>
              </w:rPr>
              <w:t xml:space="preserve">نساء </w:t>
            </w:r>
            <w:r w:rsidRPr="00F73D04">
              <w:rPr>
                <w:rFonts w:asciiTheme="majorBidi" w:hAnsiTheme="majorBidi" w:cstheme="majorBidi" w:hint="cs"/>
                <w:b/>
                <w:bCs/>
                <w:sz w:val="28"/>
                <w:szCs w:val="28"/>
                <w:rtl/>
              </w:rPr>
              <w:t>ال</w:t>
            </w:r>
            <w:r w:rsidRPr="00F73D04">
              <w:rPr>
                <w:rFonts w:asciiTheme="majorBidi" w:hAnsiTheme="majorBidi" w:cstheme="majorBidi"/>
                <w:b/>
                <w:bCs/>
                <w:sz w:val="28"/>
                <w:szCs w:val="28"/>
                <w:rtl/>
              </w:rPr>
              <w:t xml:space="preserve">عراقيات </w:t>
            </w:r>
            <w:r w:rsidRPr="00F73D04">
              <w:rPr>
                <w:rFonts w:asciiTheme="majorBidi" w:hAnsiTheme="majorBidi" w:cstheme="majorBidi" w:hint="cs"/>
                <w:b/>
                <w:bCs/>
                <w:sz w:val="28"/>
                <w:szCs w:val="28"/>
                <w:rtl/>
              </w:rPr>
              <w:t>ال</w:t>
            </w:r>
            <w:r w:rsidRPr="00F73D04">
              <w:rPr>
                <w:rFonts w:asciiTheme="majorBidi" w:hAnsiTheme="majorBidi" w:cstheme="majorBidi"/>
                <w:b/>
                <w:bCs/>
                <w:sz w:val="28"/>
                <w:szCs w:val="28"/>
                <w:rtl/>
              </w:rPr>
              <w:t xml:space="preserve">عقيمات </w:t>
            </w:r>
            <w:r w:rsidRPr="00F73D04">
              <w:rPr>
                <w:rFonts w:asciiTheme="majorBidi" w:hAnsiTheme="majorBidi" w:cstheme="majorBidi" w:hint="cs"/>
                <w:b/>
                <w:bCs/>
                <w:sz w:val="28"/>
                <w:szCs w:val="28"/>
                <w:rtl/>
              </w:rPr>
              <w:t>المصابات</w:t>
            </w:r>
            <w:r w:rsidRPr="00F73D04">
              <w:rPr>
                <w:rFonts w:asciiTheme="majorBidi" w:hAnsiTheme="majorBidi" w:cstheme="majorBidi"/>
                <w:b/>
                <w:bCs/>
                <w:sz w:val="28"/>
                <w:szCs w:val="28"/>
                <w:rtl/>
              </w:rPr>
              <w:t xml:space="preserve"> بتعدد الاكياس المبيضية</w:t>
            </w:r>
          </w:p>
        </w:tc>
      </w:tr>
      <w:tr w:rsidR="0056707D" w:rsidRPr="00E85063" w:rsidTr="00255DB6">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56707D" w:rsidRPr="00E85063" w:rsidTr="00255DB6">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56707D" w:rsidRPr="00E85063" w:rsidRDefault="0056707D" w:rsidP="00255DB6">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56707D" w:rsidRPr="00E85063" w:rsidTr="00255DB6">
        <w:trPr>
          <w:trHeight w:val="9103"/>
        </w:trPr>
        <w:tc>
          <w:tcPr>
            <w:tcW w:w="1489" w:type="dxa"/>
            <w:tcBorders>
              <w:right w:val="thickThinSmallGap" w:sz="24" w:space="0" w:color="auto"/>
            </w:tcBorders>
            <w:shd w:val="clear" w:color="auto" w:fill="D9D9D9" w:themeFill="background1" w:themeFillShade="D9"/>
          </w:tcPr>
          <w:p w:rsidR="0056707D" w:rsidRPr="00E85063" w:rsidRDefault="0056707D"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الخلاصة</w:t>
            </w:r>
          </w:p>
        </w:tc>
        <w:tc>
          <w:tcPr>
            <w:tcW w:w="8931" w:type="dxa"/>
            <w:gridSpan w:val="4"/>
            <w:tcBorders>
              <w:left w:val="thickThinSmallGap" w:sz="24" w:space="0" w:color="auto"/>
            </w:tcBorders>
          </w:tcPr>
          <w:p w:rsidR="007E1FD0" w:rsidRPr="007E1FD0" w:rsidRDefault="007E1FD0" w:rsidP="00857CC8">
            <w:pPr>
              <w:tabs>
                <w:tab w:val="left" w:pos="1832"/>
              </w:tabs>
              <w:spacing w:line="360" w:lineRule="auto"/>
              <w:jc w:val="both"/>
              <w:rPr>
                <w:rFonts w:asciiTheme="majorBidi" w:eastAsia="Times New Roman" w:hAnsiTheme="majorBidi" w:cstheme="majorBidi"/>
                <w:sz w:val="24"/>
                <w:szCs w:val="24"/>
                <w:lang w:bidi="ar-IQ"/>
              </w:rPr>
            </w:pPr>
            <w:r w:rsidRPr="007E1FD0">
              <w:rPr>
                <w:rFonts w:asciiTheme="majorBidi" w:eastAsia="Times New Roman" w:hAnsiTheme="majorBidi" w:cstheme="majorBidi"/>
                <w:sz w:val="24"/>
                <w:szCs w:val="24"/>
                <w:rtl/>
                <w:lang w:bidi="ar-IQ"/>
              </w:rPr>
              <w:t xml:space="preserve">  متلازمة تعدد الاكياس المبيضية </w:t>
            </w:r>
            <w:r w:rsidRPr="007E1FD0">
              <w:rPr>
                <w:rFonts w:asciiTheme="majorBidi" w:eastAsia="Times New Roman" w:hAnsiTheme="majorBidi" w:cstheme="majorBidi"/>
                <w:sz w:val="24"/>
                <w:szCs w:val="24"/>
                <w:lang w:val="en-GB" w:bidi="ar-IQ"/>
              </w:rPr>
              <w:t>(PCOS)</w:t>
            </w:r>
            <w:r w:rsidRPr="007E1FD0">
              <w:rPr>
                <w:rFonts w:asciiTheme="majorBidi" w:eastAsia="Times New Roman" w:hAnsiTheme="majorBidi" w:cstheme="majorBidi"/>
                <w:sz w:val="24"/>
                <w:szCs w:val="24"/>
                <w:rtl/>
                <w:lang w:val="en-GB" w:bidi="ar-IQ"/>
              </w:rPr>
              <w:t xml:space="preserve"> </w:t>
            </w:r>
            <w:r w:rsidRPr="007E1FD0">
              <w:rPr>
                <w:rFonts w:asciiTheme="majorBidi" w:eastAsia="Times New Roman" w:hAnsiTheme="majorBidi" w:cstheme="majorBidi"/>
                <w:sz w:val="24"/>
                <w:szCs w:val="24"/>
                <w:rtl/>
                <w:lang w:bidi="ar-IQ"/>
              </w:rPr>
              <w:t xml:space="preserve">هي من بين الاضطرابات الصمية الأكثر تكراراً ، التي تحدث للنساء في عمر الإنجاب. درست العديد من الاشكال الوراثية ذات النيوكليوتيدة الواحدة </w:t>
            </w:r>
            <w:r w:rsidRPr="007E1FD0">
              <w:rPr>
                <w:rFonts w:asciiTheme="majorBidi" w:eastAsia="Times New Roman" w:hAnsiTheme="majorBidi" w:cstheme="majorBidi"/>
                <w:sz w:val="24"/>
                <w:szCs w:val="24"/>
                <w:lang w:val="en-GB" w:bidi="ar-IQ"/>
              </w:rPr>
              <w:t>(SNPs)</w:t>
            </w:r>
            <w:r w:rsidRPr="007E1FD0">
              <w:rPr>
                <w:rFonts w:asciiTheme="majorBidi" w:eastAsia="Times New Roman" w:hAnsiTheme="majorBidi" w:cstheme="majorBidi"/>
                <w:sz w:val="24"/>
                <w:szCs w:val="24"/>
                <w:rtl/>
                <w:lang w:bidi="ar-IQ"/>
              </w:rPr>
              <w:t xml:space="preserve"> في العديد من الجينات فيما يتعلق بعلاقتها بهذا الاضطراب ، أجريت هذه الدراسة للبحث في ما إذا كانت هناك علاقة بين الطرز في الانترون والاكسون</w:t>
            </w:r>
            <w:r w:rsidRPr="007E1FD0">
              <w:rPr>
                <w:rFonts w:asciiTheme="majorBidi" w:eastAsia="Times New Roman" w:hAnsiTheme="majorBidi" w:cstheme="majorBidi"/>
                <w:sz w:val="24"/>
                <w:szCs w:val="24"/>
                <w:lang w:val="en-GB" w:bidi="ar-IQ"/>
              </w:rPr>
              <w:t xml:space="preserve">  (SNPs)</w:t>
            </w:r>
            <w:r w:rsidRPr="007E1FD0">
              <w:rPr>
                <w:rFonts w:asciiTheme="majorBidi" w:eastAsia="Times New Roman" w:hAnsiTheme="majorBidi" w:cstheme="majorBidi"/>
                <w:sz w:val="24"/>
                <w:szCs w:val="24"/>
                <w:rtl/>
                <w:lang w:bidi="ar-IQ"/>
              </w:rPr>
              <w:t xml:space="preserve">لجين مستقبل فيتأمين </w:t>
            </w:r>
            <w:r w:rsidRPr="007E1FD0">
              <w:rPr>
                <w:rFonts w:asciiTheme="majorBidi" w:eastAsia="Times New Roman" w:hAnsiTheme="majorBidi" w:cstheme="majorBidi"/>
                <w:sz w:val="24"/>
                <w:szCs w:val="24"/>
                <w:lang w:val="en-GB" w:bidi="ar-IQ"/>
              </w:rPr>
              <w:t>D</w:t>
            </w:r>
            <w:r w:rsidRPr="007E1FD0">
              <w:rPr>
                <w:rFonts w:asciiTheme="majorBidi" w:eastAsia="Times New Roman" w:hAnsiTheme="majorBidi" w:cstheme="majorBidi"/>
                <w:sz w:val="24"/>
                <w:szCs w:val="24"/>
                <w:rtl/>
                <w:lang w:val="en-GB" w:bidi="ar-IQ"/>
              </w:rPr>
              <w:t xml:space="preserve"> والتعرض لمتلازمة تعدد الأكياس المبيضية ودراسة تأثير هذه الطرز في مستويات هرمونات </w:t>
            </w:r>
            <w:r w:rsidRPr="007E1FD0">
              <w:rPr>
                <w:rFonts w:asciiTheme="majorBidi" w:eastAsia="Times New Roman" w:hAnsiTheme="majorBidi" w:cstheme="majorBidi"/>
                <w:sz w:val="24"/>
                <w:szCs w:val="24"/>
                <w:lang w:val="en-GB" w:bidi="ar-IQ"/>
              </w:rPr>
              <w:t>LH</w:t>
            </w:r>
            <w:r w:rsidRPr="007E1FD0">
              <w:rPr>
                <w:rFonts w:asciiTheme="majorBidi" w:eastAsia="Times New Roman" w:hAnsiTheme="majorBidi" w:cstheme="majorBidi"/>
                <w:sz w:val="24"/>
                <w:szCs w:val="24"/>
                <w:rtl/>
                <w:lang w:val="en-GB" w:bidi="ar-IQ"/>
              </w:rPr>
              <w:t xml:space="preserve"> </w:t>
            </w:r>
            <w:r w:rsidRPr="007E1FD0">
              <w:rPr>
                <w:rFonts w:asciiTheme="majorBidi" w:eastAsia="Times New Roman" w:hAnsiTheme="majorBidi" w:cstheme="majorBidi"/>
                <w:sz w:val="24"/>
                <w:szCs w:val="24"/>
                <w:lang w:val="en-GB" w:bidi="ar-IQ"/>
              </w:rPr>
              <w:t>TSH,</w:t>
            </w:r>
            <w:r w:rsidRPr="007E1FD0">
              <w:rPr>
                <w:rFonts w:asciiTheme="majorBidi" w:eastAsia="Times New Roman" w:hAnsiTheme="majorBidi" w:cstheme="majorBidi"/>
                <w:sz w:val="24"/>
                <w:szCs w:val="24"/>
                <w:lang w:bidi="ar-IQ"/>
              </w:rPr>
              <w:t>FSH,</w:t>
            </w:r>
            <w:r w:rsidRPr="007E1FD0">
              <w:rPr>
                <w:rFonts w:asciiTheme="majorBidi" w:eastAsia="Times New Roman" w:hAnsiTheme="majorBidi" w:cstheme="majorBidi"/>
                <w:sz w:val="24"/>
                <w:szCs w:val="24"/>
                <w:rtl/>
                <w:lang w:bidi="ar-IQ"/>
              </w:rPr>
              <w:t xml:space="preserve"> والبرولاكتين وفي زيادة تكرار النويات الصغيرة وتعزيز استبدال الكروماتيدات الشقيقة .    أجريت هذه الدراسة في مختبرات معهد الهندسة الوراثية والتقانات الاحيائية  للدراسات العليا - جامعة بغداد خلال الفترة من 1 تشرين الثاني 2016 حتى نهاية شهر أب 2017، تم الحصول على عينات مرضى متلازمة تعدد الاكياس المبيضية من مستشفى كمال السامرائي لعلاج العقم في بغداد .  شملت الدراسة 50 أمرأة مريضة بمتلازمة تعددالاكياس المبيضية و 50 من النساء الاصحاء ظاهرياً كمجموعة سيطرة ، تم تحديد طرز الطفرات </w:t>
            </w:r>
            <w:r w:rsidRPr="007E1FD0">
              <w:rPr>
                <w:rFonts w:asciiTheme="majorBidi" w:eastAsia="Times New Roman" w:hAnsiTheme="majorBidi" w:cstheme="majorBidi"/>
                <w:sz w:val="24"/>
                <w:szCs w:val="24"/>
                <w:lang w:bidi="ar-IQ"/>
              </w:rPr>
              <w:t xml:space="preserve">rs2228570 </w:t>
            </w:r>
            <w:r w:rsidRPr="007E1FD0">
              <w:rPr>
                <w:rFonts w:asciiTheme="majorBidi" w:eastAsia="Times New Roman" w:hAnsiTheme="majorBidi" w:cstheme="majorBidi"/>
                <w:sz w:val="24"/>
                <w:szCs w:val="24"/>
                <w:lang w:val="en-GB" w:bidi="ar-IQ"/>
              </w:rPr>
              <w:t xml:space="preserve"> </w:t>
            </w:r>
            <w:r w:rsidRPr="007E1FD0">
              <w:rPr>
                <w:rFonts w:asciiTheme="majorBidi" w:eastAsia="Times New Roman" w:hAnsiTheme="majorBidi" w:cstheme="majorBidi"/>
                <w:sz w:val="24"/>
                <w:szCs w:val="24"/>
                <w:rtl/>
                <w:lang w:bidi="ar-IQ"/>
              </w:rPr>
              <w:t xml:space="preserve"> </w:t>
            </w:r>
            <w:r w:rsidRPr="007E1FD0">
              <w:rPr>
                <w:rFonts w:asciiTheme="majorBidi" w:eastAsia="Times New Roman" w:hAnsiTheme="majorBidi" w:cstheme="majorBidi"/>
                <w:sz w:val="24"/>
                <w:szCs w:val="24"/>
                <w:rtl/>
                <w:lang w:val="en-GB" w:bidi="ar-IQ"/>
              </w:rPr>
              <w:t>و</w:t>
            </w:r>
            <w:r w:rsidRPr="007E1FD0">
              <w:rPr>
                <w:rFonts w:asciiTheme="majorBidi" w:eastAsia="Times New Roman" w:hAnsiTheme="majorBidi" w:cstheme="majorBidi"/>
                <w:sz w:val="24"/>
                <w:szCs w:val="24"/>
                <w:rtl/>
                <w:lang w:bidi="ar-IQ"/>
              </w:rPr>
              <w:t xml:space="preserve"> </w:t>
            </w:r>
            <w:r w:rsidRPr="007E1FD0">
              <w:rPr>
                <w:rFonts w:asciiTheme="majorBidi" w:eastAsia="Times New Roman" w:hAnsiTheme="majorBidi" w:cstheme="majorBidi"/>
                <w:sz w:val="24"/>
                <w:szCs w:val="24"/>
                <w:lang w:bidi="ar-IQ"/>
              </w:rPr>
              <w:t>rs7975232</w:t>
            </w:r>
            <w:r w:rsidRPr="007E1FD0">
              <w:rPr>
                <w:rFonts w:asciiTheme="majorBidi" w:eastAsia="Times New Roman" w:hAnsiTheme="majorBidi" w:cstheme="majorBidi"/>
                <w:sz w:val="24"/>
                <w:szCs w:val="24"/>
                <w:rtl/>
                <w:lang w:bidi="ar-IQ"/>
              </w:rPr>
              <w:t xml:space="preserve"> و </w:t>
            </w:r>
            <w:r w:rsidRPr="007E1FD0">
              <w:rPr>
                <w:rFonts w:asciiTheme="majorBidi" w:eastAsia="Times New Roman" w:hAnsiTheme="majorBidi" w:cstheme="majorBidi"/>
                <w:sz w:val="24"/>
                <w:szCs w:val="24"/>
                <w:lang w:bidi="ar-IQ"/>
              </w:rPr>
              <w:t>rs731236</w:t>
            </w:r>
            <w:r w:rsidRPr="007E1FD0">
              <w:rPr>
                <w:rFonts w:asciiTheme="majorBidi" w:eastAsia="Times New Roman" w:hAnsiTheme="majorBidi" w:cstheme="majorBidi"/>
                <w:sz w:val="24"/>
                <w:szCs w:val="24"/>
                <w:rtl/>
                <w:lang w:bidi="ar-IQ"/>
              </w:rPr>
              <w:t xml:space="preserve"> في جين مستقبل فيتأمين </w:t>
            </w:r>
            <w:r w:rsidRPr="007E1FD0">
              <w:rPr>
                <w:rFonts w:asciiTheme="majorBidi" w:eastAsia="Times New Roman" w:hAnsiTheme="majorBidi" w:cstheme="majorBidi"/>
                <w:sz w:val="24"/>
                <w:szCs w:val="24"/>
                <w:lang w:val="en-GB" w:bidi="ar-IQ"/>
              </w:rPr>
              <w:t>D</w:t>
            </w:r>
            <w:r w:rsidRPr="007E1FD0">
              <w:rPr>
                <w:rFonts w:asciiTheme="majorBidi" w:eastAsia="Times New Roman" w:hAnsiTheme="majorBidi" w:cstheme="majorBidi"/>
                <w:sz w:val="24"/>
                <w:szCs w:val="24"/>
                <w:rtl/>
                <w:lang w:bidi="ar-IQ"/>
              </w:rPr>
              <w:t xml:space="preserve"> باستخدام اختبار التنميط </w:t>
            </w:r>
            <w:r w:rsidRPr="007E1FD0">
              <w:rPr>
                <w:rFonts w:asciiTheme="majorBidi" w:eastAsia="Times New Roman" w:hAnsiTheme="majorBidi" w:cstheme="majorBidi"/>
                <w:sz w:val="24"/>
                <w:szCs w:val="24"/>
                <w:lang w:bidi="ar-IQ"/>
              </w:rPr>
              <w:t>Taqman</w:t>
            </w:r>
            <w:r w:rsidRPr="007E1FD0">
              <w:rPr>
                <w:rFonts w:asciiTheme="majorBidi" w:eastAsia="Times New Roman" w:hAnsiTheme="majorBidi" w:cstheme="majorBidi"/>
                <w:sz w:val="24"/>
                <w:szCs w:val="24"/>
                <w:rtl/>
                <w:lang w:bidi="ar-IQ"/>
              </w:rPr>
              <w:t xml:space="preserve">  وبأستخدام </w:t>
            </w:r>
            <w:r w:rsidRPr="007E1FD0">
              <w:rPr>
                <w:rFonts w:asciiTheme="majorBidi" w:eastAsia="Times New Roman" w:hAnsiTheme="majorBidi" w:cstheme="majorBidi"/>
                <w:sz w:val="24"/>
                <w:szCs w:val="24"/>
                <w:lang w:val="en-GB" w:bidi="ar-IQ"/>
              </w:rPr>
              <w:t>RT-PCR</w:t>
            </w:r>
            <w:r w:rsidRPr="007E1FD0">
              <w:rPr>
                <w:rFonts w:asciiTheme="majorBidi" w:eastAsia="Times New Roman" w:hAnsiTheme="majorBidi" w:cstheme="majorBidi"/>
                <w:sz w:val="24"/>
                <w:szCs w:val="24"/>
                <w:rtl/>
                <w:lang w:bidi="ar-IQ"/>
              </w:rPr>
              <w:t xml:space="preserve">. أظهرت النتائج أن توزيع تكرار الطرز والاليلات للطفرة </w:t>
            </w:r>
            <w:r w:rsidRPr="007E1FD0">
              <w:rPr>
                <w:rFonts w:asciiTheme="majorBidi" w:eastAsia="Times New Roman" w:hAnsiTheme="majorBidi" w:cstheme="majorBidi"/>
                <w:sz w:val="24"/>
                <w:szCs w:val="24"/>
                <w:lang w:bidi="ar-IQ"/>
              </w:rPr>
              <w:t>rs2228570</w:t>
            </w:r>
            <w:r w:rsidRPr="007E1FD0">
              <w:rPr>
                <w:rFonts w:asciiTheme="majorBidi" w:eastAsia="Times New Roman" w:hAnsiTheme="majorBidi" w:cstheme="majorBidi"/>
                <w:sz w:val="24"/>
                <w:szCs w:val="24"/>
                <w:rtl/>
                <w:lang w:bidi="ar-IQ"/>
              </w:rPr>
              <w:t xml:space="preserve"> في جين مستقبل فيتامين </w:t>
            </w:r>
            <w:r w:rsidRPr="007E1FD0">
              <w:rPr>
                <w:rFonts w:asciiTheme="majorBidi" w:eastAsia="Times New Roman" w:hAnsiTheme="majorBidi" w:cstheme="majorBidi"/>
                <w:sz w:val="24"/>
                <w:szCs w:val="24"/>
                <w:lang w:val="en-GB" w:bidi="ar-IQ"/>
              </w:rPr>
              <w:t>D</w:t>
            </w:r>
            <w:r w:rsidRPr="007E1FD0">
              <w:rPr>
                <w:rFonts w:asciiTheme="majorBidi" w:eastAsia="Times New Roman" w:hAnsiTheme="majorBidi" w:cstheme="majorBidi"/>
                <w:sz w:val="24"/>
                <w:szCs w:val="24"/>
                <w:lang w:bidi="ar-IQ"/>
              </w:rPr>
              <w:t xml:space="preserve"> </w:t>
            </w:r>
            <w:r w:rsidRPr="007E1FD0">
              <w:rPr>
                <w:rFonts w:asciiTheme="majorBidi" w:eastAsia="Times New Roman" w:hAnsiTheme="majorBidi" w:cstheme="majorBidi"/>
                <w:sz w:val="24"/>
                <w:szCs w:val="24"/>
                <w:rtl/>
                <w:lang w:bidi="ar-IQ"/>
              </w:rPr>
              <w:t xml:space="preserve">  لم يظهر اختلافات معنوية بين مجموعة السيطرة ومجموعة مرضى تعدد الاكياس المبيضية. في حين، ان تكرار التركيب الوراثي </w:t>
            </w:r>
            <w:r w:rsidRPr="007E1FD0">
              <w:rPr>
                <w:rFonts w:asciiTheme="majorBidi" w:eastAsia="Times New Roman" w:hAnsiTheme="majorBidi" w:cstheme="majorBidi"/>
                <w:sz w:val="24"/>
                <w:szCs w:val="24"/>
                <w:lang w:bidi="ar-IQ"/>
              </w:rPr>
              <w:t>CC</w:t>
            </w:r>
            <w:r w:rsidRPr="007E1FD0">
              <w:rPr>
                <w:rFonts w:asciiTheme="majorBidi" w:eastAsia="Times New Roman" w:hAnsiTheme="majorBidi" w:cstheme="majorBidi"/>
                <w:sz w:val="24"/>
                <w:szCs w:val="24"/>
                <w:rtl/>
                <w:lang w:bidi="ar-IQ"/>
              </w:rPr>
              <w:t xml:space="preserve"> كان أقل معنوياً (</w:t>
            </w:r>
            <w:r w:rsidRPr="007E1FD0">
              <w:rPr>
                <w:rFonts w:asciiTheme="majorBidi" w:eastAsia="Times New Roman" w:hAnsiTheme="majorBidi" w:cstheme="majorBidi"/>
                <w:sz w:val="24"/>
                <w:szCs w:val="24"/>
                <w:lang w:bidi="ar-IQ"/>
              </w:rPr>
              <w:t>p &lt;0.05</w:t>
            </w:r>
            <w:r w:rsidRPr="007E1FD0">
              <w:rPr>
                <w:rFonts w:asciiTheme="majorBidi" w:eastAsia="Times New Roman" w:hAnsiTheme="majorBidi" w:cstheme="majorBidi"/>
                <w:sz w:val="24"/>
                <w:szCs w:val="24"/>
                <w:rtl/>
                <w:lang w:bidi="ar-IQ"/>
              </w:rPr>
              <w:t xml:space="preserve">) في المرضى مقارنة بالسيطرة . بالنسبة لتوزيع تكرارات اليلات الطفرة </w:t>
            </w:r>
            <w:r w:rsidRPr="007E1FD0">
              <w:rPr>
                <w:rFonts w:asciiTheme="majorBidi" w:eastAsia="Times New Roman" w:hAnsiTheme="majorBidi" w:cstheme="majorBidi"/>
                <w:sz w:val="24"/>
                <w:szCs w:val="24"/>
                <w:lang w:bidi="ar-IQ"/>
              </w:rPr>
              <w:t xml:space="preserve"> rs7975232 </w:t>
            </w:r>
            <w:r w:rsidRPr="007E1FD0">
              <w:rPr>
                <w:rFonts w:asciiTheme="majorBidi" w:eastAsia="Times New Roman" w:hAnsiTheme="majorBidi" w:cstheme="majorBidi"/>
                <w:sz w:val="24"/>
                <w:szCs w:val="24"/>
                <w:rtl/>
                <w:lang w:bidi="ar-IQ"/>
              </w:rPr>
              <w:t>، فأن تكرار التركيب الوراثي</w:t>
            </w:r>
            <w:r w:rsidRPr="007E1FD0">
              <w:rPr>
                <w:rFonts w:asciiTheme="majorBidi" w:eastAsia="Times New Roman" w:hAnsiTheme="majorBidi" w:cstheme="majorBidi"/>
                <w:sz w:val="24"/>
                <w:szCs w:val="24"/>
                <w:lang w:val="en-GB" w:bidi="ar-IQ"/>
              </w:rPr>
              <w:t xml:space="preserve"> CC</w:t>
            </w:r>
            <w:r w:rsidRPr="007E1FD0">
              <w:rPr>
                <w:rFonts w:asciiTheme="majorBidi" w:eastAsia="Times New Roman" w:hAnsiTheme="majorBidi" w:cstheme="majorBidi"/>
                <w:sz w:val="24"/>
                <w:szCs w:val="24"/>
                <w:rtl/>
                <w:lang w:bidi="ar-IQ"/>
              </w:rPr>
              <w:t xml:space="preserve"> كان اقل معنوياً (</w:t>
            </w:r>
            <w:r w:rsidRPr="007E1FD0">
              <w:rPr>
                <w:rFonts w:asciiTheme="majorBidi" w:eastAsia="Times New Roman" w:hAnsiTheme="majorBidi" w:cstheme="majorBidi"/>
                <w:sz w:val="24"/>
                <w:szCs w:val="24"/>
                <w:lang w:bidi="ar-IQ"/>
              </w:rPr>
              <w:t>p &lt;0.05</w:t>
            </w:r>
            <w:r w:rsidRPr="007E1FD0">
              <w:rPr>
                <w:rFonts w:asciiTheme="majorBidi" w:eastAsia="Times New Roman" w:hAnsiTheme="majorBidi" w:cstheme="majorBidi"/>
                <w:sz w:val="24"/>
                <w:szCs w:val="24"/>
                <w:rtl/>
                <w:lang w:bidi="ar-IQ"/>
              </w:rPr>
              <w:t xml:space="preserve">) في المرضى مقارنة بمجموعة السيطرة .وعلى العكس فأن تكرار التركيب الوراثي المتغاير  </w:t>
            </w:r>
            <w:r w:rsidRPr="007E1FD0">
              <w:rPr>
                <w:rFonts w:asciiTheme="majorBidi" w:eastAsia="Times New Roman" w:hAnsiTheme="majorBidi" w:cstheme="majorBidi"/>
                <w:sz w:val="24"/>
                <w:szCs w:val="24"/>
                <w:lang w:val="en-GB" w:bidi="ar-IQ"/>
              </w:rPr>
              <w:t>CA</w:t>
            </w:r>
            <w:r w:rsidRPr="007E1FD0">
              <w:rPr>
                <w:rFonts w:asciiTheme="majorBidi" w:eastAsia="Times New Roman" w:hAnsiTheme="majorBidi" w:cstheme="majorBidi"/>
                <w:sz w:val="24"/>
                <w:szCs w:val="24"/>
                <w:rtl/>
                <w:lang w:bidi="ar-IQ"/>
              </w:rPr>
              <w:t xml:space="preserve"> كان اعلى معنوياً ( </w:t>
            </w:r>
            <w:r w:rsidRPr="007E1FD0">
              <w:rPr>
                <w:rFonts w:asciiTheme="majorBidi" w:eastAsia="Times New Roman" w:hAnsiTheme="majorBidi" w:cstheme="majorBidi"/>
                <w:sz w:val="24"/>
                <w:szCs w:val="24"/>
                <w:lang w:bidi="ar-IQ"/>
              </w:rPr>
              <w:t>p &lt;0.05</w:t>
            </w:r>
            <w:r w:rsidRPr="007E1FD0">
              <w:rPr>
                <w:rFonts w:asciiTheme="majorBidi" w:eastAsia="Times New Roman" w:hAnsiTheme="majorBidi" w:cstheme="majorBidi"/>
                <w:sz w:val="24"/>
                <w:szCs w:val="24"/>
                <w:rtl/>
                <w:lang w:bidi="ar-IQ"/>
              </w:rPr>
              <w:t xml:space="preserve">) لدى المرضى مقارنة بالنساء الاصحاء . تكرار التركيب الوراثي </w:t>
            </w:r>
            <w:r w:rsidRPr="007E1FD0">
              <w:rPr>
                <w:rFonts w:asciiTheme="majorBidi" w:eastAsia="Times New Roman" w:hAnsiTheme="majorBidi" w:cstheme="majorBidi"/>
                <w:sz w:val="24"/>
                <w:szCs w:val="24"/>
                <w:lang w:val="en-GB" w:bidi="ar-IQ"/>
              </w:rPr>
              <w:t>TT</w:t>
            </w:r>
            <w:r w:rsidRPr="007E1FD0">
              <w:rPr>
                <w:rFonts w:asciiTheme="majorBidi" w:eastAsia="Times New Roman" w:hAnsiTheme="majorBidi" w:cstheme="majorBidi"/>
                <w:sz w:val="24"/>
                <w:szCs w:val="24"/>
                <w:rtl/>
                <w:lang w:bidi="ar-IQ"/>
              </w:rPr>
              <w:t xml:space="preserve"> للطفرة </w:t>
            </w:r>
            <w:r w:rsidRPr="007E1FD0">
              <w:rPr>
                <w:rFonts w:asciiTheme="majorBidi" w:eastAsia="Times New Roman" w:hAnsiTheme="majorBidi" w:cstheme="majorBidi"/>
                <w:sz w:val="24"/>
                <w:szCs w:val="24"/>
                <w:lang w:bidi="ar-IQ"/>
              </w:rPr>
              <w:t xml:space="preserve">rs731236 </w:t>
            </w:r>
            <w:r w:rsidRPr="007E1FD0">
              <w:rPr>
                <w:rFonts w:asciiTheme="majorBidi" w:eastAsia="Times New Roman" w:hAnsiTheme="majorBidi" w:cstheme="majorBidi"/>
                <w:sz w:val="24"/>
                <w:szCs w:val="24"/>
                <w:rtl/>
                <w:lang w:bidi="ar-IQ"/>
              </w:rPr>
              <w:t xml:space="preserve"> كان أقل معنوياً (</w:t>
            </w:r>
            <w:r w:rsidRPr="007E1FD0">
              <w:rPr>
                <w:rFonts w:asciiTheme="majorBidi" w:eastAsia="Times New Roman" w:hAnsiTheme="majorBidi" w:cstheme="majorBidi"/>
                <w:sz w:val="24"/>
                <w:szCs w:val="24"/>
                <w:lang w:bidi="ar-IQ"/>
              </w:rPr>
              <w:t>p &lt;0.05</w:t>
            </w:r>
            <w:r w:rsidRPr="007E1FD0">
              <w:rPr>
                <w:rFonts w:asciiTheme="majorBidi" w:eastAsia="Times New Roman" w:hAnsiTheme="majorBidi" w:cstheme="majorBidi"/>
                <w:sz w:val="24"/>
                <w:szCs w:val="24"/>
                <w:rtl/>
                <w:lang w:bidi="ar-IQ"/>
              </w:rPr>
              <w:t xml:space="preserve">) لدى  المرضى مقارنة بالسيطرة. في حين فيما يتعلق بالتراكيب الوراثية </w:t>
            </w:r>
            <w:r w:rsidRPr="007E1FD0">
              <w:rPr>
                <w:rFonts w:asciiTheme="majorBidi" w:eastAsia="Times New Roman" w:hAnsiTheme="majorBidi" w:cstheme="majorBidi"/>
                <w:sz w:val="24"/>
                <w:szCs w:val="24"/>
                <w:lang w:bidi="ar-IQ"/>
              </w:rPr>
              <w:t>TC</w:t>
            </w:r>
            <w:r w:rsidRPr="007E1FD0">
              <w:rPr>
                <w:rFonts w:asciiTheme="majorBidi" w:eastAsia="Times New Roman" w:hAnsiTheme="majorBidi" w:cstheme="majorBidi"/>
                <w:sz w:val="24"/>
                <w:szCs w:val="24"/>
                <w:rtl/>
                <w:lang w:bidi="ar-IQ"/>
              </w:rPr>
              <w:t xml:space="preserve">، </w:t>
            </w:r>
            <w:r w:rsidRPr="007E1FD0">
              <w:rPr>
                <w:rFonts w:asciiTheme="majorBidi" w:eastAsia="Times New Roman" w:hAnsiTheme="majorBidi" w:cstheme="majorBidi"/>
                <w:sz w:val="24"/>
                <w:szCs w:val="24"/>
                <w:lang w:bidi="ar-IQ"/>
              </w:rPr>
              <w:t>CC</w:t>
            </w:r>
            <w:r w:rsidRPr="007E1FD0">
              <w:rPr>
                <w:rFonts w:asciiTheme="majorBidi" w:eastAsia="Times New Roman" w:hAnsiTheme="majorBidi" w:cstheme="majorBidi"/>
                <w:sz w:val="24"/>
                <w:szCs w:val="24"/>
                <w:rtl/>
                <w:lang w:bidi="ar-IQ"/>
              </w:rPr>
              <w:t xml:space="preserve">  و </w:t>
            </w:r>
            <w:r w:rsidRPr="007E1FD0">
              <w:rPr>
                <w:rFonts w:asciiTheme="majorBidi" w:eastAsia="Times New Roman" w:hAnsiTheme="majorBidi" w:cstheme="majorBidi"/>
                <w:sz w:val="24"/>
                <w:szCs w:val="24"/>
                <w:lang w:val="en-GB" w:bidi="ar-IQ"/>
              </w:rPr>
              <w:t>TC</w:t>
            </w:r>
            <w:r w:rsidRPr="007E1FD0">
              <w:rPr>
                <w:rFonts w:asciiTheme="majorBidi" w:eastAsia="Times New Roman" w:hAnsiTheme="majorBidi" w:cstheme="majorBidi"/>
                <w:sz w:val="24"/>
                <w:szCs w:val="24"/>
                <w:rtl/>
                <w:lang w:bidi="ar-IQ"/>
              </w:rPr>
              <w:t xml:space="preserve"> + </w:t>
            </w:r>
            <w:r w:rsidRPr="007E1FD0">
              <w:rPr>
                <w:rFonts w:asciiTheme="majorBidi" w:eastAsia="Times New Roman" w:hAnsiTheme="majorBidi" w:cstheme="majorBidi"/>
                <w:sz w:val="24"/>
                <w:szCs w:val="24"/>
                <w:lang w:bidi="ar-IQ"/>
              </w:rPr>
              <w:t>CC</w:t>
            </w:r>
            <w:r w:rsidRPr="007E1FD0">
              <w:rPr>
                <w:rFonts w:asciiTheme="majorBidi" w:eastAsia="Times New Roman" w:hAnsiTheme="majorBidi" w:cstheme="majorBidi"/>
                <w:sz w:val="24"/>
                <w:szCs w:val="24"/>
                <w:rtl/>
                <w:lang w:bidi="ar-IQ"/>
              </w:rPr>
              <w:t xml:space="preserve"> ، فليس هناك فروق معنوية بين مجموعتي المرضى والاصحاء . ايضاً الطفرات الثلاثة لجين مستقبل فيتامين </w:t>
            </w:r>
            <w:r w:rsidRPr="007E1FD0">
              <w:rPr>
                <w:rFonts w:asciiTheme="majorBidi" w:eastAsia="Times New Roman" w:hAnsiTheme="majorBidi" w:cstheme="majorBidi"/>
                <w:sz w:val="24"/>
                <w:szCs w:val="24"/>
                <w:lang w:val="en-GB" w:bidi="ar-IQ"/>
              </w:rPr>
              <w:t>D</w:t>
            </w:r>
            <w:r w:rsidRPr="007E1FD0">
              <w:rPr>
                <w:rFonts w:asciiTheme="majorBidi" w:eastAsia="Times New Roman" w:hAnsiTheme="majorBidi" w:cstheme="majorBidi"/>
                <w:sz w:val="24"/>
                <w:szCs w:val="24"/>
                <w:rtl/>
                <w:lang w:bidi="ar-IQ"/>
              </w:rPr>
              <w:t xml:space="preserve"> المدروسة اظهرت 8 توليفات فردانية اكثرها شيوعاً </w:t>
            </w:r>
            <w:r w:rsidRPr="007E1FD0">
              <w:rPr>
                <w:rFonts w:asciiTheme="majorBidi" w:eastAsia="Times New Roman" w:hAnsiTheme="majorBidi" w:cstheme="majorBidi"/>
                <w:sz w:val="24"/>
                <w:szCs w:val="24"/>
                <w:lang w:bidi="ar-IQ"/>
              </w:rPr>
              <w:t>TTA</w:t>
            </w:r>
            <w:r w:rsidRPr="007E1FD0">
              <w:rPr>
                <w:rFonts w:asciiTheme="majorBidi" w:eastAsia="Times New Roman" w:hAnsiTheme="majorBidi" w:cstheme="majorBidi"/>
                <w:sz w:val="24"/>
                <w:szCs w:val="24"/>
                <w:rtl/>
                <w:lang w:bidi="ar-IQ"/>
              </w:rPr>
              <w:t xml:space="preserve"> و </w:t>
            </w:r>
            <w:r w:rsidRPr="007E1FD0">
              <w:rPr>
                <w:rFonts w:asciiTheme="majorBidi" w:eastAsia="Times New Roman" w:hAnsiTheme="majorBidi" w:cstheme="majorBidi"/>
                <w:sz w:val="24"/>
                <w:szCs w:val="24"/>
                <w:lang w:bidi="ar-IQ"/>
              </w:rPr>
              <w:t>TTC</w:t>
            </w:r>
            <w:r w:rsidRPr="007E1FD0">
              <w:rPr>
                <w:rFonts w:asciiTheme="majorBidi" w:eastAsia="Times New Roman" w:hAnsiTheme="majorBidi" w:cstheme="majorBidi"/>
                <w:sz w:val="24"/>
                <w:szCs w:val="24"/>
                <w:rtl/>
                <w:lang w:bidi="ar-IQ"/>
              </w:rPr>
              <w:t xml:space="preserve"> </w:t>
            </w:r>
            <w:r w:rsidRPr="007E1FD0">
              <w:rPr>
                <w:rFonts w:asciiTheme="majorBidi" w:eastAsia="Times New Roman" w:hAnsiTheme="majorBidi" w:cstheme="majorBidi"/>
                <w:sz w:val="24"/>
                <w:szCs w:val="24"/>
                <w:rtl/>
                <w:lang w:val="en-GB" w:bidi="ar-IQ"/>
              </w:rPr>
              <w:t xml:space="preserve">في مجموعتي الدراسة </w:t>
            </w:r>
            <w:r w:rsidRPr="007E1FD0">
              <w:rPr>
                <w:rFonts w:asciiTheme="majorBidi" w:eastAsia="Times New Roman" w:hAnsiTheme="majorBidi" w:cstheme="majorBidi"/>
                <w:sz w:val="24"/>
                <w:szCs w:val="24"/>
                <w:rtl/>
                <w:lang w:bidi="ar-IQ"/>
              </w:rPr>
              <w:t xml:space="preserve">. التوليفة الفردانية  </w:t>
            </w:r>
            <w:r w:rsidRPr="007E1FD0">
              <w:rPr>
                <w:rFonts w:asciiTheme="majorBidi" w:eastAsia="Times New Roman" w:hAnsiTheme="majorBidi" w:cstheme="majorBidi"/>
                <w:sz w:val="24"/>
                <w:szCs w:val="24"/>
                <w:lang w:val="en-GB" w:bidi="ar-IQ"/>
              </w:rPr>
              <w:t xml:space="preserve">TCC </w:t>
            </w:r>
            <w:r w:rsidRPr="007E1FD0">
              <w:rPr>
                <w:rFonts w:asciiTheme="majorBidi" w:eastAsia="Times New Roman" w:hAnsiTheme="majorBidi" w:cstheme="majorBidi"/>
                <w:sz w:val="24"/>
                <w:szCs w:val="24"/>
                <w:rtl/>
                <w:lang w:bidi="ar-IQ"/>
              </w:rPr>
              <w:t xml:space="preserve"> اظهرت فارق معنوي بين المرضى والسيطرة  . وأظهرت نتائج تكرار التوليفة المركبة  </w:t>
            </w:r>
            <w:r w:rsidRPr="007E1FD0">
              <w:rPr>
                <w:rFonts w:asciiTheme="majorBidi" w:eastAsia="Times New Roman" w:hAnsiTheme="majorBidi" w:cstheme="majorBidi"/>
                <w:sz w:val="24"/>
                <w:szCs w:val="24"/>
                <w:lang w:bidi="ar-IQ"/>
              </w:rPr>
              <w:t xml:space="preserve">TTC / CCA </w:t>
            </w:r>
            <w:r w:rsidRPr="007E1FD0">
              <w:rPr>
                <w:rFonts w:asciiTheme="majorBidi" w:eastAsia="Times New Roman" w:hAnsiTheme="majorBidi" w:cstheme="majorBidi"/>
                <w:sz w:val="24"/>
                <w:szCs w:val="24"/>
                <w:rtl/>
                <w:lang w:bidi="ar-IQ"/>
              </w:rPr>
              <w:t xml:space="preserve"> بأن تكرارها اعلى معنويا (</w:t>
            </w:r>
            <w:r w:rsidRPr="007E1FD0">
              <w:rPr>
                <w:rFonts w:asciiTheme="majorBidi" w:eastAsia="Times New Roman" w:hAnsiTheme="majorBidi" w:cstheme="majorBidi"/>
                <w:sz w:val="24"/>
                <w:szCs w:val="24"/>
                <w:lang w:bidi="ar-IQ"/>
              </w:rPr>
              <w:t>p &lt;0.05</w:t>
            </w:r>
            <w:r w:rsidRPr="007E1FD0">
              <w:rPr>
                <w:rFonts w:asciiTheme="majorBidi" w:eastAsia="Times New Roman" w:hAnsiTheme="majorBidi" w:cstheme="majorBidi"/>
                <w:sz w:val="24"/>
                <w:szCs w:val="24"/>
                <w:rtl/>
                <w:lang w:bidi="ar-IQ"/>
              </w:rPr>
              <w:t xml:space="preserve">) أعلى في المرضى مما في مجموعة السيطرة (8% مقارنة بـ 16% , على التوالي). لم تجد هذه الدراسة علاقة بين الطفرات المتغايرة والمتماثلة عند  </w:t>
            </w:r>
            <w:r w:rsidRPr="007E1FD0">
              <w:rPr>
                <w:rFonts w:asciiTheme="majorBidi" w:eastAsia="Times New Roman" w:hAnsiTheme="majorBidi" w:cstheme="majorBidi"/>
                <w:sz w:val="24"/>
                <w:szCs w:val="24"/>
                <w:lang w:bidi="ar-IQ"/>
              </w:rPr>
              <w:t xml:space="preserve">rs2228570 , rs 731236 </w:t>
            </w:r>
            <w:r w:rsidRPr="007E1FD0">
              <w:rPr>
                <w:rFonts w:asciiTheme="majorBidi" w:eastAsia="Times New Roman" w:hAnsiTheme="majorBidi" w:cstheme="majorBidi"/>
                <w:sz w:val="24"/>
                <w:szCs w:val="24"/>
                <w:rtl/>
                <w:lang w:bidi="ar-IQ"/>
              </w:rPr>
              <w:t xml:space="preserve"> لجين مستقبل فيتامين </w:t>
            </w:r>
            <w:r w:rsidRPr="007E1FD0">
              <w:rPr>
                <w:rFonts w:asciiTheme="majorBidi" w:eastAsia="Times New Roman" w:hAnsiTheme="majorBidi" w:cstheme="majorBidi"/>
                <w:sz w:val="24"/>
                <w:szCs w:val="24"/>
                <w:lang w:val="en-GB" w:bidi="ar-IQ"/>
              </w:rPr>
              <w:t xml:space="preserve">D </w:t>
            </w:r>
            <w:r w:rsidRPr="007E1FD0">
              <w:rPr>
                <w:rFonts w:asciiTheme="majorBidi" w:eastAsia="Times New Roman" w:hAnsiTheme="majorBidi" w:cstheme="majorBidi"/>
                <w:sz w:val="24"/>
                <w:szCs w:val="24"/>
                <w:rtl/>
                <w:lang w:bidi="ar-IQ"/>
              </w:rPr>
              <w:t xml:space="preserve"> مع حدوث متلازمة تعددالاكياس المبيضية ، في حين ان الطفرة 7975232 </w:t>
            </w:r>
            <w:r w:rsidRPr="007E1FD0">
              <w:rPr>
                <w:rFonts w:asciiTheme="majorBidi" w:eastAsia="Times New Roman" w:hAnsiTheme="majorBidi" w:cstheme="majorBidi"/>
                <w:sz w:val="24"/>
                <w:szCs w:val="24"/>
                <w:lang w:bidi="ar-IQ"/>
              </w:rPr>
              <w:t>rs</w:t>
            </w:r>
            <w:r w:rsidRPr="007E1FD0">
              <w:rPr>
                <w:rFonts w:asciiTheme="majorBidi" w:eastAsia="Times New Roman" w:hAnsiTheme="majorBidi" w:cstheme="majorBidi"/>
                <w:sz w:val="24"/>
                <w:szCs w:val="24"/>
                <w:rtl/>
                <w:lang w:bidi="ar-IQ"/>
              </w:rPr>
              <w:t xml:space="preserve"> لجين مستقبل فيتامين </w:t>
            </w:r>
            <w:r w:rsidRPr="007E1FD0">
              <w:rPr>
                <w:rFonts w:asciiTheme="majorBidi" w:eastAsia="Times New Roman" w:hAnsiTheme="majorBidi" w:cstheme="majorBidi"/>
                <w:sz w:val="24"/>
                <w:szCs w:val="24"/>
                <w:lang w:bidi="ar-IQ"/>
              </w:rPr>
              <w:t>D</w:t>
            </w:r>
            <w:r w:rsidRPr="007E1FD0">
              <w:rPr>
                <w:rFonts w:asciiTheme="majorBidi" w:eastAsia="Times New Roman" w:hAnsiTheme="majorBidi" w:cstheme="majorBidi"/>
                <w:sz w:val="24"/>
                <w:szCs w:val="24"/>
                <w:rtl/>
                <w:lang w:bidi="ar-IQ"/>
              </w:rPr>
              <w:t xml:space="preserve"> تشكل خطرا </w:t>
            </w:r>
            <w:r w:rsidRPr="007E1FD0">
              <w:rPr>
                <w:rFonts w:asciiTheme="majorBidi" w:eastAsia="Times New Roman" w:hAnsiTheme="majorBidi" w:cstheme="majorBidi"/>
                <w:sz w:val="24"/>
                <w:szCs w:val="24"/>
                <w:rtl/>
                <w:lang w:bidi="ar-IQ"/>
              </w:rPr>
              <w:lastRenderedPageBreak/>
              <w:t>تطور متلازمة تعدد الاكياس المبيضية.</w:t>
            </w:r>
          </w:p>
          <w:p w:rsidR="007E1FD0" w:rsidRPr="007E1FD0" w:rsidRDefault="007E1FD0" w:rsidP="007E1FD0">
            <w:pPr>
              <w:tabs>
                <w:tab w:val="left" w:pos="1832"/>
              </w:tabs>
              <w:spacing w:line="360" w:lineRule="auto"/>
              <w:rPr>
                <w:rFonts w:asciiTheme="majorBidi" w:eastAsia="Times New Roman" w:hAnsiTheme="majorBidi" w:cstheme="majorBidi"/>
                <w:sz w:val="24"/>
                <w:szCs w:val="24"/>
                <w:lang w:bidi="ar-IQ"/>
              </w:rPr>
            </w:pPr>
            <w:r w:rsidRPr="007E1FD0">
              <w:rPr>
                <w:rFonts w:asciiTheme="majorBidi" w:eastAsia="Times New Roman" w:hAnsiTheme="majorBidi" w:cstheme="majorBidi"/>
                <w:sz w:val="24"/>
                <w:szCs w:val="24"/>
                <w:rtl/>
                <w:lang w:bidi="ar-IQ"/>
              </w:rPr>
              <w:t>  تحليل هرمونات</w:t>
            </w:r>
            <w:r w:rsidRPr="007E1FD0">
              <w:rPr>
                <w:rFonts w:asciiTheme="majorBidi" w:eastAsia="Times New Roman" w:hAnsiTheme="majorBidi" w:cstheme="majorBidi"/>
                <w:sz w:val="24"/>
                <w:szCs w:val="24"/>
                <w:lang w:val="en-GB" w:bidi="ar-IQ"/>
              </w:rPr>
              <w:t xml:space="preserve">TSH, FSH, LH </w:t>
            </w:r>
            <w:r w:rsidRPr="007E1FD0">
              <w:rPr>
                <w:rFonts w:asciiTheme="majorBidi" w:eastAsia="Times New Roman" w:hAnsiTheme="majorBidi" w:cstheme="majorBidi"/>
                <w:sz w:val="24"/>
                <w:szCs w:val="24"/>
                <w:rtl/>
                <w:lang w:val="en-GB" w:bidi="ar-IQ"/>
              </w:rPr>
              <w:t xml:space="preserve"> </w:t>
            </w:r>
            <w:r w:rsidRPr="007E1FD0">
              <w:rPr>
                <w:rFonts w:asciiTheme="majorBidi" w:eastAsia="Times New Roman" w:hAnsiTheme="majorBidi" w:cstheme="majorBidi"/>
                <w:sz w:val="24"/>
                <w:szCs w:val="24"/>
                <w:lang w:val="en-GB" w:bidi="ar-IQ"/>
              </w:rPr>
              <w:t xml:space="preserve"> </w:t>
            </w:r>
            <w:r w:rsidRPr="007E1FD0">
              <w:rPr>
                <w:rFonts w:asciiTheme="majorBidi" w:eastAsia="Times New Roman" w:hAnsiTheme="majorBidi" w:cstheme="majorBidi"/>
                <w:sz w:val="24"/>
                <w:szCs w:val="24"/>
                <w:rtl/>
                <w:lang w:val="en-GB" w:bidi="ar-IQ"/>
              </w:rPr>
              <w:t xml:space="preserve"> والبرولاكتين انجز </w:t>
            </w:r>
            <w:r w:rsidRPr="007E1FD0">
              <w:rPr>
                <w:rFonts w:asciiTheme="majorBidi" w:eastAsia="Times New Roman" w:hAnsiTheme="majorBidi" w:cstheme="majorBidi"/>
                <w:sz w:val="24"/>
                <w:szCs w:val="24"/>
                <w:rtl/>
                <w:lang w:bidi="ar-IQ"/>
              </w:rPr>
              <w:t xml:space="preserve">باستعمال الاختبار المناعي </w:t>
            </w:r>
            <w:r w:rsidRPr="007E1FD0">
              <w:rPr>
                <w:rFonts w:asciiTheme="majorBidi" w:eastAsia="Times New Roman" w:hAnsiTheme="majorBidi" w:cstheme="majorBidi"/>
                <w:sz w:val="24"/>
                <w:szCs w:val="24"/>
                <w:lang w:bidi="ar-IQ"/>
              </w:rPr>
              <w:t>AIA</w:t>
            </w:r>
            <w:r w:rsidRPr="007E1FD0">
              <w:rPr>
                <w:rFonts w:asciiTheme="majorBidi" w:eastAsia="Times New Roman" w:hAnsiTheme="majorBidi" w:cstheme="majorBidi"/>
                <w:sz w:val="24"/>
                <w:szCs w:val="24"/>
                <w:rtl/>
                <w:lang w:bidi="ar-IQ"/>
              </w:rPr>
              <w:t xml:space="preserve">. تشير النتائج إلى أن تراكيز مصل الدم من هرمونات  </w:t>
            </w:r>
            <w:r w:rsidRPr="007E1FD0">
              <w:rPr>
                <w:rFonts w:asciiTheme="majorBidi" w:eastAsia="Times New Roman" w:hAnsiTheme="majorBidi" w:cstheme="majorBidi"/>
                <w:sz w:val="24"/>
                <w:szCs w:val="24"/>
                <w:lang w:bidi="ar-IQ"/>
              </w:rPr>
              <w:t>LH, FSH, TSH</w:t>
            </w:r>
            <w:r w:rsidRPr="007E1FD0">
              <w:rPr>
                <w:rFonts w:asciiTheme="majorBidi" w:eastAsia="Times New Roman" w:hAnsiTheme="majorBidi" w:cstheme="majorBidi"/>
                <w:sz w:val="24"/>
                <w:szCs w:val="24"/>
                <w:rtl/>
                <w:lang w:bidi="ar-IQ"/>
              </w:rPr>
              <w:t xml:space="preserve"> لم تتأثر بالطفرات المدروسة في جين مستقبل فيتأمين  </w:t>
            </w:r>
            <w:r w:rsidRPr="007E1FD0">
              <w:rPr>
                <w:rFonts w:asciiTheme="majorBidi" w:eastAsia="Times New Roman" w:hAnsiTheme="majorBidi" w:cstheme="majorBidi"/>
                <w:sz w:val="24"/>
                <w:szCs w:val="24"/>
                <w:lang w:bidi="ar-IQ"/>
              </w:rPr>
              <w:t>D</w:t>
            </w:r>
            <w:r w:rsidRPr="007E1FD0">
              <w:rPr>
                <w:rFonts w:asciiTheme="majorBidi" w:eastAsia="Times New Roman" w:hAnsiTheme="majorBidi" w:cstheme="majorBidi"/>
                <w:sz w:val="24"/>
                <w:szCs w:val="24"/>
                <w:rtl/>
                <w:lang w:bidi="ar-IQ"/>
              </w:rPr>
              <w:t>. وفي نفس الوقت فأن مستويات البرولاكتين كانت اعلى معنوياً (</w:t>
            </w:r>
            <w:r w:rsidRPr="007E1FD0">
              <w:rPr>
                <w:rFonts w:asciiTheme="majorBidi" w:eastAsia="Times New Roman" w:hAnsiTheme="majorBidi" w:cstheme="majorBidi"/>
                <w:sz w:val="24"/>
                <w:szCs w:val="24"/>
                <w:lang w:bidi="ar-IQ"/>
              </w:rPr>
              <w:t>p &lt;0.05</w:t>
            </w:r>
            <w:r w:rsidRPr="007E1FD0">
              <w:rPr>
                <w:rFonts w:asciiTheme="majorBidi" w:eastAsia="Times New Roman" w:hAnsiTheme="majorBidi" w:cstheme="majorBidi"/>
                <w:sz w:val="24"/>
                <w:szCs w:val="24"/>
                <w:rtl/>
                <w:lang w:bidi="ar-IQ"/>
              </w:rPr>
              <w:t>) في المرضى مقارنة بالسيطرة .</w:t>
            </w:r>
          </w:p>
          <w:p w:rsidR="007E1FD0" w:rsidRPr="007E1FD0" w:rsidRDefault="007E1FD0" w:rsidP="007E1FD0">
            <w:pPr>
              <w:tabs>
                <w:tab w:val="left" w:pos="1832"/>
              </w:tabs>
              <w:spacing w:line="360" w:lineRule="auto"/>
              <w:jc w:val="both"/>
              <w:rPr>
                <w:rFonts w:asciiTheme="majorBidi" w:eastAsia="Times New Roman" w:hAnsiTheme="majorBidi" w:cstheme="majorBidi"/>
                <w:sz w:val="24"/>
                <w:szCs w:val="24"/>
                <w:rtl/>
                <w:lang w:bidi="ar-IQ"/>
              </w:rPr>
            </w:pPr>
            <w:r w:rsidRPr="007E1FD0">
              <w:rPr>
                <w:rFonts w:asciiTheme="majorBidi" w:eastAsia="Times New Roman" w:hAnsiTheme="majorBidi" w:cstheme="majorBidi"/>
                <w:sz w:val="24"/>
                <w:szCs w:val="24"/>
                <w:rtl/>
                <w:lang w:bidi="ar-IQ"/>
              </w:rPr>
              <w:t xml:space="preserve">       تم قياس اضطراب الجينوم من خلال تكرار النويات الصغيرة وكذلك تعزيز استبدال الكروماتيدات الشقيقة  في 66 مريضة و 14 من النساء الصحيحات ظاهرياً . وتم تصنيف المريضات بتعدد الاكياس المبيضية اعتماداً على نتائج الطرز الوراثية ، اظهرت النتائج فروق معنوية في مستوى النويات الصغيرة وكذلك تعزيز استبدال الكروماتيدات الشقيقة في المرضى لكل طراز في جين مستقبل فيتأمين </w:t>
            </w:r>
            <w:r w:rsidRPr="007E1FD0">
              <w:rPr>
                <w:rFonts w:asciiTheme="majorBidi" w:eastAsia="Times New Roman" w:hAnsiTheme="majorBidi" w:cstheme="majorBidi"/>
                <w:sz w:val="24"/>
                <w:szCs w:val="24"/>
                <w:lang w:val="en-GB" w:bidi="ar-IQ"/>
              </w:rPr>
              <w:t>D</w:t>
            </w:r>
            <w:r w:rsidRPr="007E1FD0">
              <w:rPr>
                <w:rFonts w:asciiTheme="majorBidi" w:eastAsia="Times New Roman" w:hAnsiTheme="majorBidi" w:cstheme="majorBidi"/>
                <w:sz w:val="24"/>
                <w:szCs w:val="24"/>
                <w:rtl/>
                <w:lang w:bidi="ar-IQ"/>
              </w:rPr>
              <w:t xml:space="preserve"> مقارنة بالسيطرة . </w:t>
            </w:r>
          </w:p>
          <w:p w:rsidR="0056707D" w:rsidRPr="007E1FD0" w:rsidRDefault="0056707D" w:rsidP="00255DB6">
            <w:pPr>
              <w:pStyle w:val="NoSpacing"/>
              <w:rPr>
                <w:rFonts w:asciiTheme="majorBidi" w:hAnsiTheme="majorBidi" w:cstheme="majorBidi"/>
                <w:b/>
                <w:bCs/>
                <w:sz w:val="24"/>
                <w:szCs w:val="24"/>
                <w:rtl/>
                <w:lang w:bidi="ar-IQ"/>
              </w:rPr>
            </w:pPr>
          </w:p>
          <w:p w:rsidR="0056707D" w:rsidRPr="007E1FD0" w:rsidRDefault="0056707D" w:rsidP="00255DB6">
            <w:pPr>
              <w:pStyle w:val="NoSpacing"/>
              <w:rPr>
                <w:rFonts w:asciiTheme="majorBidi" w:hAnsiTheme="majorBidi" w:cstheme="majorBidi"/>
                <w:b/>
                <w:bCs/>
                <w:sz w:val="24"/>
                <w:szCs w:val="24"/>
                <w:rtl/>
                <w:lang w:bidi="ar-IQ"/>
              </w:rPr>
            </w:pPr>
          </w:p>
          <w:p w:rsidR="0056707D" w:rsidRPr="007E1FD0" w:rsidRDefault="0056707D" w:rsidP="00255DB6">
            <w:pPr>
              <w:pStyle w:val="NoSpacing"/>
              <w:rPr>
                <w:rFonts w:asciiTheme="majorBidi" w:hAnsiTheme="majorBidi" w:cstheme="majorBidi"/>
                <w:b/>
                <w:bCs/>
                <w:sz w:val="24"/>
                <w:szCs w:val="24"/>
                <w:rtl/>
                <w:lang w:bidi="ar-IQ"/>
              </w:rPr>
            </w:pPr>
          </w:p>
          <w:p w:rsidR="0056707D" w:rsidRPr="007E1FD0" w:rsidRDefault="0056707D" w:rsidP="00255DB6">
            <w:pPr>
              <w:pStyle w:val="NoSpacing"/>
              <w:rPr>
                <w:rFonts w:asciiTheme="majorBidi" w:hAnsiTheme="majorBidi" w:cstheme="majorBidi"/>
                <w:b/>
                <w:bCs/>
                <w:sz w:val="24"/>
                <w:szCs w:val="24"/>
                <w:rtl/>
                <w:lang w:bidi="ar-IQ"/>
              </w:rPr>
            </w:pPr>
          </w:p>
          <w:p w:rsidR="0056707D" w:rsidRPr="007E1FD0" w:rsidRDefault="0056707D" w:rsidP="00255DB6">
            <w:pPr>
              <w:pStyle w:val="NoSpacing"/>
              <w:rPr>
                <w:rFonts w:asciiTheme="majorBidi" w:hAnsiTheme="majorBidi" w:cstheme="majorBidi"/>
                <w:b/>
                <w:bCs/>
                <w:sz w:val="24"/>
                <w:szCs w:val="24"/>
                <w:rtl/>
                <w:lang w:bidi="ar-IQ"/>
              </w:rPr>
            </w:pPr>
          </w:p>
          <w:p w:rsidR="0056707D" w:rsidRPr="007E1FD0" w:rsidRDefault="0056707D" w:rsidP="00255DB6">
            <w:pPr>
              <w:pStyle w:val="NoSpacing"/>
              <w:rPr>
                <w:rFonts w:asciiTheme="majorBidi" w:hAnsiTheme="majorBidi" w:cstheme="majorBidi"/>
                <w:b/>
                <w:bCs/>
                <w:sz w:val="24"/>
                <w:szCs w:val="24"/>
                <w:rtl/>
                <w:lang w:bidi="ar-IQ"/>
              </w:rPr>
            </w:pPr>
          </w:p>
          <w:p w:rsidR="0056707D" w:rsidRPr="00E85063" w:rsidRDefault="0056707D" w:rsidP="00255DB6">
            <w:pPr>
              <w:pStyle w:val="NoSpacing"/>
              <w:rPr>
                <w:rFonts w:ascii="Simplified Arabic" w:hAnsi="Simplified Arabic" w:cs="Simplified Arabic"/>
                <w:b/>
                <w:bCs/>
                <w:sz w:val="24"/>
                <w:szCs w:val="24"/>
                <w:rtl/>
                <w:lang w:bidi="ar-IQ"/>
              </w:rPr>
            </w:pPr>
          </w:p>
          <w:p w:rsidR="0056707D" w:rsidRPr="00E85063" w:rsidRDefault="0056707D" w:rsidP="00255DB6">
            <w:pPr>
              <w:pStyle w:val="NoSpacing"/>
              <w:rPr>
                <w:rFonts w:ascii="Simplified Arabic" w:hAnsi="Simplified Arabic" w:cs="Simplified Arabic"/>
                <w:b/>
                <w:bCs/>
                <w:sz w:val="24"/>
                <w:szCs w:val="24"/>
                <w:rtl/>
                <w:lang w:bidi="ar-IQ"/>
              </w:rPr>
            </w:pPr>
          </w:p>
          <w:p w:rsidR="0056707D" w:rsidRPr="00E85063" w:rsidRDefault="0056707D" w:rsidP="00255DB6">
            <w:pPr>
              <w:pStyle w:val="NoSpacing"/>
              <w:rPr>
                <w:rFonts w:ascii="Simplified Arabic" w:hAnsi="Simplified Arabic" w:cs="Simplified Arabic"/>
                <w:b/>
                <w:bCs/>
                <w:sz w:val="24"/>
                <w:szCs w:val="24"/>
                <w:rtl/>
                <w:lang w:bidi="ar-IQ"/>
              </w:rPr>
            </w:pPr>
          </w:p>
          <w:p w:rsidR="0056707D" w:rsidRPr="00E85063" w:rsidRDefault="0056707D" w:rsidP="00255DB6">
            <w:pPr>
              <w:pStyle w:val="NoSpacing"/>
              <w:rPr>
                <w:rFonts w:ascii="Simplified Arabic" w:hAnsi="Simplified Arabic" w:cs="Simplified Arabic"/>
                <w:b/>
                <w:bCs/>
                <w:sz w:val="24"/>
                <w:szCs w:val="24"/>
                <w:rtl/>
                <w:lang w:bidi="ar-IQ"/>
              </w:rPr>
            </w:pPr>
          </w:p>
          <w:p w:rsidR="0056707D" w:rsidRPr="00E85063" w:rsidRDefault="0056707D" w:rsidP="00255DB6">
            <w:pPr>
              <w:pStyle w:val="NoSpacing"/>
              <w:rPr>
                <w:rFonts w:ascii="Simplified Arabic" w:hAnsi="Simplified Arabic" w:cs="Simplified Arabic"/>
                <w:b/>
                <w:bCs/>
                <w:sz w:val="24"/>
                <w:szCs w:val="24"/>
                <w:rtl/>
                <w:lang w:bidi="ar-IQ"/>
              </w:rPr>
            </w:pPr>
          </w:p>
          <w:p w:rsidR="0056707D" w:rsidRDefault="0056707D"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B86F62" w:rsidRDefault="00B86F62" w:rsidP="00255DB6">
            <w:pPr>
              <w:pStyle w:val="NoSpacing"/>
              <w:rPr>
                <w:rFonts w:ascii="Simplified Arabic" w:hAnsi="Simplified Arabic" w:cs="Simplified Arabic"/>
                <w:b/>
                <w:bCs/>
                <w:sz w:val="24"/>
                <w:szCs w:val="24"/>
                <w:rtl/>
                <w:lang w:bidi="ar-IQ"/>
              </w:rPr>
            </w:pPr>
          </w:p>
          <w:p w:rsidR="00857CC8" w:rsidRDefault="00857CC8" w:rsidP="00255DB6">
            <w:pPr>
              <w:pStyle w:val="NoSpacing"/>
              <w:rPr>
                <w:rFonts w:ascii="Simplified Arabic" w:hAnsi="Simplified Arabic" w:cs="Simplified Arabic"/>
                <w:b/>
                <w:bCs/>
                <w:sz w:val="24"/>
                <w:szCs w:val="24"/>
                <w:rtl/>
                <w:lang w:bidi="ar-IQ"/>
              </w:rPr>
            </w:pPr>
          </w:p>
          <w:p w:rsidR="00857CC8" w:rsidRPr="00E85063" w:rsidRDefault="00857CC8" w:rsidP="00255DB6">
            <w:pPr>
              <w:pStyle w:val="NoSpacing"/>
              <w:rPr>
                <w:rFonts w:ascii="Simplified Arabic" w:hAnsi="Simplified Arabic" w:cs="Simplified Arabic"/>
                <w:b/>
                <w:bCs/>
                <w:sz w:val="24"/>
                <w:szCs w:val="24"/>
                <w:rtl/>
                <w:lang w:bidi="ar-IQ"/>
              </w:rPr>
            </w:pPr>
          </w:p>
        </w:tc>
      </w:tr>
      <w:tr w:rsidR="000F4FB0" w:rsidRPr="00E85063" w:rsidTr="00255DB6">
        <w:tc>
          <w:tcPr>
            <w:tcW w:w="10420" w:type="dxa"/>
            <w:gridSpan w:val="5"/>
            <w:tcBorders>
              <w:bottom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0F4FB0" w:rsidRPr="00E85063" w:rsidTr="00255DB6">
        <w:tc>
          <w:tcPr>
            <w:tcW w:w="1489" w:type="dxa"/>
            <w:tcBorders>
              <w:top w:val="thickThinSmallGap" w:sz="24" w:space="0" w:color="auto"/>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0F4FB0" w:rsidRPr="00E85063" w:rsidTr="00255DB6">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0F4FB0" w:rsidRPr="00E85063" w:rsidRDefault="000F4FB0" w:rsidP="00255DB6">
            <w:pPr>
              <w:pStyle w:val="NoSpacing"/>
              <w:rPr>
                <w:rFonts w:ascii="Simplified Arabic" w:hAnsi="Simplified Arabic" w:cs="Simplified Arabic"/>
                <w:b/>
                <w:bCs/>
                <w:sz w:val="24"/>
                <w:szCs w:val="24"/>
                <w:rtl/>
                <w:lang w:bidi="ar-IQ"/>
              </w:rPr>
            </w:pPr>
          </w:p>
        </w:tc>
      </w:tr>
      <w:tr w:rsidR="000F4FB0" w:rsidRPr="00E85063" w:rsidTr="00255DB6">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0F4FB0" w:rsidRPr="00B86F62" w:rsidRDefault="000F4FB0" w:rsidP="00255DB6">
            <w:pPr>
              <w:pStyle w:val="NoSpacing"/>
              <w:rPr>
                <w:rFonts w:asciiTheme="majorBidi" w:hAnsiTheme="majorBidi" w:cstheme="majorBidi"/>
                <w:sz w:val="28"/>
                <w:szCs w:val="28"/>
                <w:rtl/>
                <w:lang w:bidi="ar-IQ"/>
              </w:rPr>
            </w:pPr>
            <w:r w:rsidRPr="00E9613C">
              <w:rPr>
                <w:rFonts w:ascii="Arial" w:hAnsi="Arial" w:cs="Arial" w:hint="cs"/>
                <w:b/>
                <w:bCs/>
                <w:sz w:val="28"/>
                <w:szCs w:val="28"/>
                <w:rtl/>
                <w:lang w:bidi="ar-IQ"/>
              </w:rPr>
              <w:t xml:space="preserve">  </w:t>
            </w:r>
            <w:r w:rsidR="00B86F62" w:rsidRPr="00377930">
              <w:rPr>
                <w:rFonts w:hint="cs"/>
                <w:b/>
                <w:bCs/>
                <w:sz w:val="44"/>
                <w:szCs w:val="44"/>
                <w:rtl/>
                <w:lang w:bidi="ar-IQ"/>
              </w:rPr>
              <w:t xml:space="preserve"> </w:t>
            </w:r>
            <w:r w:rsidR="00B86F62" w:rsidRPr="00B86F62">
              <w:rPr>
                <w:rFonts w:asciiTheme="majorBidi" w:hAnsiTheme="majorBidi" w:cstheme="majorBidi"/>
                <w:sz w:val="28"/>
                <w:szCs w:val="28"/>
                <w:rtl/>
                <w:lang w:bidi="ar-IQ"/>
              </w:rPr>
              <w:t xml:space="preserve">كامل مطشر الجبوري                 منى تركي الموسوي </w:t>
            </w:r>
            <w:r w:rsidRPr="00B86F62">
              <w:rPr>
                <w:rFonts w:asciiTheme="majorBidi" w:hAnsiTheme="majorBidi" w:cstheme="majorBidi"/>
                <w:sz w:val="28"/>
                <w:szCs w:val="28"/>
                <w:rtl/>
                <w:lang w:bidi="ar-IQ"/>
              </w:rPr>
              <w:t xml:space="preserve">                                            </w:t>
            </w:r>
          </w:p>
        </w:tc>
      </w:tr>
      <w:tr w:rsidR="000F4FB0" w:rsidRPr="00E85063" w:rsidTr="00255DB6">
        <w:trPr>
          <w:trHeight w:val="460"/>
        </w:trPr>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0F4FB0" w:rsidRPr="00B86F62" w:rsidRDefault="00B86F62" w:rsidP="00B86F62">
            <w:pPr>
              <w:spacing w:line="360" w:lineRule="auto"/>
              <w:rPr>
                <w:rFonts w:asciiTheme="majorBidi" w:hAnsiTheme="majorBidi" w:cstheme="majorBidi"/>
                <w:sz w:val="28"/>
                <w:szCs w:val="28"/>
                <w:lang w:bidi="ar-IQ"/>
              </w:rPr>
            </w:pPr>
            <w:r w:rsidRPr="00B86F62">
              <w:rPr>
                <w:rFonts w:asciiTheme="majorBidi" w:hAnsiTheme="majorBidi" w:cstheme="majorBidi"/>
                <w:sz w:val="28"/>
                <w:szCs w:val="28"/>
                <w:rtl/>
                <w:lang w:bidi="ar-IQ"/>
              </w:rPr>
              <w:t>سحر حسين علي الشويلي</w:t>
            </w:r>
          </w:p>
        </w:tc>
      </w:tr>
      <w:tr w:rsidR="000F4FB0" w:rsidRPr="00E85063" w:rsidTr="00255DB6">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0F4FB0" w:rsidRPr="00E85063" w:rsidRDefault="000F4FB0" w:rsidP="00255DB6">
            <w:pPr>
              <w:pStyle w:val="NoSpacing"/>
              <w:rPr>
                <w:rFonts w:ascii="Simplified Arabic" w:hAnsi="Simplified Arabic" w:cs="Simplified Arabic"/>
                <w:b/>
                <w:bCs/>
                <w:sz w:val="24"/>
                <w:szCs w:val="24"/>
                <w:rtl/>
                <w:lang w:bidi="ar-IQ"/>
              </w:rPr>
            </w:pPr>
          </w:p>
        </w:tc>
      </w:tr>
      <w:tr w:rsidR="000F4FB0" w:rsidRPr="00E85063" w:rsidTr="00255DB6">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38464" behindDoc="0" locked="0" layoutInCell="1" allowOverlap="1" wp14:anchorId="0ADC396A" wp14:editId="3D934344">
                      <wp:simplePos x="0" y="0"/>
                      <wp:positionH relativeFrom="column">
                        <wp:posOffset>869950</wp:posOffset>
                      </wp:positionH>
                      <wp:positionV relativeFrom="paragraph">
                        <wp:posOffset>13335</wp:posOffset>
                      </wp:positionV>
                      <wp:extent cx="247650" cy="223520"/>
                      <wp:effectExtent l="0" t="0" r="19050" b="241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0F4FB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68.5pt;margin-top:1.05pt;width:19.5pt;height:17.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eczZhScCAABMBAAADgAAAAAAAAAAAAAAAAAuAgAAZHJzL2Uyb0Rv&#10;Yy54bWxQSwECLQAUAAYACAAAACEAuj71PN0AAAAIAQAADwAAAAAAAAAAAAAAAACBBAAAZHJzL2Rv&#10;d25yZXYueG1sUEsFBgAAAAAEAAQA8wAAAIsFAAAAAA==&#10;">
                      <v:textbox>
                        <w:txbxContent>
                          <w:p w:rsidR="00580886" w:rsidRDefault="00580886" w:rsidP="000F4FB0">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39488" behindDoc="0" locked="0" layoutInCell="1" allowOverlap="1" wp14:anchorId="5588648A" wp14:editId="6C85DDFE">
                      <wp:simplePos x="0" y="0"/>
                      <wp:positionH relativeFrom="column">
                        <wp:posOffset>588010</wp:posOffset>
                      </wp:positionH>
                      <wp:positionV relativeFrom="paragraph">
                        <wp:posOffset>8255</wp:posOffset>
                      </wp:positionV>
                      <wp:extent cx="228600" cy="223520"/>
                      <wp:effectExtent l="0" t="0" r="19050" b="24130"/>
                      <wp:wrapNone/>
                      <wp:docPr id="25" name="Text Box 25"/>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F4FB0">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105" type="#_x0000_t202" style="position:absolute;left:0;text-align:left;margin-left:46.3pt;margin-top:.65pt;width:18pt;height:17.6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" fillcolor="white [3201]" strokeweight=".5pt">
                      <v:textbox>
                        <w:txbxContent>
                          <w:p w:rsidR="00580886" w:rsidRDefault="00580886" w:rsidP="000F4FB0">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40512" behindDoc="0" locked="0" layoutInCell="1" allowOverlap="1" wp14:anchorId="66A24DA3" wp14:editId="7B89437F">
                      <wp:simplePos x="0" y="0"/>
                      <wp:positionH relativeFrom="column">
                        <wp:posOffset>1092835</wp:posOffset>
                      </wp:positionH>
                      <wp:positionV relativeFrom="paragraph">
                        <wp:posOffset>8255</wp:posOffset>
                      </wp:positionV>
                      <wp:extent cx="219075" cy="223520"/>
                      <wp:effectExtent l="0" t="0" r="28575" b="24130"/>
                      <wp:wrapNone/>
                      <wp:docPr id="26" name="Text Box 26"/>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F4FB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6" o:spid="_x0000_s1106" type="#_x0000_t202" style="position:absolute;left:0;text-align:left;margin-left:86.05pt;margin-top:.65pt;width:17.25pt;height:17.6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" fillcolor="white [3201]" strokeweight=".5pt">
                      <v:textbox>
                        <w:txbxContent>
                          <w:p w:rsidR="00580886" w:rsidRDefault="00580886" w:rsidP="000F4FB0"/>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41536" behindDoc="0" locked="0" layoutInCell="1" allowOverlap="1" wp14:anchorId="5BEF64CF" wp14:editId="09FB34D7">
                      <wp:simplePos x="0" y="0"/>
                      <wp:positionH relativeFrom="column">
                        <wp:posOffset>423545</wp:posOffset>
                      </wp:positionH>
                      <wp:positionV relativeFrom="paragraph">
                        <wp:posOffset>93980</wp:posOffset>
                      </wp:positionV>
                      <wp:extent cx="322580" cy="300990"/>
                      <wp:effectExtent l="0" t="0" r="20320" b="22860"/>
                      <wp:wrapNone/>
                      <wp:docPr id="27" name="Text Box 27"/>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F4FB0">
                                  <w:r>
                                    <w:rPr>
                                      <w:rFonts w:asciiTheme="minorBidi" w:hAnsiTheme="minorBidi"/>
                                      <w:rtl/>
                                    </w:rPr>
                                    <w:t>√</w:t>
                                  </w:r>
                                </w:p>
                                <w:p w:rsidR="00580886" w:rsidRDefault="00580886" w:rsidP="000F4FB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07" type="#_x0000_t202" style="position:absolute;left:0;text-align:left;margin-left:33.35pt;margin-top:7.4pt;width:25.4pt;height:23.7pt;rotation:180;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" fillcolor="white [3201]" strokeweight=".5pt">
                      <v:textbox>
                        <w:txbxContent>
                          <w:p w:rsidR="00580886" w:rsidRDefault="00580886" w:rsidP="000F4FB0">
                            <w:r>
                              <w:rPr>
                                <w:rFonts w:asciiTheme="minorBidi" w:hAnsiTheme="minorBidi"/>
                                <w:rtl/>
                              </w:rPr>
                              <w:t>√</w:t>
                            </w:r>
                          </w:p>
                          <w:p w:rsidR="00580886" w:rsidRDefault="00580886" w:rsidP="000F4FB0"/>
                        </w:txbxContent>
                      </v:textbox>
                    </v:shape>
                  </w:pict>
                </mc:Fallback>
              </mc:AlternateContent>
            </w:r>
            <w:r w:rsidRPr="00E85063">
              <w:rPr>
                <w:rFonts w:ascii="Simplified Arabic" w:hAnsi="Simplified Arabic" w:cs="Simplified Arabic" w:hint="cs"/>
                <w:b/>
                <w:bCs/>
                <w:sz w:val="24"/>
                <w:szCs w:val="24"/>
                <w:rtl/>
                <w:lang w:bidi="ar-IQ"/>
              </w:rPr>
              <w:t>استاذ</w:t>
            </w:r>
          </w:p>
        </w:tc>
      </w:tr>
      <w:tr w:rsidR="000F4FB0" w:rsidRPr="00E85063" w:rsidTr="00255DB6">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43584" behindDoc="0" locked="0" layoutInCell="1" allowOverlap="1" wp14:anchorId="0526D534" wp14:editId="3DCDEF1A">
                      <wp:simplePos x="0" y="0"/>
                      <wp:positionH relativeFrom="column">
                        <wp:posOffset>1858010</wp:posOffset>
                      </wp:positionH>
                      <wp:positionV relativeFrom="paragraph">
                        <wp:posOffset>22225</wp:posOffset>
                      </wp:positionV>
                      <wp:extent cx="247650" cy="214630"/>
                      <wp:effectExtent l="0" t="0" r="19050" b="13970"/>
                      <wp:wrapNone/>
                      <wp:docPr id="28" name="Text Box 28"/>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F4FB0">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8" o:spid="_x0000_s1108" type="#_x0000_t202" style="position:absolute;left:0;text-align:left;margin-left:146.3pt;margin-top:1.75pt;width:19.5pt;height:16.9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" fillcolor="white [3201]" strokeweight=".5pt">
                      <v:textbox>
                        <w:txbxContent>
                          <w:p w:rsidR="00580886" w:rsidRDefault="00580886" w:rsidP="000F4FB0">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42560" behindDoc="0" locked="0" layoutInCell="1" allowOverlap="1" wp14:anchorId="205A8FAA" wp14:editId="4D4630B8">
                      <wp:simplePos x="0" y="0"/>
                      <wp:positionH relativeFrom="column">
                        <wp:posOffset>1853565</wp:posOffset>
                      </wp:positionH>
                      <wp:positionV relativeFrom="paragraph">
                        <wp:posOffset>17145</wp:posOffset>
                      </wp:positionV>
                      <wp:extent cx="219075" cy="214630"/>
                      <wp:effectExtent l="0" t="0" r="28575" b="13970"/>
                      <wp:wrapNone/>
                      <wp:docPr id="29" name="Text Box 29"/>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F4FB0">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9" o:spid="_x0000_s1109" type="#_x0000_t202" style="position:absolute;left:0;text-align:left;margin-left:145.95pt;margin-top:1.35pt;width:17.25pt;height:16.9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" fillcolor="white [3201]" strokeweight=".5pt">
                      <v:textbox>
                        <w:txbxContent>
                          <w:p w:rsidR="00580886" w:rsidRDefault="00580886" w:rsidP="000F4FB0">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0F4FB0" w:rsidRPr="00E85063" w:rsidTr="00255DB6">
        <w:trPr>
          <w:trHeight w:val="421"/>
        </w:trPr>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0F4FB0" w:rsidRPr="00B86F62" w:rsidRDefault="00B86F62" w:rsidP="00B86F62">
            <w:pPr>
              <w:spacing w:line="360" w:lineRule="auto"/>
              <w:jc w:val="center"/>
              <w:rPr>
                <w:rFonts w:asciiTheme="majorBidi" w:hAnsiTheme="majorBidi" w:cstheme="majorBidi"/>
                <w:sz w:val="28"/>
                <w:szCs w:val="28"/>
                <w:rtl/>
                <w:lang w:bidi="ar-IQ"/>
              </w:rPr>
            </w:pPr>
            <w:r w:rsidRPr="00B86F62">
              <w:rPr>
                <w:rFonts w:asciiTheme="majorBidi" w:hAnsiTheme="majorBidi" w:cstheme="majorBidi"/>
                <w:sz w:val="28"/>
                <w:szCs w:val="28"/>
                <w:rtl/>
              </w:rPr>
              <w:t>تشخيص</w:t>
            </w:r>
            <w:r w:rsidRPr="00B86F62">
              <w:rPr>
                <w:rFonts w:asciiTheme="majorBidi" w:hAnsiTheme="majorBidi" w:cstheme="majorBidi"/>
                <w:sz w:val="28"/>
                <w:szCs w:val="28"/>
                <w:rtl/>
                <w:lang w:bidi="ar-IQ"/>
              </w:rPr>
              <w:t xml:space="preserve"> جين ذيفان الشيكا في بكتريا الاشريشيا القولونية النمط المصلي    </w:t>
            </w:r>
            <w:r w:rsidRPr="00B86F62">
              <w:rPr>
                <w:rFonts w:asciiTheme="majorBidi" w:hAnsiTheme="majorBidi" w:cstheme="majorBidi"/>
                <w:sz w:val="28"/>
                <w:szCs w:val="28"/>
                <w:lang w:bidi="ar-IQ"/>
              </w:rPr>
              <w:t>O157:  H7</w:t>
            </w:r>
            <w:r w:rsidRPr="00B86F62">
              <w:rPr>
                <w:rFonts w:asciiTheme="majorBidi" w:hAnsiTheme="majorBidi" w:cstheme="majorBidi"/>
                <w:sz w:val="28"/>
                <w:szCs w:val="28"/>
                <w:rtl/>
                <w:lang w:bidi="ar-IQ"/>
              </w:rPr>
              <w:t xml:space="preserve"> و </w:t>
            </w:r>
            <w:r w:rsidRPr="00B86F62">
              <w:rPr>
                <w:rFonts w:asciiTheme="majorBidi" w:hAnsiTheme="majorBidi" w:cstheme="majorBidi"/>
                <w:sz w:val="28"/>
                <w:szCs w:val="28"/>
                <w:lang w:bidi="ar-IQ"/>
              </w:rPr>
              <w:t>O104:H4</w:t>
            </w:r>
            <w:r w:rsidRPr="00B86F62">
              <w:rPr>
                <w:rFonts w:asciiTheme="majorBidi" w:hAnsiTheme="majorBidi" w:cstheme="majorBidi"/>
                <w:sz w:val="28"/>
                <w:szCs w:val="28"/>
                <w:rtl/>
                <w:lang w:bidi="ar-IQ"/>
              </w:rPr>
              <w:t xml:space="preserve"> المعزولة من نماذج  سريرية وغذائية  قبل وبعد المعاملة بالمعززات الحيوية</w:t>
            </w:r>
          </w:p>
        </w:tc>
      </w:tr>
      <w:tr w:rsidR="000F4FB0" w:rsidRPr="00E85063" w:rsidTr="00255DB6">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0F4FB0" w:rsidRPr="00E85063" w:rsidTr="00255DB6">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0F4FB0" w:rsidRPr="00E85063" w:rsidRDefault="000F4FB0" w:rsidP="00255DB6">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0F4FB0" w:rsidRPr="00E85063" w:rsidTr="00255DB6">
        <w:trPr>
          <w:trHeight w:val="9103"/>
        </w:trPr>
        <w:tc>
          <w:tcPr>
            <w:tcW w:w="1489" w:type="dxa"/>
            <w:tcBorders>
              <w:right w:val="thickThinSmallGap" w:sz="24" w:space="0" w:color="auto"/>
            </w:tcBorders>
            <w:shd w:val="clear" w:color="auto" w:fill="D9D9D9" w:themeFill="background1" w:themeFillShade="D9"/>
          </w:tcPr>
          <w:p w:rsidR="000F4FB0" w:rsidRPr="00E85063" w:rsidRDefault="000F4FB0"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الخلاصة</w:t>
            </w:r>
          </w:p>
        </w:tc>
        <w:tc>
          <w:tcPr>
            <w:tcW w:w="8931" w:type="dxa"/>
            <w:gridSpan w:val="4"/>
            <w:tcBorders>
              <w:left w:val="thickThinSmallGap" w:sz="24" w:space="0" w:color="auto"/>
            </w:tcBorders>
          </w:tcPr>
          <w:p w:rsidR="00B86F62" w:rsidRPr="00EF2606" w:rsidRDefault="00B86F62" w:rsidP="00B86F62">
            <w:pPr>
              <w:spacing w:before="120" w:after="120" w:line="360" w:lineRule="auto"/>
              <w:jc w:val="both"/>
              <w:rPr>
                <w:rFonts w:ascii="Simplified Arabic" w:hAnsi="Simplified Arabic" w:cs="Simplified Arabic"/>
                <w:b/>
                <w:bCs/>
                <w:sz w:val="32"/>
                <w:szCs w:val="32"/>
                <w:rtl/>
                <w:lang w:bidi="ar-IQ"/>
              </w:rPr>
            </w:pPr>
            <w:r w:rsidRPr="00EF2606">
              <w:rPr>
                <w:rFonts w:asciiTheme="majorBidi" w:hAnsiTheme="majorBidi" w:cstheme="majorBidi"/>
                <w:sz w:val="28"/>
                <w:szCs w:val="28"/>
                <w:rtl/>
                <w:lang w:bidi="ar-IQ"/>
              </w:rPr>
              <w:t>البكتيريا القولونية المنتجة</w:t>
            </w:r>
            <w:r w:rsidRPr="00EF2606">
              <w:rPr>
                <w:rFonts w:asciiTheme="majorBidi" w:hAnsiTheme="majorBidi" w:cstheme="majorBidi"/>
                <w:sz w:val="28"/>
                <w:szCs w:val="28"/>
                <w:lang w:bidi="ar-IQ"/>
              </w:rPr>
              <w:t xml:space="preserve"> </w:t>
            </w:r>
            <w:r w:rsidRPr="00EF2606">
              <w:rPr>
                <w:rFonts w:asciiTheme="majorBidi" w:hAnsiTheme="majorBidi" w:cstheme="majorBidi"/>
                <w:sz w:val="28"/>
                <w:szCs w:val="28"/>
                <w:rtl/>
              </w:rPr>
              <w:t>لذيفان</w:t>
            </w:r>
            <w:r w:rsidRPr="00EF2606">
              <w:rPr>
                <w:rFonts w:asciiTheme="majorBidi" w:hAnsiTheme="majorBidi" w:cstheme="majorBidi"/>
                <w:sz w:val="28"/>
                <w:szCs w:val="28"/>
                <w:rtl/>
                <w:lang w:bidi="ar-IQ"/>
              </w:rPr>
              <w:t xml:space="preserve"> الشيكا (</w:t>
            </w:r>
            <w:r w:rsidRPr="00EF2606">
              <w:rPr>
                <w:rFonts w:asciiTheme="majorBidi" w:hAnsiTheme="majorBidi" w:cstheme="majorBidi"/>
                <w:sz w:val="28"/>
                <w:szCs w:val="28"/>
                <w:lang w:bidi="ar-IQ"/>
              </w:rPr>
              <w:t>STEC</w:t>
            </w:r>
            <w:r w:rsidRPr="00EF2606">
              <w:rPr>
                <w:rFonts w:asciiTheme="majorBidi" w:hAnsiTheme="majorBidi" w:cstheme="majorBidi"/>
                <w:sz w:val="28"/>
                <w:szCs w:val="28"/>
                <w:rtl/>
                <w:lang w:bidi="ar-IQ"/>
              </w:rPr>
              <w:t xml:space="preserve">) هي مسببات مرضية التي تسبب الاسهال، والتهاب القولون النزفي ومتلازمة انحلالي الدم اليوريمي في الانسان وتنتقل عن طريق الاغذية الملوثة التي تحدث في أي فئة عمرية. تتفاوت شدة الأمراض التي تنتقل عن طريق الأغذية أمراض خفيفة إلى خطيرة، وقدا تؤدي إلى الوفاة احياناً. وبالتالي فإن المعززات الحيوية اكتسب اهتماما سريعا كخيار علاجي بديل. أجريت هذه الدراسة خلال الفترة من نيسان </w:t>
            </w:r>
            <w:r w:rsidRPr="00EF2606">
              <w:rPr>
                <w:rFonts w:asciiTheme="majorBidi" w:hAnsiTheme="majorBidi" w:cstheme="majorBidi"/>
                <w:sz w:val="28"/>
                <w:szCs w:val="28"/>
                <w:lang w:bidi="ar-IQ"/>
              </w:rPr>
              <w:t>2016</w:t>
            </w:r>
            <w:r w:rsidRPr="00EF2606">
              <w:rPr>
                <w:rFonts w:asciiTheme="majorBidi" w:hAnsiTheme="majorBidi" w:cstheme="majorBidi"/>
                <w:sz w:val="28"/>
                <w:szCs w:val="28"/>
                <w:rtl/>
                <w:lang w:bidi="ar-IQ"/>
              </w:rPr>
              <w:t xml:space="preserve"> إلى ايلول  على </w:t>
            </w:r>
            <w:r w:rsidRPr="00EF2606">
              <w:rPr>
                <w:rFonts w:asciiTheme="majorBidi" w:hAnsiTheme="majorBidi" w:cstheme="majorBidi"/>
                <w:sz w:val="28"/>
                <w:szCs w:val="28"/>
                <w:lang w:bidi="ar-IQ"/>
              </w:rPr>
              <w:t>560</w:t>
            </w:r>
            <w:r w:rsidRPr="00EF2606">
              <w:rPr>
                <w:rFonts w:asciiTheme="majorBidi" w:hAnsiTheme="majorBidi" w:cstheme="majorBidi"/>
                <w:sz w:val="28"/>
                <w:szCs w:val="28"/>
                <w:rtl/>
                <w:lang w:bidi="ar-IQ"/>
              </w:rPr>
              <w:t xml:space="preserve"> عينة شملت </w:t>
            </w:r>
            <w:r w:rsidRPr="00EF2606">
              <w:rPr>
                <w:rFonts w:asciiTheme="majorBidi" w:hAnsiTheme="majorBidi" w:cstheme="majorBidi"/>
                <w:sz w:val="28"/>
                <w:szCs w:val="28"/>
                <w:lang w:bidi="ar-IQ"/>
              </w:rPr>
              <w:t>360</w:t>
            </w:r>
            <w:r w:rsidRPr="00EF2606">
              <w:rPr>
                <w:rFonts w:asciiTheme="majorBidi" w:hAnsiTheme="majorBidi" w:cstheme="majorBidi"/>
                <w:sz w:val="28"/>
                <w:szCs w:val="28"/>
                <w:rtl/>
                <w:lang w:bidi="ar-IQ"/>
              </w:rPr>
              <w:t xml:space="preserve"> عينة سريرية (</w:t>
            </w:r>
            <w:r w:rsidRPr="00EF2606">
              <w:rPr>
                <w:rFonts w:asciiTheme="majorBidi" w:hAnsiTheme="majorBidi" w:cstheme="majorBidi"/>
                <w:sz w:val="28"/>
                <w:szCs w:val="28"/>
                <w:lang w:bidi="ar-IQ"/>
              </w:rPr>
              <w:t>205</w:t>
            </w:r>
            <w:r w:rsidRPr="00EF2606">
              <w:rPr>
                <w:rFonts w:asciiTheme="majorBidi" w:hAnsiTheme="majorBidi" w:cstheme="majorBidi"/>
                <w:sz w:val="28"/>
                <w:szCs w:val="28"/>
                <w:rtl/>
                <w:lang w:bidi="ar-IQ"/>
              </w:rPr>
              <w:t xml:space="preserve">  براز و </w:t>
            </w:r>
            <w:r w:rsidRPr="00EF2606">
              <w:rPr>
                <w:rFonts w:asciiTheme="majorBidi" w:hAnsiTheme="majorBidi" w:cstheme="majorBidi"/>
                <w:sz w:val="28"/>
                <w:szCs w:val="28"/>
                <w:lang w:bidi="ar-IQ"/>
              </w:rPr>
              <w:t>155</w:t>
            </w:r>
            <w:r w:rsidRPr="00EF2606">
              <w:rPr>
                <w:rFonts w:asciiTheme="majorBidi" w:hAnsiTheme="majorBidi" w:cstheme="majorBidi"/>
                <w:sz w:val="28"/>
                <w:szCs w:val="28"/>
                <w:rtl/>
                <w:lang w:bidi="ar-IQ"/>
              </w:rPr>
              <w:t xml:space="preserve"> بول) من عينات اطفال بعمر</w:t>
            </w:r>
            <w:r w:rsidRPr="00EF2606">
              <w:rPr>
                <w:rFonts w:asciiTheme="majorBidi" w:hAnsiTheme="majorBidi" w:cstheme="majorBidi"/>
                <w:sz w:val="28"/>
                <w:szCs w:val="28"/>
                <w:lang w:bidi="ar-IQ"/>
              </w:rPr>
              <w:t xml:space="preserve"> </w:t>
            </w:r>
            <w:r w:rsidRPr="00EF2606">
              <w:rPr>
                <w:rFonts w:asciiTheme="majorBidi" w:hAnsiTheme="majorBidi" w:cstheme="majorBidi"/>
                <w:sz w:val="28"/>
                <w:szCs w:val="28"/>
                <w:rtl/>
                <w:lang w:bidi="ar-IQ"/>
              </w:rPr>
              <w:t xml:space="preserve">أقل من </w:t>
            </w:r>
            <w:r w:rsidRPr="00EF2606">
              <w:rPr>
                <w:rFonts w:asciiTheme="majorBidi" w:hAnsiTheme="majorBidi" w:cstheme="majorBidi"/>
                <w:sz w:val="28"/>
                <w:szCs w:val="28"/>
                <w:lang w:bidi="ar-IQ"/>
              </w:rPr>
              <w:t>15</w:t>
            </w:r>
            <w:r w:rsidRPr="00EF2606">
              <w:rPr>
                <w:rFonts w:asciiTheme="majorBidi" w:hAnsiTheme="majorBidi" w:cstheme="majorBidi"/>
                <w:sz w:val="28"/>
                <w:szCs w:val="28"/>
                <w:rtl/>
                <w:lang w:bidi="ar-IQ"/>
              </w:rPr>
              <w:t xml:space="preserve"> عاما ومن كلا الجنسين، ادخلوا مستشفى الزعفرانية ومستشفى  الطفل المركزي في بغداد، و </w:t>
            </w:r>
            <w:r w:rsidRPr="00EF2606">
              <w:rPr>
                <w:rFonts w:asciiTheme="majorBidi" w:hAnsiTheme="majorBidi" w:cstheme="majorBidi"/>
                <w:sz w:val="28"/>
                <w:szCs w:val="28"/>
                <w:lang w:bidi="ar-IQ"/>
              </w:rPr>
              <w:t>200</w:t>
            </w:r>
            <w:r w:rsidRPr="00EF2606">
              <w:rPr>
                <w:rFonts w:asciiTheme="majorBidi" w:hAnsiTheme="majorBidi" w:cstheme="majorBidi"/>
                <w:sz w:val="28"/>
                <w:szCs w:val="28"/>
                <w:rtl/>
                <w:lang w:bidi="ar-IQ"/>
              </w:rPr>
              <w:t xml:space="preserve"> عينة غذاء (</w:t>
            </w:r>
            <w:r w:rsidRPr="00EF2606">
              <w:rPr>
                <w:rFonts w:asciiTheme="majorBidi" w:hAnsiTheme="majorBidi" w:cstheme="majorBidi"/>
                <w:sz w:val="28"/>
                <w:szCs w:val="28"/>
                <w:lang w:bidi="ar-IQ"/>
              </w:rPr>
              <w:t>125</w:t>
            </w:r>
            <w:r w:rsidRPr="00EF2606">
              <w:rPr>
                <w:rFonts w:asciiTheme="majorBidi" w:hAnsiTheme="majorBidi" w:cstheme="majorBidi"/>
                <w:sz w:val="28"/>
                <w:szCs w:val="28"/>
                <w:rtl/>
                <w:lang w:bidi="ar-IQ"/>
              </w:rPr>
              <w:t xml:space="preserve"> منتجات لحوم و </w:t>
            </w:r>
            <w:r w:rsidRPr="00EF2606">
              <w:rPr>
                <w:rFonts w:asciiTheme="majorBidi" w:hAnsiTheme="majorBidi" w:cstheme="majorBidi"/>
                <w:sz w:val="28"/>
                <w:szCs w:val="28"/>
                <w:lang w:bidi="ar-IQ"/>
              </w:rPr>
              <w:t>75</w:t>
            </w:r>
            <w:r w:rsidRPr="00EF2606">
              <w:rPr>
                <w:rFonts w:asciiTheme="majorBidi" w:hAnsiTheme="majorBidi" w:cstheme="majorBidi"/>
                <w:sz w:val="28"/>
                <w:szCs w:val="28"/>
                <w:rtl/>
                <w:lang w:bidi="ar-IQ"/>
              </w:rPr>
              <w:t xml:space="preserve"> خضار) تم جمعها من الأسواق في مناطق مختلفة من مدينة بغداد (الدورة والبياع  والكرادة)، بهدف  عزل  والكشف عن بكتريا القولون </w:t>
            </w:r>
            <w:r w:rsidRPr="00EF2606">
              <w:rPr>
                <w:rFonts w:asciiTheme="majorBidi" w:hAnsiTheme="majorBidi" w:cstheme="majorBidi"/>
                <w:sz w:val="28"/>
                <w:szCs w:val="28"/>
                <w:lang w:bidi="ar-IQ"/>
              </w:rPr>
              <w:t xml:space="preserve"> O157: H7</w:t>
            </w:r>
            <w:r w:rsidRPr="00EF2606">
              <w:rPr>
                <w:rFonts w:asciiTheme="majorBidi" w:hAnsiTheme="majorBidi" w:cstheme="majorBidi"/>
                <w:sz w:val="28"/>
                <w:szCs w:val="28"/>
                <w:rtl/>
                <w:lang w:bidi="ar-IQ"/>
              </w:rPr>
              <w:t>و</w:t>
            </w:r>
            <w:r w:rsidRPr="00EF2606">
              <w:rPr>
                <w:rFonts w:asciiTheme="majorBidi" w:hAnsiTheme="majorBidi" w:cstheme="majorBidi"/>
                <w:sz w:val="28"/>
                <w:szCs w:val="28"/>
                <w:lang w:bidi="ar-IQ"/>
              </w:rPr>
              <w:t>O104: H4</w:t>
            </w:r>
            <w:r w:rsidRPr="00EF2606">
              <w:rPr>
                <w:rFonts w:asciiTheme="majorBidi" w:hAnsiTheme="majorBidi" w:cstheme="majorBidi"/>
                <w:sz w:val="28"/>
                <w:szCs w:val="28"/>
              </w:rPr>
              <w:t xml:space="preserve"> </w:t>
            </w:r>
            <w:r w:rsidRPr="00EF2606">
              <w:rPr>
                <w:rFonts w:asciiTheme="majorBidi" w:hAnsiTheme="majorBidi" w:cstheme="majorBidi"/>
                <w:sz w:val="28"/>
                <w:szCs w:val="28"/>
                <w:rtl/>
                <w:lang w:bidi="ar-IQ"/>
              </w:rPr>
              <w:t>، وتحديد كمية  جينات سموم الشيكا (</w:t>
            </w:r>
            <w:r w:rsidRPr="00EF2606">
              <w:rPr>
                <w:rFonts w:asciiTheme="majorBidi" w:hAnsiTheme="majorBidi" w:cstheme="majorBidi"/>
                <w:i/>
                <w:iCs/>
                <w:sz w:val="28"/>
                <w:szCs w:val="28"/>
                <w:lang w:bidi="ar-IQ"/>
              </w:rPr>
              <w:t>STX1</w:t>
            </w:r>
            <w:r w:rsidRPr="00EF2606">
              <w:rPr>
                <w:rFonts w:asciiTheme="majorBidi" w:hAnsiTheme="majorBidi" w:cstheme="majorBidi"/>
                <w:sz w:val="28"/>
                <w:szCs w:val="28"/>
                <w:lang w:bidi="ar-IQ"/>
              </w:rPr>
              <w:t xml:space="preserve"> O157</w:t>
            </w:r>
            <w:r w:rsidRPr="00EF2606">
              <w:rPr>
                <w:rFonts w:asciiTheme="majorBidi" w:hAnsiTheme="majorBidi" w:cstheme="majorBidi"/>
                <w:sz w:val="28"/>
                <w:szCs w:val="28"/>
                <w:rtl/>
                <w:lang w:bidi="ar-IQ"/>
              </w:rPr>
              <w:t xml:space="preserve">، </w:t>
            </w:r>
            <w:r w:rsidRPr="00EF2606">
              <w:rPr>
                <w:rFonts w:asciiTheme="majorBidi" w:hAnsiTheme="majorBidi" w:cstheme="majorBidi"/>
                <w:i/>
                <w:iCs/>
                <w:sz w:val="28"/>
                <w:szCs w:val="28"/>
                <w:lang w:bidi="ar-IQ"/>
              </w:rPr>
              <w:t>STX2</w:t>
            </w:r>
            <w:r w:rsidRPr="00EF2606">
              <w:rPr>
                <w:rFonts w:asciiTheme="majorBidi" w:hAnsiTheme="majorBidi" w:cstheme="majorBidi"/>
                <w:sz w:val="28"/>
                <w:szCs w:val="28"/>
                <w:lang w:bidi="ar-IQ"/>
              </w:rPr>
              <w:t xml:space="preserve"> O157</w:t>
            </w:r>
            <w:r w:rsidRPr="00EF2606">
              <w:rPr>
                <w:rFonts w:asciiTheme="majorBidi" w:hAnsiTheme="majorBidi" w:cstheme="majorBidi"/>
                <w:sz w:val="28"/>
                <w:szCs w:val="28"/>
                <w:rtl/>
                <w:lang w:bidi="ar-IQ"/>
              </w:rPr>
              <w:t xml:space="preserve"> و </w:t>
            </w:r>
            <w:r w:rsidRPr="00EF2606">
              <w:rPr>
                <w:rFonts w:asciiTheme="majorBidi" w:hAnsiTheme="majorBidi" w:cstheme="majorBidi"/>
                <w:i/>
                <w:iCs/>
                <w:sz w:val="28"/>
                <w:szCs w:val="28"/>
                <w:lang w:bidi="ar-IQ"/>
              </w:rPr>
              <w:t xml:space="preserve">STX2 </w:t>
            </w:r>
            <w:r w:rsidRPr="00EF2606">
              <w:rPr>
                <w:rFonts w:asciiTheme="majorBidi" w:hAnsiTheme="majorBidi" w:cstheme="majorBidi"/>
                <w:sz w:val="28"/>
                <w:szCs w:val="28"/>
                <w:lang w:bidi="ar-IQ"/>
              </w:rPr>
              <w:t>O104</w:t>
            </w:r>
            <w:r w:rsidRPr="00EF2606">
              <w:rPr>
                <w:rFonts w:asciiTheme="majorBidi" w:hAnsiTheme="majorBidi" w:cstheme="majorBidi"/>
                <w:sz w:val="28"/>
                <w:szCs w:val="28"/>
                <w:rtl/>
                <w:lang w:bidi="ar-IQ"/>
              </w:rPr>
              <w:t xml:space="preserve">) باستخدام </w:t>
            </w:r>
            <w:r w:rsidRPr="00EF2606">
              <w:rPr>
                <w:rFonts w:asciiTheme="majorBidi" w:hAnsiTheme="majorBidi" w:cstheme="majorBidi"/>
                <w:sz w:val="28"/>
                <w:szCs w:val="28"/>
                <w:lang w:bidi="ar-IQ"/>
              </w:rPr>
              <w:t>RT-PCR</w:t>
            </w:r>
            <w:r w:rsidRPr="00EF2606">
              <w:rPr>
                <w:rFonts w:asciiTheme="majorBidi" w:hAnsiTheme="majorBidi" w:cstheme="majorBidi"/>
                <w:sz w:val="28"/>
                <w:szCs w:val="28"/>
                <w:rtl/>
                <w:lang w:bidi="ar-IQ"/>
              </w:rPr>
              <w:t xml:space="preserve"> ، ودراسة تأثير</w:t>
            </w:r>
            <w:r w:rsidRPr="00EF2606">
              <w:rPr>
                <w:rFonts w:asciiTheme="majorBidi" w:hAnsiTheme="majorBidi" w:cstheme="majorBidi"/>
                <w:rtl/>
              </w:rPr>
              <w:t xml:space="preserve"> </w:t>
            </w:r>
            <w:r w:rsidRPr="00EF2606">
              <w:rPr>
                <w:rFonts w:asciiTheme="majorBidi" w:hAnsiTheme="majorBidi" w:cstheme="majorBidi"/>
                <w:sz w:val="28"/>
                <w:szCs w:val="28"/>
                <w:rtl/>
                <w:lang w:bidi="ar-IQ"/>
              </w:rPr>
              <w:t xml:space="preserve">المعززات الحيوية التي ظهرت في الأونة الاخيرة في التعبير الجيني للبكتريا القولونية المنتجة لسموم الشيكا. تم فحص جميع العينات للكشف عن وجود بكتريا القولون على أكار </w:t>
            </w:r>
            <w:r w:rsidRPr="00EF2606">
              <w:rPr>
                <w:rFonts w:asciiTheme="majorBidi" w:hAnsiTheme="majorBidi" w:cstheme="majorBidi"/>
                <w:sz w:val="28"/>
                <w:szCs w:val="28"/>
              </w:rPr>
              <w:t>EMB</w:t>
            </w:r>
            <w:r w:rsidRPr="00EF2606">
              <w:rPr>
                <w:rFonts w:asciiTheme="majorBidi" w:hAnsiTheme="majorBidi" w:cstheme="majorBidi"/>
                <w:sz w:val="28"/>
                <w:szCs w:val="28"/>
                <w:rtl/>
                <w:lang w:bidi="ar-IQ"/>
              </w:rPr>
              <w:t xml:space="preserve"> ، اذ تبين انه من بين </w:t>
            </w:r>
            <w:r w:rsidRPr="00EF2606">
              <w:rPr>
                <w:rFonts w:asciiTheme="majorBidi" w:hAnsiTheme="majorBidi" w:cstheme="majorBidi"/>
                <w:sz w:val="28"/>
                <w:szCs w:val="28"/>
                <w:lang w:bidi="ar-IQ"/>
              </w:rPr>
              <w:t>560</w:t>
            </w:r>
            <w:r w:rsidRPr="00EF2606">
              <w:rPr>
                <w:rFonts w:asciiTheme="majorBidi" w:hAnsiTheme="majorBidi" w:cstheme="majorBidi"/>
                <w:sz w:val="28"/>
                <w:szCs w:val="28"/>
                <w:rtl/>
                <w:lang w:bidi="ar-IQ"/>
              </w:rPr>
              <w:t xml:space="preserve"> عينة كانت </w:t>
            </w:r>
            <w:r w:rsidRPr="00EF2606">
              <w:rPr>
                <w:rFonts w:asciiTheme="majorBidi" w:hAnsiTheme="majorBidi" w:cstheme="majorBidi"/>
                <w:sz w:val="28"/>
                <w:szCs w:val="28"/>
                <w:lang w:bidi="ar-IQ"/>
              </w:rPr>
              <w:t>364</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65</w:t>
            </w:r>
            <w:r w:rsidRPr="00EF2606">
              <w:rPr>
                <w:rFonts w:asciiTheme="majorBidi" w:hAnsiTheme="majorBidi" w:cstheme="majorBidi"/>
                <w:sz w:val="28"/>
                <w:szCs w:val="28"/>
                <w:rtl/>
                <w:lang w:bidi="ar-IQ"/>
              </w:rPr>
              <w:t xml:space="preserve">%) هي بكتريا القولون ، ومن ثم  فحصت على </w:t>
            </w:r>
            <w:r w:rsidRPr="00EF2606">
              <w:rPr>
                <w:rFonts w:asciiTheme="majorBidi" w:hAnsiTheme="majorBidi" w:cstheme="majorBidi"/>
                <w:sz w:val="28"/>
                <w:szCs w:val="28"/>
              </w:rPr>
              <w:t>CT-SMAC</w:t>
            </w:r>
            <w:r w:rsidRPr="00EF2606">
              <w:rPr>
                <w:rFonts w:asciiTheme="majorBidi" w:hAnsiTheme="majorBidi" w:cstheme="majorBidi"/>
                <w:sz w:val="28"/>
                <w:szCs w:val="28"/>
                <w:rtl/>
                <w:lang w:bidi="ar-IQ"/>
              </w:rPr>
              <w:t xml:space="preserve"> اذ كانت </w:t>
            </w:r>
            <w:r w:rsidRPr="00EF2606">
              <w:rPr>
                <w:rFonts w:asciiTheme="majorBidi" w:hAnsiTheme="majorBidi" w:cstheme="majorBidi"/>
                <w:sz w:val="28"/>
                <w:szCs w:val="28"/>
                <w:lang w:bidi="ar-IQ"/>
              </w:rPr>
              <w:t>165</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45.3</w:t>
            </w:r>
            <w:r w:rsidRPr="00EF2606">
              <w:rPr>
                <w:rFonts w:asciiTheme="majorBidi" w:hAnsiTheme="majorBidi" w:cstheme="majorBidi"/>
                <w:sz w:val="28"/>
                <w:szCs w:val="28"/>
                <w:rtl/>
                <w:lang w:bidi="ar-IQ"/>
              </w:rPr>
              <w:t>%) عزلة   غير مخمرة للسوربيتول (</w:t>
            </w:r>
            <w:r w:rsidRPr="00EF2606">
              <w:rPr>
                <w:rFonts w:asciiTheme="majorBidi" w:hAnsiTheme="majorBidi" w:cstheme="majorBidi"/>
                <w:sz w:val="28"/>
                <w:szCs w:val="28"/>
              </w:rPr>
              <w:t>NSF</w:t>
            </w:r>
            <w:r w:rsidRPr="00EF2606">
              <w:rPr>
                <w:rFonts w:asciiTheme="majorBidi" w:hAnsiTheme="majorBidi" w:cstheme="majorBidi"/>
                <w:sz w:val="28"/>
                <w:szCs w:val="28"/>
                <w:rtl/>
                <w:lang w:bidi="ar-IQ"/>
              </w:rPr>
              <w:t xml:space="preserve">) على انها بكتريا القولون </w:t>
            </w:r>
            <w:r w:rsidRPr="00EF2606">
              <w:rPr>
                <w:rFonts w:asciiTheme="majorBidi" w:hAnsiTheme="majorBidi" w:cstheme="majorBidi"/>
                <w:sz w:val="28"/>
                <w:szCs w:val="28"/>
                <w:lang w:bidi="ar-IQ"/>
              </w:rPr>
              <w:t xml:space="preserve"> O157: H7</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199</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54.6%</w:t>
            </w:r>
            <w:r w:rsidRPr="00EF2606">
              <w:rPr>
                <w:rFonts w:asciiTheme="majorBidi" w:hAnsiTheme="majorBidi" w:cstheme="majorBidi"/>
                <w:sz w:val="28"/>
                <w:szCs w:val="28"/>
                <w:rtl/>
                <w:lang w:bidi="ar-IQ"/>
              </w:rPr>
              <w:t xml:space="preserve">) عزلة هي مستعمرات مخمرة للسوربيتول التي تم تحديدها على افتراض انها  </w:t>
            </w:r>
            <w:r w:rsidRPr="00EF2606">
              <w:rPr>
                <w:rFonts w:asciiTheme="majorBidi" w:hAnsiTheme="majorBidi" w:cstheme="majorBidi"/>
                <w:sz w:val="28"/>
                <w:szCs w:val="28"/>
                <w:lang w:bidi="ar-IQ"/>
              </w:rPr>
              <w:t>O104H: 4</w:t>
            </w:r>
            <w:r w:rsidRPr="00EF2606">
              <w:rPr>
                <w:rFonts w:asciiTheme="majorBidi" w:hAnsiTheme="majorBidi" w:cstheme="majorBidi"/>
                <w:sz w:val="28"/>
                <w:szCs w:val="28"/>
                <w:rtl/>
                <w:lang w:bidi="ar-IQ"/>
              </w:rPr>
              <w:t xml:space="preserve">. وتم تحديد  </w:t>
            </w:r>
            <w:r w:rsidRPr="00EF2606">
              <w:rPr>
                <w:rFonts w:asciiTheme="majorBidi" w:hAnsiTheme="majorBidi" w:cstheme="majorBidi"/>
                <w:sz w:val="28"/>
                <w:szCs w:val="28"/>
                <w:lang w:bidi="ar-IQ"/>
              </w:rPr>
              <w:t xml:space="preserve"> 139</w:t>
            </w:r>
            <w:r w:rsidRPr="00EF2606">
              <w:rPr>
                <w:rFonts w:asciiTheme="majorBidi" w:hAnsiTheme="majorBidi" w:cstheme="majorBidi"/>
                <w:sz w:val="28"/>
                <w:szCs w:val="28"/>
                <w:rtl/>
                <w:lang w:bidi="ar-IQ"/>
              </w:rPr>
              <w:t>(</w:t>
            </w:r>
            <w:r w:rsidRPr="00EF2606">
              <w:rPr>
                <w:rFonts w:asciiTheme="majorBidi" w:hAnsiTheme="majorBidi" w:cstheme="majorBidi"/>
                <w:sz w:val="28"/>
                <w:szCs w:val="28"/>
                <w:lang w:bidi="ar-IQ"/>
              </w:rPr>
              <w:t xml:space="preserve"> (%84.2 </w:t>
            </w:r>
            <w:r w:rsidRPr="00EF2606">
              <w:rPr>
                <w:rFonts w:asciiTheme="majorBidi" w:hAnsiTheme="majorBidi" w:cstheme="majorBidi"/>
                <w:sz w:val="28"/>
                <w:szCs w:val="28"/>
                <w:rtl/>
                <w:lang w:bidi="ar-IQ"/>
              </w:rPr>
              <w:t xml:space="preserve"> على اجار</w:t>
            </w:r>
            <w:r w:rsidRPr="00EF2606">
              <w:rPr>
                <w:rFonts w:asciiTheme="majorBidi" w:hAnsiTheme="majorBidi" w:cstheme="majorBidi"/>
                <w:sz w:val="28"/>
                <w:szCs w:val="28"/>
              </w:rPr>
              <w:t>HiCrome</w:t>
            </w:r>
            <w:r w:rsidRPr="00EF2606">
              <w:rPr>
                <w:rFonts w:asciiTheme="majorBidi" w:hAnsiTheme="majorBidi" w:cstheme="majorBidi"/>
                <w:sz w:val="28"/>
                <w:szCs w:val="28"/>
                <w:lang w:bidi="ar-IQ"/>
              </w:rPr>
              <w:t xml:space="preserve">  </w:t>
            </w:r>
            <w:r w:rsidRPr="00EF2606">
              <w:rPr>
                <w:rFonts w:asciiTheme="majorBidi" w:hAnsiTheme="majorBidi" w:cstheme="majorBidi"/>
                <w:sz w:val="28"/>
                <w:szCs w:val="28"/>
                <w:rtl/>
                <w:lang w:bidi="ar-IQ"/>
              </w:rPr>
              <w:t xml:space="preserve"> على افتراض</w:t>
            </w:r>
            <w:r w:rsidRPr="00EF2606">
              <w:rPr>
                <w:rFonts w:asciiTheme="majorBidi" w:hAnsiTheme="majorBidi" w:cstheme="majorBidi"/>
                <w:sz w:val="28"/>
                <w:szCs w:val="28"/>
                <w:lang w:bidi="ar-IQ"/>
              </w:rPr>
              <w:t xml:space="preserve"> </w:t>
            </w:r>
            <w:r w:rsidRPr="00EF2606">
              <w:rPr>
                <w:rFonts w:asciiTheme="majorBidi" w:hAnsiTheme="majorBidi" w:cstheme="majorBidi"/>
                <w:sz w:val="28"/>
                <w:szCs w:val="28"/>
                <w:rtl/>
                <w:lang w:bidi="ar-IQ"/>
              </w:rPr>
              <w:t>انها</w:t>
            </w:r>
            <w:r w:rsidRPr="00EF2606">
              <w:rPr>
                <w:rFonts w:asciiTheme="majorBidi" w:hAnsiTheme="majorBidi" w:cstheme="majorBidi"/>
                <w:sz w:val="28"/>
                <w:szCs w:val="28"/>
                <w:lang w:bidi="ar-IQ"/>
              </w:rPr>
              <w:t xml:space="preserve"> </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O157: H7</w:t>
            </w:r>
            <w:r w:rsidRPr="00EF2606">
              <w:rPr>
                <w:rFonts w:asciiTheme="majorBidi" w:hAnsiTheme="majorBidi" w:cstheme="majorBidi"/>
                <w:sz w:val="28"/>
                <w:szCs w:val="28"/>
                <w:rtl/>
                <w:lang w:bidi="ar-IQ"/>
              </w:rPr>
              <w:t>، بينما تم تحديد</w:t>
            </w:r>
            <w:r w:rsidRPr="00EF2606">
              <w:rPr>
                <w:rFonts w:asciiTheme="majorBidi" w:hAnsiTheme="majorBidi" w:cstheme="majorBidi"/>
                <w:sz w:val="28"/>
                <w:szCs w:val="28"/>
                <w:lang w:bidi="ar-IQ"/>
              </w:rPr>
              <w:t xml:space="preserve"> </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24</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12</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w:t>
            </w:r>
            <w:r w:rsidRPr="00EF2606">
              <w:rPr>
                <w:rFonts w:asciiTheme="majorBidi" w:hAnsiTheme="majorBidi" w:cstheme="majorBidi"/>
                <w:sz w:val="28"/>
                <w:szCs w:val="28"/>
                <w:rtl/>
                <w:lang w:bidi="ar-IQ"/>
              </w:rPr>
              <w:t xml:space="preserve">) على </w:t>
            </w:r>
            <w:r w:rsidRPr="00EF2606">
              <w:rPr>
                <w:rFonts w:asciiTheme="majorBidi" w:hAnsiTheme="majorBidi" w:cstheme="majorBidi"/>
                <w:sz w:val="28"/>
                <w:szCs w:val="28"/>
              </w:rPr>
              <w:t>chromagar</w:t>
            </w:r>
            <w:r w:rsidRPr="00EF2606">
              <w:rPr>
                <w:rFonts w:asciiTheme="majorBidi" w:hAnsiTheme="majorBidi" w:cstheme="majorBidi"/>
                <w:sz w:val="28"/>
                <w:szCs w:val="28"/>
                <w:rtl/>
                <w:lang w:bidi="ar-IQ"/>
              </w:rPr>
              <w:t xml:space="preserve"> على افتراض انها</w:t>
            </w:r>
            <w:r w:rsidRPr="00EF2606">
              <w:rPr>
                <w:rFonts w:asciiTheme="majorBidi" w:hAnsiTheme="majorBidi" w:cstheme="majorBidi"/>
                <w:sz w:val="28"/>
                <w:szCs w:val="28"/>
                <w:lang w:bidi="ar-IQ"/>
              </w:rPr>
              <w:t>O104: H4</w:t>
            </w:r>
            <w:r w:rsidRPr="00EF2606">
              <w:rPr>
                <w:rFonts w:asciiTheme="majorBidi" w:hAnsiTheme="majorBidi" w:cstheme="majorBidi"/>
                <w:sz w:val="28"/>
                <w:szCs w:val="28"/>
                <w:rtl/>
                <w:lang w:bidi="ar-IQ"/>
              </w:rPr>
              <w:t xml:space="preserve">. وعندما تم تحديد العزلات المفترضة بواسطة اختبار </w:t>
            </w:r>
            <w:r w:rsidRPr="00EF2606">
              <w:rPr>
                <w:rFonts w:asciiTheme="majorBidi" w:hAnsiTheme="majorBidi" w:cstheme="majorBidi"/>
                <w:sz w:val="28"/>
                <w:szCs w:val="28"/>
              </w:rPr>
              <w:t>API 20E</w:t>
            </w:r>
            <w:r w:rsidRPr="00EF2606">
              <w:rPr>
                <w:rFonts w:asciiTheme="majorBidi" w:hAnsiTheme="majorBidi" w:cstheme="majorBidi"/>
                <w:sz w:val="28"/>
                <w:szCs w:val="28"/>
                <w:rtl/>
                <w:lang w:bidi="ar-IQ"/>
              </w:rPr>
              <w:t xml:space="preserve"> كانت نتائج الاختبار </w:t>
            </w:r>
            <w:r w:rsidRPr="00EF2606">
              <w:rPr>
                <w:rFonts w:asciiTheme="majorBidi" w:hAnsiTheme="majorBidi" w:cstheme="majorBidi"/>
                <w:sz w:val="28"/>
                <w:szCs w:val="28"/>
                <w:lang w:bidi="ar-IQ"/>
              </w:rPr>
              <w:t>123</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88.4</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22</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15</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w:t>
            </w:r>
            <w:r w:rsidRPr="00EF2606">
              <w:rPr>
                <w:rFonts w:asciiTheme="majorBidi" w:hAnsiTheme="majorBidi" w:cstheme="majorBidi"/>
                <w:sz w:val="28"/>
                <w:szCs w:val="28"/>
                <w:rtl/>
                <w:lang w:bidi="ar-IQ"/>
              </w:rPr>
              <w:t xml:space="preserve">) على افتراض انها </w:t>
            </w:r>
            <w:r w:rsidRPr="00EF2606">
              <w:rPr>
                <w:rFonts w:asciiTheme="majorBidi" w:hAnsiTheme="majorBidi" w:cstheme="majorBidi"/>
                <w:sz w:val="28"/>
                <w:szCs w:val="28"/>
                <w:lang w:bidi="ar-IQ"/>
              </w:rPr>
              <w:t>O157: H7</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O104: H4</w:t>
            </w:r>
            <w:r w:rsidRPr="00EF2606">
              <w:rPr>
                <w:rFonts w:asciiTheme="majorBidi" w:hAnsiTheme="majorBidi" w:cstheme="majorBidi"/>
                <w:sz w:val="28"/>
                <w:szCs w:val="28"/>
                <w:rtl/>
                <w:lang w:bidi="ar-IQ"/>
              </w:rPr>
              <w:t xml:space="preserve">، على </w:t>
            </w:r>
            <w:r w:rsidRPr="00EF2606">
              <w:rPr>
                <w:rFonts w:asciiTheme="majorBidi" w:hAnsiTheme="majorBidi" w:cstheme="majorBidi"/>
                <w:sz w:val="28"/>
                <w:szCs w:val="28"/>
                <w:rtl/>
                <w:lang w:bidi="ar-IQ"/>
              </w:rPr>
              <w:lastRenderedPageBreak/>
              <w:t xml:space="preserve">التوالي. ولتأكيد التشخيص، تم استخدام نظام </w:t>
            </w:r>
            <w:r w:rsidRPr="00EF2606">
              <w:rPr>
                <w:rFonts w:asciiTheme="majorBidi" w:hAnsiTheme="majorBidi" w:cstheme="majorBidi"/>
                <w:sz w:val="28"/>
                <w:szCs w:val="28"/>
              </w:rPr>
              <w:t>VITEK 2</w:t>
            </w:r>
            <w:r w:rsidRPr="00EF2606">
              <w:rPr>
                <w:rFonts w:asciiTheme="majorBidi" w:hAnsiTheme="majorBidi" w:cstheme="majorBidi"/>
                <w:sz w:val="28"/>
                <w:szCs w:val="28"/>
                <w:rtl/>
                <w:lang w:bidi="ar-IQ"/>
              </w:rPr>
              <w:t xml:space="preserve"> الذي أعطى </w:t>
            </w:r>
            <w:r w:rsidRPr="00EF2606">
              <w:rPr>
                <w:rFonts w:asciiTheme="majorBidi" w:hAnsiTheme="majorBidi" w:cstheme="majorBidi"/>
                <w:sz w:val="28"/>
                <w:szCs w:val="28"/>
                <w:lang w:bidi="ar-IQ"/>
              </w:rPr>
              <w:t>40</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24.2</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 xml:space="preserve"> %</w:t>
            </w:r>
            <w:r w:rsidRPr="00EF2606">
              <w:rPr>
                <w:rFonts w:asciiTheme="majorBidi" w:hAnsiTheme="majorBidi" w:cstheme="majorBidi"/>
                <w:sz w:val="28"/>
                <w:szCs w:val="28"/>
                <w:rtl/>
                <w:lang w:bidi="ar-IQ"/>
              </w:rPr>
              <w:t xml:space="preserve">) نتيجة إيجابية على انها </w:t>
            </w:r>
            <w:r w:rsidRPr="00EF2606">
              <w:rPr>
                <w:rFonts w:asciiTheme="majorBidi" w:hAnsiTheme="majorBidi" w:cstheme="majorBidi"/>
                <w:sz w:val="28"/>
                <w:szCs w:val="28"/>
                <w:lang w:bidi="ar-IQ"/>
              </w:rPr>
              <w:t>O157</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18</w:t>
            </w:r>
            <w:r w:rsidRPr="00EF2606">
              <w:rPr>
                <w:rFonts w:asciiTheme="majorBidi" w:hAnsiTheme="majorBidi" w:cstheme="majorBidi"/>
                <w:sz w:val="28"/>
                <w:szCs w:val="28"/>
                <w:rtl/>
                <w:lang w:bidi="ar-IQ"/>
              </w:rPr>
              <w:t xml:space="preserve"> ( </w:t>
            </w:r>
            <w:r w:rsidRPr="00EF2606">
              <w:rPr>
                <w:rFonts w:asciiTheme="majorBidi" w:hAnsiTheme="majorBidi" w:cstheme="majorBidi"/>
                <w:sz w:val="28"/>
                <w:szCs w:val="28"/>
                <w:lang w:bidi="ar-IQ"/>
              </w:rPr>
              <w:t>% 12.3</w:t>
            </w:r>
            <w:r w:rsidRPr="00EF2606">
              <w:rPr>
                <w:rFonts w:asciiTheme="majorBidi" w:hAnsiTheme="majorBidi" w:cstheme="majorBidi"/>
                <w:sz w:val="28"/>
                <w:szCs w:val="28"/>
                <w:rtl/>
                <w:lang w:bidi="ar-IQ"/>
              </w:rPr>
              <w:t xml:space="preserve">)  نتيجة إيجابية على انها </w:t>
            </w:r>
            <w:r w:rsidRPr="00EF2606">
              <w:rPr>
                <w:rFonts w:asciiTheme="majorBidi" w:hAnsiTheme="majorBidi" w:cstheme="majorBidi"/>
                <w:sz w:val="28"/>
                <w:szCs w:val="28"/>
                <w:lang w:bidi="ar-IQ"/>
              </w:rPr>
              <w:t>O104: H4</w:t>
            </w:r>
            <w:r w:rsidRPr="00EF2606">
              <w:rPr>
                <w:rFonts w:asciiTheme="majorBidi" w:hAnsiTheme="majorBidi" w:cstheme="majorBidi"/>
                <w:sz w:val="28"/>
                <w:szCs w:val="28"/>
                <w:rtl/>
                <w:lang w:bidi="ar-IQ"/>
              </w:rPr>
              <w:t xml:space="preserve">. كما كانت نتائج اختبار </w:t>
            </w:r>
            <w:r w:rsidRPr="00EF2606">
              <w:rPr>
                <w:rFonts w:asciiTheme="majorBidi" w:hAnsiTheme="majorBidi" w:cstheme="majorBidi"/>
                <w:sz w:val="28"/>
                <w:szCs w:val="28"/>
              </w:rPr>
              <w:t>Latex agglutination</w:t>
            </w:r>
            <w:r w:rsidRPr="00EF2606">
              <w:rPr>
                <w:rFonts w:asciiTheme="majorBidi" w:hAnsiTheme="majorBidi" w:cstheme="majorBidi"/>
                <w:sz w:val="28"/>
                <w:szCs w:val="28"/>
                <w:rtl/>
                <w:lang w:bidi="ar-IQ"/>
              </w:rPr>
              <w:t xml:space="preserve"> إيجابية بالنسبة للبكتريا القولونية</w:t>
            </w:r>
            <w:r w:rsidRPr="00EF2606">
              <w:rPr>
                <w:rFonts w:asciiTheme="majorBidi" w:hAnsiTheme="majorBidi" w:cstheme="majorBidi"/>
                <w:sz w:val="28"/>
                <w:szCs w:val="28"/>
                <w:lang w:bidi="ar-IQ"/>
              </w:rPr>
              <w:t xml:space="preserve"> O157: H7 </w:t>
            </w:r>
            <w:r w:rsidRPr="00EF2606">
              <w:rPr>
                <w:rFonts w:asciiTheme="majorBidi" w:hAnsiTheme="majorBidi" w:cstheme="majorBidi"/>
                <w:sz w:val="28"/>
                <w:szCs w:val="28"/>
                <w:rtl/>
                <w:lang w:bidi="ar-IQ"/>
              </w:rPr>
              <w:t xml:space="preserve">و </w:t>
            </w:r>
            <w:r w:rsidRPr="00EF2606">
              <w:rPr>
                <w:rFonts w:asciiTheme="majorBidi" w:hAnsiTheme="majorBidi" w:cstheme="majorBidi"/>
                <w:sz w:val="28"/>
                <w:szCs w:val="28"/>
                <w:lang w:bidi="ar-IQ"/>
              </w:rPr>
              <w:t>O104: H4</w:t>
            </w:r>
            <w:r w:rsidRPr="00EF2606">
              <w:rPr>
                <w:rFonts w:asciiTheme="majorBidi" w:hAnsiTheme="majorBidi" w:cstheme="majorBidi"/>
                <w:sz w:val="28"/>
                <w:szCs w:val="28"/>
                <w:rtl/>
                <w:lang w:bidi="ar-IQ"/>
              </w:rPr>
              <w:t xml:space="preserve"> و كانت </w:t>
            </w:r>
            <w:r w:rsidRPr="00EF2606">
              <w:rPr>
                <w:rFonts w:asciiTheme="majorBidi" w:hAnsiTheme="majorBidi" w:cstheme="majorBidi"/>
                <w:sz w:val="28"/>
                <w:szCs w:val="28"/>
                <w:lang w:bidi="ar-IQ"/>
              </w:rPr>
              <w:t>40</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24.2</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7</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4.8</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w:t>
            </w:r>
            <w:r w:rsidRPr="00EF2606">
              <w:rPr>
                <w:rFonts w:asciiTheme="majorBidi" w:hAnsiTheme="majorBidi" w:cstheme="majorBidi"/>
                <w:sz w:val="28"/>
                <w:szCs w:val="28"/>
                <w:rtl/>
                <w:lang w:bidi="ar-IQ"/>
              </w:rPr>
              <w:t xml:space="preserve">) على التوالي. واعطت العزلات الإيجابية التي حددها   اختبار </w:t>
            </w:r>
            <w:r w:rsidRPr="00EF2606">
              <w:rPr>
                <w:rFonts w:asciiTheme="majorBidi" w:hAnsiTheme="majorBidi" w:cstheme="majorBidi"/>
                <w:sz w:val="28"/>
                <w:szCs w:val="28"/>
              </w:rPr>
              <w:t>Latex agglutination</w:t>
            </w:r>
            <w:r w:rsidRPr="00EF2606">
              <w:rPr>
                <w:rFonts w:asciiTheme="majorBidi" w:hAnsiTheme="majorBidi" w:cstheme="majorBidi"/>
                <w:sz w:val="28"/>
                <w:szCs w:val="28"/>
                <w:rtl/>
                <w:lang w:bidi="ar-IQ"/>
              </w:rPr>
              <w:t xml:space="preserve"> ، أيضا نتيجة إيجابية للكشف عن الجين  </w:t>
            </w:r>
            <w:r w:rsidRPr="00EF2606">
              <w:rPr>
                <w:rFonts w:asciiTheme="majorBidi" w:hAnsiTheme="majorBidi" w:cstheme="majorBidi"/>
                <w:i/>
                <w:iCs/>
                <w:sz w:val="28"/>
                <w:szCs w:val="28"/>
                <w:lang w:bidi="ar-IQ"/>
              </w:rPr>
              <w:t>16SrRNA</w:t>
            </w:r>
            <w:r w:rsidRPr="00EF2606">
              <w:rPr>
                <w:rFonts w:asciiTheme="majorBidi" w:hAnsiTheme="majorBidi" w:cstheme="majorBidi"/>
                <w:sz w:val="28"/>
                <w:szCs w:val="28"/>
                <w:rtl/>
                <w:lang w:bidi="ar-IQ"/>
              </w:rPr>
              <w:t xml:space="preserve"> عن طريق  التضخيم باستخدام </w:t>
            </w:r>
            <w:r w:rsidRPr="00EF2606">
              <w:rPr>
                <w:rFonts w:asciiTheme="majorBidi" w:hAnsiTheme="majorBidi" w:cstheme="majorBidi"/>
                <w:sz w:val="28"/>
                <w:szCs w:val="28"/>
                <w:lang w:bidi="ar-IQ"/>
              </w:rPr>
              <w:t>PCR</w:t>
            </w:r>
            <w:r w:rsidRPr="00EF2606">
              <w:rPr>
                <w:rFonts w:asciiTheme="majorBidi" w:hAnsiTheme="majorBidi" w:cstheme="majorBidi"/>
                <w:sz w:val="28"/>
                <w:szCs w:val="28"/>
                <w:rtl/>
                <w:lang w:bidi="ar-IQ"/>
              </w:rPr>
              <w:t xml:space="preserve"> البسيط. استخدم </w:t>
            </w:r>
            <w:r w:rsidRPr="00EF2606">
              <w:rPr>
                <w:rFonts w:asciiTheme="majorBidi" w:hAnsiTheme="majorBidi" w:cstheme="majorBidi"/>
                <w:sz w:val="28"/>
                <w:szCs w:val="28"/>
              </w:rPr>
              <w:t>qPCR</w:t>
            </w:r>
            <w:r w:rsidRPr="00EF2606">
              <w:rPr>
                <w:rFonts w:asciiTheme="majorBidi" w:hAnsiTheme="majorBidi" w:cstheme="majorBidi"/>
                <w:sz w:val="28"/>
                <w:szCs w:val="28"/>
                <w:rtl/>
                <w:lang w:bidi="ar-IQ"/>
              </w:rPr>
              <w:t xml:space="preserve"> للكشف عن الجين </w:t>
            </w:r>
            <w:r w:rsidRPr="00EF2606">
              <w:rPr>
                <w:rFonts w:asciiTheme="majorBidi" w:hAnsiTheme="majorBidi" w:cstheme="majorBidi"/>
                <w:i/>
                <w:iCs/>
                <w:sz w:val="28"/>
                <w:szCs w:val="28"/>
                <w:lang w:bidi="ar-IQ"/>
              </w:rPr>
              <w:t>wzx</w:t>
            </w:r>
            <w:r w:rsidRPr="00EF2606">
              <w:rPr>
                <w:rFonts w:asciiTheme="majorBidi" w:hAnsiTheme="majorBidi" w:cstheme="majorBidi"/>
                <w:sz w:val="28"/>
                <w:szCs w:val="28"/>
                <w:lang w:bidi="ar-IQ"/>
              </w:rPr>
              <w:t>O104</w:t>
            </w:r>
            <w:r w:rsidRPr="00EF2606">
              <w:rPr>
                <w:rFonts w:asciiTheme="majorBidi" w:hAnsiTheme="majorBidi" w:cstheme="majorBidi"/>
                <w:sz w:val="28"/>
                <w:szCs w:val="28"/>
                <w:rtl/>
                <w:lang w:bidi="ar-IQ"/>
              </w:rPr>
              <w:t xml:space="preserve">، وأظهرت النتائج أنه من </w:t>
            </w:r>
            <w:r w:rsidRPr="00EF2606">
              <w:rPr>
                <w:rFonts w:asciiTheme="majorBidi" w:hAnsiTheme="majorBidi" w:cstheme="majorBidi"/>
                <w:sz w:val="28"/>
                <w:szCs w:val="28"/>
                <w:lang w:bidi="ar-IQ"/>
              </w:rPr>
              <w:t>7</w:t>
            </w:r>
            <w:r w:rsidRPr="00EF2606">
              <w:rPr>
                <w:rFonts w:asciiTheme="majorBidi" w:hAnsiTheme="majorBidi" w:cstheme="majorBidi"/>
                <w:sz w:val="28"/>
                <w:szCs w:val="28"/>
                <w:rtl/>
                <w:lang w:bidi="ar-IQ"/>
              </w:rPr>
              <w:t xml:space="preserve"> عزلات أعطت نتائج إيجابية</w:t>
            </w:r>
            <w:r w:rsidRPr="00EF2606">
              <w:rPr>
                <w:rFonts w:asciiTheme="majorBidi" w:hAnsiTheme="majorBidi" w:cstheme="majorBidi"/>
                <w:sz w:val="28"/>
                <w:szCs w:val="28"/>
                <w:lang w:bidi="ar-IQ"/>
              </w:rPr>
              <w:t xml:space="preserve"> </w:t>
            </w:r>
            <w:r w:rsidRPr="00EF2606">
              <w:rPr>
                <w:rFonts w:asciiTheme="majorBidi" w:hAnsiTheme="majorBidi" w:cstheme="majorBidi"/>
                <w:sz w:val="28"/>
                <w:szCs w:val="28"/>
                <w:rtl/>
                <w:lang w:bidi="ar-IQ"/>
              </w:rPr>
              <w:t xml:space="preserve">باختبار </w:t>
            </w:r>
            <w:r w:rsidRPr="00EF2606">
              <w:rPr>
                <w:rFonts w:asciiTheme="majorBidi" w:hAnsiTheme="majorBidi" w:cstheme="majorBidi"/>
                <w:sz w:val="28"/>
                <w:szCs w:val="28"/>
              </w:rPr>
              <w:t>Latex agglutination</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 xml:space="preserve"> PCR</w:t>
            </w:r>
            <w:r w:rsidRPr="00EF2606">
              <w:rPr>
                <w:rFonts w:asciiTheme="majorBidi" w:hAnsiTheme="majorBidi" w:cstheme="majorBidi"/>
                <w:sz w:val="28"/>
                <w:szCs w:val="28"/>
                <w:rtl/>
                <w:lang w:bidi="ar-IQ"/>
              </w:rPr>
              <w:t xml:space="preserve">البسيط،  اعطت </w:t>
            </w:r>
            <w:r w:rsidRPr="00EF2606">
              <w:rPr>
                <w:rFonts w:asciiTheme="majorBidi" w:hAnsiTheme="majorBidi" w:cstheme="majorBidi"/>
                <w:sz w:val="28"/>
                <w:szCs w:val="28"/>
                <w:lang w:bidi="ar-IQ"/>
              </w:rPr>
              <w:t>2</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5.8</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w:t>
            </w:r>
            <w:r w:rsidRPr="00EF2606">
              <w:rPr>
                <w:rFonts w:asciiTheme="majorBidi" w:hAnsiTheme="majorBidi" w:cstheme="majorBidi"/>
                <w:sz w:val="28"/>
                <w:szCs w:val="28"/>
                <w:rtl/>
                <w:lang w:bidi="ar-IQ"/>
              </w:rPr>
              <w:t xml:space="preserve">)عزلة من عينات اللحوم و </w:t>
            </w:r>
            <w:r w:rsidRPr="00EF2606">
              <w:rPr>
                <w:rFonts w:asciiTheme="majorBidi" w:hAnsiTheme="majorBidi" w:cstheme="majorBidi"/>
                <w:sz w:val="28"/>
                <w:szCs w:val="28"/>
                <w:lang w:bidi="ar-IQ"/>
              </w:rPr>
              <w:t>1</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1.4</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w:t>
            </w:r>
            <w:r w:rsidRPr="00EF2606">
              <w:rPr>
                <w:rFonts w:asciiTheme="majorBidi" w:hAnsiTheme="majorBidi" w:cstheme="majorBidi"/>
                <w:sz w:val="28"/>
                <w:szCs w:val="28"/>
                <w:rtl/>
                <w:lang w:bidi="ar-IQ"/>
              </w:rPr>
              <w:t xml:space="preserve">) عزلة من عينات البراز نتائج ايجابية. أظهرت نتائج </w:t>
            </w:r>
            <w:r w:rsidRPr="00EF2606">
              <w:rPr>
                <w:rFonts w:asciiTheme="majorBidi" w:hAnsiTheme="majorBidi" w:cstheme="majorBidi"/>
                <w:sz w:val="28"/>
                <w:szCs w:val="28"/>
              </w:rPr>
              <w:t>qPCR</w:t>
            </w:r>
            <w:r w:rsidRPr="00EF2606">
              <w:rPr>
                <w:rFonts w:asciiTheme="majorBidi" w:hAnsiTheme="majorBidi" w:cstheme="majorBidi"/>
                <w:sz w:val="28"/>
                <w:szCs w:val="28"/>
                <w:rtl/>
                <w:lang w:bidi="ar-IQ"/>
              </w:rPr>
              <w:t xml:space="preserve"> وجود اختلافات معنوية في التعبير الجيني لسموم شيكا البكتريا القولونية </w:t>
            </w:r>
            <w:r w:rsidRPr="00EF2606">
              <w:rPr>
                <w:rFonts w:asciiTheme="majorBidi" w:hAnsiTheme="majorBidi" w:cstheme="majorBidi"/>
                <w:sz w:val="28"/>
                <w:szCs w:val="28"/>
                <w:lang w:bidi="ar-IQ"/>
              </w:rPr>
              <w:t>O157: H7</w:t>
            </w:r>
            <w:r w:rsidRPr="00EF2606">
              <w:rPr>
                <w:rFonts w:asciiTheme="majorBidi" w:hAnsiTheme="majorBidi" w:cstheme="majorBidi"/>
                <w:sz w:val="28"/>
                <w:szCs w:val="28"/>
                <w:rtl/>
                <w:lang w:bidi="ar-IQ"/>
              </w:rPr>
              <w:t xml:space="preserve"> للعزلات الثمانية ، اذ كان   </w:t>
            </w:r>
            <w:r w:rsidRPr="00EF2606">
              <w:rPr>
                <w:rFonts w:asciiTheme="majorBidi" w:hAnsiTheme="majorBidi" w:cstheme="majorBidi"/>
                <w:sz w:val="28"/>
                <w:szCs w:val="28"/>
                <w:lang w:bidi="ar-IQ"/>
              </w:rPr>
              <w:t>1</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1</w:t>
            </w:r>
            <w:r w:rsidRPr="00EF2606">
              <w:rPr>
                <w:rFonts w:asciiTheme="majorBidi" w:hAnsiTheme="majorBidi" w:cstheme="majorBidi"/>
                <w:sz w:val="28"/>
                <w:szCs w:val="28"/>
                <w:rtl/>
                <w:lang w:bidi="ar-IQ"/>
              </w:rPr>
              <w:t xml:space="preserve">٪) براز و </w:t>
            </w:r>
            <w:r w:rsidRPr="00EF2606">
              <w:rPr>
                <w:rFonts w:asciiTheme="majorBidi" w:hAnsiTheme="majorBidi" w:cstheme="majorBidi"/>
                <w:sz w:val="28"/>
                <w:szCs w:val="28"/>
                <w:lang w:bidi="ar-IQ"/>
              </w:rPr>
              <w:t>7</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lang w:bidi="ar-IQ"/>
              </w:rPr>
              <w:t>13.7</w:t>
            </w:r>
            <w:r w:rsidRPr="00EF2606">
              <w:rPr>
                <w:rFonts w:asciiTheme="majorBidi" w:hAnsiTheme="majorBidi" w:cstheme="majorBidi"/>
                <w:sz w:val="28"/>
                <w:szCs w:val="28"/>
                <w:rtl/>
                <w:lang w:bidi="ar-IQ"/>
              </w:rPr>
              <w:t xml:space="preserve">٪) من منتجات اللحوم إيجابية لسموم الشيكا، اذ أظهرت عزلتان نتائج إيجابية للجينين </w:t>
            </w:r>
            <w:r w:rsidRPr="00EF2606">
              <w:rPr>
                <w:rFonts w:asciiTheme="majorBidi" w:hAnsiTheme="majorBidi" w:cstheme="majorBidi"/>
                <w:i/>
                <w:iCs/>
                <w:sz w:val="28"/>
                <w:szCs w:val="28"/>
              </w:rPr>
              <w:t>Stx-1</w:t>
            </w:r>
            <w:r w:rsidRPr="00EF2606">
              <w:rPr>
                <w:rFonts w:asciiTheme="majorBidi" w:hAnsiTheme="majorBidi" w:cstheme="majorBidi"/>
                <w:sz w:val="28"/>
                <w:szCs w:val="28"/>
              </w:rPr>
              <w:t xml:space="preserve"> </w:t>
            </w:r>
            <w:r w:rsidRPr="00EF2606">
              <w:rPr>
                <w:rFonts w:asciiTheme="majorBidi" w:hAnsiTheme="majorBidi" w:cstheme="majorBidi"/>
                <w:sz w:val="28"/>
                <w:szCs w:val="28"/>
                <w:rtl/>
                <w:lang w:bidi="ar-IQ"/>
              </w:rPr>
              <w:t xml:space="preserve"> و </w:t>
            </w:r>
            <w:r w:rsidRPr="00EF2606">
              <w:rPr>
                <w:rFonts w:asciiTheme="majorBidi" w:hAnsiTheme="majorBidi" w:cstheme="majorBidi"/>
                <w:i/>
                <w:iCs/>
                <w:sz w:val="28"/>
                <w:szCs w:val="28"/>
              </w:rPr>
              <w:t>Stx-2</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5</w:t>
            </w:r>
            <w:r w:rsidRPr="00EF2606">
              <w:rPr>
                <w:rFonts w:asciiTheme="majorBidi" w:hAnsiTheme="majorBidi" w:cstheme="majorBidi"/>
                <w:sz w:val="28"/>
                <w:szCs w:val="28"/>
                <w:rtl/>
                <w:lang w:bidi="ar-IQ"/>
              </w:rPr>
              <w:t xml:space="preserve"> عزلات لها نتائج إيجابية للجين </w:t>
            </w:r>
            <w:r w:rsidRPr="00EF2606">
              <w:rPr>
                <w:rFonts w:asciiTheme="majorBidi" w:hAnsiTheme="majorBidi" w:cstheme="majorBidi"/>
                <w:i/>
                <w:iCs/>
                <w:sz w:val="28"/>
                <w:szCs w:val="28"/>
              </w:rPr>
              <w:t>Stx-1</w:t>
            </w:r>
            <w:r w:rsidRPr="00EF2606">
              <w:rPr>
                <w:rFonts w:asciiTheme="majorBidi" w:hAnsiTheme="majorBidi" w:cstheme="majorBidi"/>
                <w:sz w:val="28"/>
                <w:szCs w:val="28"/>
                <w:rtl/>
                <w:lang w:bidi="ar-IQ"/>
              </w:rPr>
              <w:t xml:space="preserve">  (منتجات اللحوم واللحم المفروم)، في حين أعطت عزلة واحدة نتيجة إيجابية للجين   </w:t>
            </w:r>
            <w:r w:rsidRPr="00EF2606">
              <w:rPr>
                <w:rFonts w:asciiTheme="majorBidi" w:hAnsiTheme="majorBidi" w:cstheme="majorBidi"/>
                <w:i/>
                <w:iCs/>
                <w:sz w:val="28"/>
                <w:szCs w:val="28"/>
              </w:rPr>
              <w:t>Stx-2</w:t>
            </w:r>
            <w:r w:rsidRPr="00EF2606">
              <w:rPr>
                <w:rFonts w:asciiTheme="majorBidi" w:hAnsiTheme="majorBidi" w:cstheme="majorBidi"/>
                <w:sz w:val="28"/>
                <w:szCs w:val="28"/>
                <w:rtl/>
                <w:lang w:bidi="ar-IQ"/>
              </w:rPr>
              <w:t xml:space="preserve"> من عينات البراز، في حين أن جميع عزلات </w:t>
            </w:r>
            <w:r w:rsidRPr="00EF2606">
              <w:rPr>
                <w:rFonts w:asciiTheme="majorBidi" w:hAnsiTheme="majorBidi" w:cstheme="majorBidi"/>
                <w:sz w:val="28"/>
                <w:szCs w:val="28"/>
                <w:lang w:bidi="ar-IQ"/>
              </w:rPr>
              <w:t>O104: H4</w:t>
            </w:r>
            <w:r w:rsidRPr="00EF2606">
              <w:rPr>
                <w:rFonts w:asciiTheme="majorBidi" w:hAnsiTheme="majorBidi" w:cstheme="majorBidi"/>
                <w:sz w:val="28"/>
                <w:szCs w:val="28"/>
                <w:rtl/>
                <w:lang w:bidi="ar-IQ"/>
              </w:rPr>
              <w:t xml:space="preserve"> السبعة كانت سالبة لسموم الشيكا. وقد تم التحقق من التأثير المضاد للعلاج الوقائي </w:t>
            </w:r>
            <w:r w:rsidRPr="00EF2606">
              <w:rPr>
                <w:rFonts w:asciiTheme="majorBidi" w:hAnsiTheme="majorBidi" w:cstheme="majorBidi"/>
                <w:sz w:val="28"/>
                <w:szCs w:val="28"/>
                <w:rtl/>
              </w:rPr>
              <w:t>با</w:t>
            </w:r>
            <w:r w:rsidRPr="00EF2606">
              <w:rPr>
                <w:rFonts w:asciiTheme="majorBidi" w:hAnsiTheme="majorBidi" w:cstheme="majorBidi"/>
                <w:sz w:val="28"/>
                <w:szCs w:val="28"/>
                <w:rtl/>
                <w:lang w:bidi="ar-IQ"/>
              </w:rPr>
              <w:t xml:space="preserve">لمعززات الحيوية </w:t>
            </w:r>
            <w:r w:rsidRPr="00EF2606">
              <w:rPr>
                <w:rFonts w:asciiTheme="majorBidi" w:hAnsiTheme="majorBidi" w:cstheme="majorBidi"/>
                <w:i/>
                <w:iCs/>
                <w:sz w:val="28"/>
                <w:szCs w:val="28"/>
              </w:rPr>
              <w:t>E. coli</w:t>
            </w:r>
            <w:r w:rsidRPr="00EF2606">
              <w:rPr>
                <w:rFonts w:asciiTheme="majorBidi" w:hAnsiTheme="majorBidi" w:cstheme="majorBidi"/>
                <w:sz w:val="28"/>
                <w:szCs w:val="28"/>
              </w:rPr>
              <w:t xml:space="preserve"> Nissle 1917</w:t>
            </w:r>
            <w:r w:rsidRPr="00EF2606">
              <w:rPr>
                <w:rFonts w:asciiTheme="majorBidi" w:hAnsiTheme="majorBidi" w:cstheme="majorBidi"/>
                <w:sz w:val="28"/>
                <w:szCs w:val="28"/>
                <w:lang w:bidi="ar-IQ"/>
              </w:rPr>
              <w:t xml:space="preserve"> </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rPr>
              <w:t>EcN</w:t>
            </w:r>
            <w:r w:rsidRPr="00EF2606">
              <w:rPr>
                <w:rFonts w:asciiTheme="majorBidi" w:hAnsiTheme="majorBidi" w:cstheme="majorBidi"/>
                <w:sz w:val="28"/>
                <w:szCs w:val="28"/>
                <w:rtl/>
                <w:lang w:bidi="ar-IQ"/>
              </w:rPr>
              <w:t xml:space="preserve">) و </w:t>
            </w:r>
            <w:r w:rsidRPr="00EF2606">
              <w:rPr>
                <w:rFonts w:asciiTheme="majorBidi" w:hAnsiTheme="majorBidi" w:cstheme="majorBidi"/>
                <w:i/>
                <w:iCs/>
                <w:sz w:val="28"/>
                <w:szCs w:val="28"/>
              </w:rPr>
              <w:t>Saccharomyces cerevisiae</w:t>
            </w:r>
            <w:r w:rsidRPr="00EF2606">
              <w:rPr>
                <w:rFonts w:asciiTheme="majorBidi" w:hAnsiTheme="majorBidi" w:cstheme="majorBidi"/>
                <w:sz w:val="28"/>
                <w:szCs w:val="28"/>
                <w:rtl/>
                <w:lang w:bidi="ar-IQ"/>
              </w:rPr>
              <w:t xml:space="preserve"> ضد البكتريا القولونية </w:t>
            </w:r>
            <w:r w:rsidRPr="00EF2606">
              <w:rPr>
                <w:rFonts w:asciiTheme="majorBidi" w:hAnsiTheme="majorBidi" w:cstheme="majorBidi"/>
                <w:sz w:val="28"/>
                <w:szCs w:val="28"/>
                <w:lang w:bidi="ar-IQ"/>
              </w:rPr>
              <w:t>O157: H7</w:t>
            </w:r>
            <w:r w:rsidRPr="00EF2606">
              <w:rPr>
                <w:rFonts w:asciiTheme="majorBidi" w:hAnsiTheme="majorBidi" w:cstheme="majorBidi"/>
                <w:sz w:val="28"/>
                <w:szCs w:val="28"/>
                <w:rtl/>
                <w:lang w:bidi="ar-IQ"/>
              </w:rPr>
              <w:t xml:space="preserve"> خارج الجسم وداخل الجسم الحي ، فقد خفض العلاج</w:t>
            </w:r>
            <w:r w:rsidRPr="00EF2606">
              <w:rPr>
                <w:rFonts w:asciiTheme="majorBidi" w:hAnsiTheme="majorBidi" w:cstheme="majorBidi"/>
                <w:rtl/>
              </w:rPr>
              <w:t xml:space="preserve"> </w:t>
            </w:r>
            <w:r w:rsidRPr="00EF2606">
              <w:rPr>
                <w:rFonts w:asciiTheme="majorBidi" w:hAnsiTheme="majorBidi" w:cstheme="majorBidi"/>
                <w:sz w:val="28"/>
                <w:szCs w:val="28"/>
                <w:rtl/>
                <w:lang w:bidi="ar-IQ"/>
              </w:rPr>
              <w:t xml:space="preserve">بالمعزز الحيوي </w:t>
            </w:r>
            <w:r w:rsidRPr="00EF2606">
              <w:rPr>
                <w:rFonts w:asciiTheme="majorBidi" w:hAnsiTheme="majorBidi" w:cstheme="majorBidi"/>
                <w:sz w:val="28"/>
                <w:szCs w:val="28"/>
              </w:rPr>
              <w:t>EcN</w:t>
            </w:r>
            <w:r w:rsidRPr="00EF2606">
              <w:rPr>
                <w:rFonts w:asciiTheme="majorBidi" w:hAnsiTheme="majorBidi" w:cstheme="majorBidi"/>
                <w:sz w:val="28"/>
                <w:szCs w:val="28"/>
                <w:rtl/>
                <w:lang w:bidi="ar-IQ"/>
              </w:rPr>
              <w:t xml:space="preserve"> بقوة عدد</w:t>
            </w:r>
            <w:r w:rsidRPr="00EF2606">
              <w:rPr>
                <w:rFonts w:asciiTheme="majorBidi" w:hAnsiTheme="majorBidi" w:cstheme="majorBidi"/>
                <w:sz w:val="28"/>
                <w:szCs w:val="28"/>
                <w:lang w:bidi="ar-IQ"/>
              </w:rPr>
              <w:t xml:space="preserve"> O157: H7</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rPr>
              <w:t>EHE</w:t>
            </w:r>
            <w:r w:rsidRPr="00EF2606">
              <w:rPr>
                <w:rFonts w:asciiTheme="majorBidi" w:hAnsiTheme="majorBidi" w:cstheme="majorBidi"/>
                <w:sz w:val="28"/>
                <w:szCs w:val="28"/>
                <w:rtl/>
                <w:lang w:bidi="ar-IQ"/>
              </w:rPr>
              <w:t xml:space="preserve"> (</w:t>
            </w:r>
            <w:r w:rsidRPr="00EF2606">
              <w:rPr>
                <w:rFonts w:asciiTheme="majorBidi" w:hAnsiTheme="majorBidi" w:cstheme="majorBidi"/>
                <w:sz w:val="28"/>
                <w:szCs w:val="28"/>
              </w:rPr>
              <w:t>cfu</w:t>
            </w:r>
            <w:r w:rsidRPr="00EF2606">
              <w:rPr>
                <w:rFonts w:asciiTheme="majorBidi" w:hAnsiTheme="majorBidi" w:cstheme="majorBidi"/>
                <w:sz w:val="28"/>
                <w:szCs w:val="28"/>
                <w:rtl/>
                <w:lang w:bidi="ar-IQ"/>
              </w:rPr>
              <w:t xml:space="preserve">) ، اذ  كان  لعلاج المعزز الحيوي   تأثيرا في </w:t>
            </w:r>
            <w:r w:rsidRPr="00EF2606">
              <w:rPr>
                <w:rFonts w:asciiTheme="majorBidi" w:hAnsiTheme="majorBidi" w:cstheme="majorBidi"/>
                <w:sz w:val="28"/>
                <w:szCs w:val="28"/>
                <w:lang w:bidi="ar-IQ"/>
              </w:rPr>
              <w:t>O157: H7</w:t>
            </w:r>
            <w:r w:rsidRPr="00EF2606">
              <w:rPr>
                <w:rFonts w:asciiTheme="majorBidi" w:hAnsiTheme="majorBidi" w:cstheme="majorBidi"/>
                <w:sz w:val="28"/>
                <w:szCs w:val="28"/>
                <w:rtl/>
                <w:lang w:bidi="ar-IQ"/>
              </w:rPr>
              <w:t xml:space="preserve">. وقد تم تقدير التعبير الجيني للجينين </w:t>
            </w:r>
            <w:r w:rsidRPr="00EF2606">
              <w:rPr>
                <w:rFonts w:asciiTheme="majorBidi" w:hAnsiTheme="majorBidi" w:cstheme="majorBidi"/>
                <w:sz w:val="28"/>
                <w:szCs w:val="28"/>
                <w:lang w:bidi="ar-IQ"/>
              </w:rPr>
              <w:t>Stx1</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Stx2</w:t>
            </w:r>
            <w:r w:rsidRPr="00EF2606">
              <w:rPr>
                <w:rFonts w:asciiTheme="majorBidi" w:hAnsiTheme="majorBidi" w:cstheme="majorBidi"/>
                <w:sz w:val="28"/>
                <w:szCs w:val="28"/>
                <w:rtl/>
                <w:lang w:bidi="ar-IQ"/>
              </w:rPr>
              <w:t xml:space="preserve"> في الفئران قبل العلاج وبعد </w:t>
            </w:r>
            <w:r w:rsidRPr="00EF2606">
              <w:rPr>
                <w:rFonts w:asciiTheme="majorBidi" w:hAnsiTheme="majorBidi" w:cstheme="majorBidi"/>
                <w:sz w:val="28"/>
                <w:szCs w:val="28"/>
                <w:lang w:bidi="ar-IQ"/>
              </w:rPr>
              <w:t>24</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48</w:t>
            </w:r>
            <w:r w:rsidRPr="00EF2606">
              <w:rPr>
                <w:rFonts w:asciiTheme="majorBidi" w:hAnsiTheme="majorBidi" w:cstheme="majorBidi"/>
                <w:sz w:val="28"/>
                <w:szCs w:val="28"/>
                <w:rtl/>
                <w:lang w:bidi="ar-IQ"/>
              </w:rPr>
              <w:t xml:space="preserve"> ساعة من العلاج بعد الاصابة بـ </w:t>
            </w:r>
            <w:r w:rsidRPr="00EF2606">
              <w:rPr>
                <w:rFonts w:asciiTheme="majorBidi" w:hAnsiTheme="majorBidi" w:cstheme="majorBidi"/>
                <w:sz w:val="28"/>
                <w:szCs w:val="28"/>
              </w:rPr>
              <w:t>EHEC</w:t>
            </w:r>
            <w:r w:rsidRPr="00EF2606">
              <w:rPr>
                <w:rFonts w:asciiTheme="majorBidi" w:hAnsiTheme="majorBidi" w:cstheme="majorBidi"/>
                <w:sz w:val="28"/>
                <w:szCs w:val="28"/>
                <w:rtl/>
                <w:lang w:bidi="ar-IQ"/>
              </w:rPr>
              <w:t xml:space="preserve"> ، وقد انخفضت بشكل كبير مستويات</w:t>
            </w:r>
            <w:r w:rsidRPr="00EF2606">
              <w:rPr>
                <w:rFonts w:asciiTheme="majorBidi" w:hAnsiTheme="majorBidi" w:cstheme="majorBidi"/>
                <w:i/>
                <w:iCs/>
                <w:sz w:val="28"/>
                <w:szCs w:val="28"/>
              </w:rPr>
              <w:t xml:space="preserve"> Stx</w:t>
            </w:r>
            <w:r w:rsidRPr="00EF2606">
              <w:rPr>
                <w:rFonts w:asciiTheme="majorBidi" w:hAnsiTheme="majorBidi" w:cstheme="majorBidi"/>
                <w:sz w:val="28"/>
                <w:szCs w:val="28"/>
              </w:rPr>
              <w:t xml:space="preserve">  </w:t>
            </w:r>
            <w:r w:rsidRPr="00EF2606">
              <w:rPr>
                <w:rFonts w:asciiTheme="majorBidi" w:hAnsiTheme="majorBidi" w:cstheme="majorBidi"/>
                <w:sz w:val="28"/>
                <w:szCs w:val="28"/>
                <w:rtl/>
                <w:lang w:bidi="ar-IQ"/>
              </w:rPr>
              <w:t>بفعل العلاج</w:t>
            </w:r>
            <w:r w:rsidRPr="00EF2606">
              <w:rPr>
                <w:rFonts w:asciiTheme="majorBidi" w:hAnsiTheme="majorBidi" w:cstheme="majorBidi"/>
                <w:rtl/>
              </w:rPr>
              <w:t xml:space="preserve"> </w:t>
            </w:r>
            <w:r w:rsidRPr="00EF2606">
              <w:rPr>
                <w:rFonts w:asciiTheme="majorBidi" w:hAnsiTheme="majorBidi" w:cstheme="majorBidi"/>
                <w:sz w:val="28"/>
                <w:szCs w:val="28"/>
                <w:rtl/>
                <w:lang w:bidi="ar-IQ"/>
              </w:rPr>
              <w:t xml:space="preserve">بالمعزز الحيوي . ومن النتائج المذكورة أعلاه، فقد سجلت هذه الدراسة معدل انتشار للبكتريا القولونية   </w:t>
            </w:r>
            <w:r w:rsidRPr="00EF2606">
              <w:rPr>
                <w:rFonts w:asciiTheme="majorBidi" w:hAnsiTheme="majorBidi" w:cstheme="majorBidi"/>
                <w:sz w:val="28"/>
                <w:szCs w:val="28"/>
              </w:rPr>
              <w:t>O157:H7</w:t>
            </w:r>
            <w:r w:rsidRPr="00EF2606">
              <w:rPr>
                <w:rFonts w:asciiTheme="majorBidi" w:hAnsiTheme="majorBidi" w:cstheme="majorBidi"/>
                <w:sz w:val="28"/>
                <w:szCs w:val="28"/>
                <w:rtl/>
                <w:lang w:bidi="ar-IQ"/>
              </w:rPr>
              <w:t xml:space="preserve">  و </w:t>
            </w:r>
            <w:r w:rsidRPr="00EF2606">
              <w:rPr>
                <w:rFonts w:asciiTheme="majorBidi" w:hAnsiTheme="majorBidi" w:cstheme="majorBidi"/>
                <w:sz w:val="28"/>
                <w:szCs w:val="28"/>
                <w:lang w:bidi="ar-IQ"/>
              </w:rPr>
              <w:t>O104: H4</w:t>
            </w:r>
            <w:r w:rsidRPr="00EF2606">
              <w:rPr>
                <w:rFonts w:asciiTheme="majorBidi" w:hAnsiTheme="majorBidi" w:cstheme="majorBidi"/>
                <w:sz w:val="28"/>
                <w:szCs w:val="28"/>
                <w:rtl/>
                <w:lang w:bidi="ar-IQ"/>
              </w:rPr>
              <w:t xml:space="preserve">. وقد أشارت النتائج إلى دور هذه الكائنات باعتبارها من العوامل الممرضة المحتملة للأغذية في العراق. وعلاوة على ذلك، أوضحت النتائج أن </w:t>
            </w:r>
            <w:r w:rsidRPr="00EF2606">
              <w:rPr>
                <w:rFonts w:asciiTheme="majorBidi" w:hAnsiTheme="majorBidi" w:cstheme="majorBidi"/>
                <w:sz w:val="28"/>
                <w:szCs w:val="28"/>
                <w:lang w:bidi="ar-IQ"/>
              </w:rPr>
              <w:t>O104: H4</w:t>
            </w:r>
            <w:r w:rsidRPr="00EF2606">
              <w:rPr>
                <w:rFonts w:asciiTheme="majorBidi" w:hAnsiTheme="majorBidi" w:cstheme="majorBidi"/>
                <w:sz w:val="28"/>
                <w:szCs w:val="28"/>
                <w:rtl/>
                <w:lang w:bidi="ar-IQ"/>
              </w:rPr>
              <w:t xml:space="preserve"> المدروسة لا تحوي  على سموم الشيكا. وتشير نتائج الدراسة خارج الجسم وداخل الجسم الحي الى أن المعزز الحيوي </w:t>
            </w:r>
            <w:r w:rsidRPr="00EF2606">
              <w:rPr>
                <w:rFonts w:asciiTheme="majorBidi" w:hAnsiTheme="majorBidi" w:cstheme="majorBidi"/>
                <w:sz w:val="28"/>
                <w:szCs w:val="28"/>
              </w:rPr>
              <w:t>EcN</w:t>
            </w:r>
            <w:r w:rsidRPr="00EF2606">
              <w:rPr>
                <w:rFonts w:asciiTheme="majorBidi" w:hAnsiTheme="majorBidi" w:cstheme="majorBidi"/>
                <w:sz w:val="28"/>
                <w:szCs w:val="28"/>
                <w:rtl/>
                <w:lang w:bidi="ar-IQ"/>
              </w:rPr>
              <w:t xml:space="preserve"> ابدى تاثيرات مثبطة قوية على النمو، وعلى التعبير الجيني لسموم الشيكا للبكتريا القولونية </w:t>
            </w:r>
            <w:r w:rsidRPr="00EF2606">
              <w:rPr>
                <w:rFonts w:asciiTheme="majorBidi" w:hAnsiTheme="majorBidi" w:cstheme="majorBidi"/>
                <w:sz w:val="28"/>
                <w:szCs w:val="28"/>
                <w:lang w:bidi="ar-IQ"/>
              </w:rPr>
              <w:t>O157: H7</w:t>
            </w:r>
            <w:r w:rsidRPr="00EF2606">
              <w:rPr>
                <w:rFonts w:asciiTheme="majorBidi" w:hAnsiTheme="majorBidi" w:cstheme="majorBidi"/>
                <w:sz w:val="28"/>
                <w:szCs w:val="28"/>
                <w:rtl/>
                <w:lang w:bidi="ar-IQ"/>
              </w:rPr>
              <w:t xml:space="preserve"> ومفيدة في مكافحة عدوى</w:t>
            </w:r>
            <w:r w:rsidRPr="00EF2606">
              <w:rPr>
                <w:rFonts w:asciiTheme="majorBidi" w:hAnsiTheme="majorBidi" w:cstheme="majorBidi"/>
                <w:sz w:val="28"/>
                <w:szCs w:val="28"/>
              </w:rPr>
              <w:t xml:space="preserve"> </w:t>
            </w:r>
            <w:r>
              <w:rPr>
                <w:rFonts w:asciiTheme="majorBidi" w:hAnsiTheme="majorBidi" w:cstheme="majorBidi"/>
                <w:sz w:val="28"/>
                <w:szCs w:val="28"/>
              </w:rPr>
              <w:t xml:space="preserve"> </w:t>
            </w:r>
            <w:r w:rsidRPr="00EF2606">
              <w:rPr>
                <w:rFonts w:asciiTheme="majorBidi" w:hAnsiTheme="majorBidi" w:cstheme="majorBidi"/>
                <w:sz w:val="28"/>
                <w:szCs w:val="28"/>
              </w:rPr>
              <w:t>O157:H7</w:t>
            </w:r>
            <w:r w:rsidRPr="00EF2606">
              <w:rPr>
                <w:rFonts w:asciiTheme="majorBidi" w:hAnsiTheme="majorBidi" w:cstheme="majorBidi"/>
                <w:sz w:val="28"/>
                <w:szCs w:val="28"/>
                <w:rtl/>
                <w:lang w:bidi="ar-IQ"/>
              </w:rPr>
              <w:t>مقارنة مع</w:t>
            </w:r>
            <w:r w:rsidRPr="00EF2606">
              <w:rPr>
                <w:rFonts w:asciiTheme="majorBidi" w:hAnsiTheme="majorBidi" w:cstheme="majorBidi"/>
                <w:i/>
                <w:iCs/>
                <w:sz w:val="28"/>
                <w:szCs w:val="28"/>
                <w:rtl/>
                <w:lang w:bidi="ar-IQ"/>
              </w:rPr>
              <w:t xml:space="preserve"> </w:t>
            </w:r>
            <w:r w:rsidRPr="00EF2606">
              <w:rPr>
                <w:rFonts w:asciiTheme="majorBidi" w:hAnsiTheme="majorBidi" w:cstheme="majorBidi"/>
                <w:i/>
                <w:iCs/>
                <w:sz w:val="28"/>
                <w:szCs w:val="28"/>
              </w:rPr>
              <w:t>S. Cerevisiae</w:t>
            </w:r>
            <w:r w:rsidRPr="00EF2606">
              <w:rPr>
                <w:rFonts w:asciiTheme="majorBidi" w:hAnsiTheme="majorBidi" w:cstheme="majorBidi"/>
                <w:sz w:val="28"/>
                <w:szCs w:val="28"/>
                <w:rtl/>
                <w:lang w:bidi="ar-IQ"/>
              </w:rPr>
              <w:t>.</w:t>
            </w:r>
          </w:p>
          <w:p w:rsidR="00B86F62" w:rsidRPr="00526F3E" w:rsidRDefault="00B86F62" w:rsidP="00B86F62">
            <w:pPr>
              <w:jc w:val="both"/>
              <w:rPr>
                <w:rFonts w:ascii="Simplified Arabic" w:hAnsi="Simplified Arabic" w:cs="Simplified Arabic"/>
                <w:lang w:bidi="ar-IQ"/>
              </w:rPr>
            </w:pPr>
          </w:p>
          <w:p w:rsidR="000F4FB0" w:rsidRPr="00B86F62" w:rsidRDefault="000F4FB0" w:rsidP="00255DB6">
            <w:pPr>
              <w:pStyle w:val="NoSpacing"/>
              <w:rPr>
                <w:rFonts w:ascii="Simplified Arabic" w:hAnsi="Simplified Arabic" w:cs="Simplified Arabic"/>
                <w:b/>
                <w:bCs/>
                <w:sz w:val="24"/>
                <w:szCs w:val="24"/>
                <w:rtl/>
                <w:lang w:bidi="ar-IQ"/>
              </w:rPr>
            </w:pPr>
          </w:p>
          <w:p w:rsidR="000F4FB0" w:rsidRPr="00E85063" w:rsidRDefault="000F4FB0" w:rsidP="00255DB6">
            <w:pPr>
              <w:pStyle w:val="NoSpacing"/>
              <w:rPr>
                <w:rFonts w:ascii="Simplified Arabic" w:hAnsi="Simplified Arabic" w:cs="Simplified Arabic"/>
                <w:b/>
                <w:bCs/>
                <w:sz w:val="24"/>
                <w:szCs w:val="24"/>
                <w:rtl/>
                <w:lang w:bidi="ar-IQ"/>
              </w:rPr>
            </w:pPr>
          </w:p>
          <w:p w:rsidR="000F4FB0" w:rsidRPr="00E85063" w:rsidRDefault="000F4FB0" w:rsidP="00255DB6">
            <w:pPr>
              <w:pStyle w:val="NoSpacing"/>
              <w:rPr>
                <w:rFonts w:ascii="Simplified Arabic" w:hAnsi="Simplified Arabic" w:cs="Simplified Arabic"/>
                <w:b/>
                <w:bCs/>
                <w:sz w:val="24"/>
                <w:szCs w:val="24"/>
                <w:rtl/>
                <w:lang w:bidi="ar-IQ"/>
              </w:rPr>
            </w:pPr>
          </w:p>
          <w:p w:rsidR="000F4FB0" w:rsidRPr="00E85063" w:rsidRDefault="000F4FB0" w:rsidP="00255DB6">
            <w:pPr>
              <w:pStyle w:val="NoSpacing"/>
              <w:rPr>
                <w:rFonts w:ascii="Simplified Arabic" w:hAnsi="Simplified Arabic" w:cs="Simplified Arabic"/>
                <w:b/>
                <w:bCs/>
                <w:sz w:val="24"/>
                <w:szCs w:val="24"/>
                <w:rtl/>
                <w:lang w:bidi="ar-IQ"/>
              </w:rPr>
            </w:pPr>
          </w:p>
          <w:p w:rsidR="000F4FB0" w:rsidRPr="00E85063" w:rsidRDefault="000F4FB0" w:rsidP="00255DB6">
            <w:pPr>
              <w:pStyle w:val="NoSpacing"/>
              <w:rPr>
                <w:rFonts w:ascii="Simplified Arabic" w:hAnsi="Simplified Arabic" w:cs="Simplified Arabic"/>
                <w:b/>
                <w:bCs/>
                <w:sz w:val="24"/>
                <w:szCs w:val="24"/>
                <w:rtl/>
                <w:lang w:bidi="ar-IQ"/>
              </w:rPr>
            </w:pPr>
          </w:p>
          <w:p w:rsidR="000F4FB0" w:rsidRPr="00E85063" w:rsidRDefault="000F4FB0" w:rsidP="00255DB6">
            <w:pPr>
              <w:pStyle w:val="NoSpacing"/>
              <w:rPr>
                <w:rFonts w:ascii="Simplified Arabic" w:hAnsi="Simplified Arabic" w:cs="Simplified Arabic"/>
                <w:b/>
                <w:bCs/>
                <w:sz w:val="24"/>
                <w:szCs w:val="24"/>
                <w:rtl/>
                <w:lang w:bidi="ar-IQ"/>
              </w:rPr>
            </w:pPr>
          </w:p>
        </w:tc>
      </w:tr>
    </w:tbl>
    <w:p w:rsidR="00200645" w:rsidRDefault="00200645" w:rsidP="00200645">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489"/>
        <w:gridCol w:w="2012"/>
        <w:gridCol w:w="1992"/>
        <w:gridCol w:w="2684"/>
        <w:gridCol w:w="2243"/>
      </w:tblGrid>
      <w:tr w:rsidR="00E70D81" w:rsidRPr="00E85063" w:rsidTr="00255DB6">
        <w:tc>
          <w:tcPr>
            <w:tcW w:w="10420" w:type="dxa"/>
            <w:gridSpan w:val="5"/>
            <w:tcBorders>
              <w:bottom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جـــــامـــعــة بـــــــغــداد</w:t>
            </w:r>
          </w:p>
        </w:tc>
      </w:tr>
      <w:tr w:rsidR="00E70D81" w:rsidRPr="00E85063" w:rsidTr="00255DB6">
        <w:tc>
          <w:tcPr>
            <w:tcW w:w="1489" w:type="dxa"/>
            <w:tcBorders>
              <w:top w:val="thickThinSmallGap" w:sz="24" w:space="0" w:color="auto"/>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E70D81" w:rsidRPr="00E85063" w:rsidTr="00255DB6">
        <w:tc>
          <w:tcPr>
            <w:tcW w:w="1489" w:type="dxa"/>
            <w:tcBorders>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E70D81" w:rsidRPr="00E85063" w:rsidRDefault="00E70D81" w:rsidP="00255DB6">
            <w:pPr>
              <w:pStyle w:val="NoSpacing"/>
              <w:rPr>
                <w:rFonts w:ascii="Simplified Arabic" w:hAnsi="Simplified Arabic" w:cs="Simplified Arabic"/>
                <w:b/>
                <w:bCs/>
                <w:sz w:val="24"/>
                <w:szCs w:val="24"/>
                <w:rtl/>
                <w:lang w:bidi="ar-IQ"/>
              </w:rPr>
            </w:pPr>
          </w:p>
        </w:tc>
      </w:tr>
      <w:tr w:rsidR="00E70D81" w:rsidRPr="00E85063" w:rsidTr="00255DB6">
        <w:tc>
          <w:tcPr>
            <w:tcW w:w="1489" w:type="dxa"/>
            <w:tcBorders>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E70D81" w:rsidRPr="001F3E99" w:rsidRDefault="00E70D81" w:rsidP="001F3E99">
            <w:pPr>
              <w:spacing w:line="360" w:lineRule="auto"/>
              <w:jc w:val="both"/>
              <w:rPr>
                <w:rFonts w:asciiTheme="majorBidi" w:hAnsiTheme="majorBidi" w:cstheme="majorBidi"/>
                <w:noProof/>
                <w:sz w:val="28"/>
                <w:szCs w:val="28"/>
                <w:rtl/>
                <w:lang w:eastAsia="en-GB"/>
              </w:rPr>
            </w:pPr>
            <w:r w:rsidRPr="00E9613C">
              <w:rPr>
                <w:rFonts w:ascii="Arial" w:hAnsi="Arial" w:cs="Arial" w:hint="cs"/>
                <w:b/>
                <w:bCs/>
                <w:sz w:val="28"/>
                <w:szCs w:val="28"/>
                <w:rtl/>
                <w:lang w:bidi="ar-IQ"/>
              </w:rPr>
              <w:t xml:space="preserve"> </w:t>
            </w:r>
            <w:r w:rsidR="001F3E99" w:rsidRPr="009F6576">
              <w:rPr>
                <w:rFonts w:asciiTheme="majorBidi" w:hAnsiTheme="majorBidi" w:cstheme="majorBidi"/>
                <w:b/>
                <w:bCs/>
                <w:noProof/>
                <w:sz w:val="36"/>
                <w:szCs w:val="36"/>
                <w:rtl/>
                <w:lang w:eastAsia="en-GB"/>
              </w:rPr>
              <w:t xml:space="preserve"> </w:t>
            </w:r>
            <w:r w:rsidR="001F3E99" w:rsidRPr="001F3E99">
              <w:rPr>
                <w:rFonts w:asciiTheme="majorBidi" w:hAnsiTheme="majorBidi" w:cstheme="majorBidi"/>
                <w:noProof/>
                <w:sz w:val="28"/>
                <w:szCs w:val="28"/>
                <w:rtl/>
                <w:lang w:eastAsia="en-GB"/>
              </w:rPr>
              <w:t>علي عبد الامير الصالحي                 كاظم محمد ابراهيم الصميدعي</w:t>
            </w:r>
            <w:r w:rsidRPr="00E9613C">
              <w:rPr>
                <w:rFonts w:ascii="Arial" w:hAnsi="Arial" w:cs="Arial" w:hint="cs"/>
                <w:b/>
                <w:bCs/>
                <w:sz w:val="28"/>
                <w:szCs w:val="28"/>
                <w:rtl/>
                <w:lang w:bidi="ar-IQ"/>
              </w:rPr>
              <w:t xml:space="preserve">                                         </w:t>
            </w:r>
          </w:p>
        </w:tc>
      </w:tr>
      <w:tr w:rsidR="00E70D81" w:rsidRPr="00E85063" w:rsidTr="00255DB6">
        <w:trPr>
          <w:trHeight w:val="460"/>
        </w:trPr>
        <w:tc>
          <w:tcPr>
            <w:tcW w:w="1489" w:type="dxa"/>
            <w:tcBorders>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E70D81" w:rsidRPr="001F3E99" w:rsidRDefault="001F3E99" w:rsidP="001F3E99">
            <w:pPr>
              <w:tabs>
                <w:tab w:val="left" w:pos="2655"/>
                <w:tab w:val="center" w:pos="4357"/>
              </w:tabs>
              <w:spacing w:line="360" w:lineRule="auto"/>
              <w:jc w:val="both"/>
              <w:rPr>
                <w:rFonts w:asciiTheme="majorBidi" w:hAnsiTheme="majorBidi" w:cstheme="majorBidi"/>
                <w:noProof/>
                <w:sz w:val="28"/>
                <w:szCs w:val="28"/>
                <w:lang w:eastAsia="en-GB"/>
              </w:rPr>
            </w:pPr>
            <w:r w:rsidRPr="001F3E99">
              <w:rPr>
                <w:rFonts w:asciiTheme="majorBidi" w:hAnsiTheme="majorBidi" w:cstheme="majorBidi" w:hint="cs"/>
                <w:noProof/>
                <w:sz w:val="28"/>
                <w:szCs w:val="28"/>
                <w:rtl/>
                <w:lang w:eastAsia="en-GB"/>
              </w:rPr>
              <w:t>حاتم كريم عباس الغزي</w:t>
            </w:r>
          </w:p>
        </w:tc>
      </w:tr>
      <w:tr w:rsidR="00E70D81" w:rsidRPr="00E85063" w:rsidTr="00255DB6">
        <w:tc>
          <w:tcPr>
            <w:tcW w:w="1489" w:type="dxa"/>
            <w:tcBorders>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E70D81" w:rsidRPr="00E85063" w:rsidRDefault="00E70D81" w:rsidP="00255DB6">
            <w:pPr>
              <w:pStyle w:val="NoSpacing"/>
              <w:rPr>
                <w:rFonts w:ascii="Simplified Arabic" w:hAnsi="Simplified Arabic" w:cs="Simplified Arabic"/>
                <w:b/>
                <w:bCs/>
                <w:sz w:val="24"/>
                <w:szCs w:val="24"/>
                <w:rtl/>
                <w:lang w:bidi="ar-IQ"/>
              </w:rPr>
            </w:pPr>
          </w:p>
        </w:tc>
      </w:tr>
      <w:tr w:rsidR="00E70D81" w:rsidRPr="00E85063" w:rsidTr="00255DB6">
        <w:tc>
          <w:tcPr>
            <w:tcW w:w="1489" w:type="dxa"/>
            <w:tcBorders>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45632" behindDoc="0" locked="0" layoutInCell="1" allowOverlap="1" wp14:anchorId="0ADC396A" wp14:editId="3D934344">
                      <wp:simplePos x="0" y="0"/>
                      <wp:positionH relativeFrom="column">
                        <wp:posOffset>869950</wp:posOffset>
                      </wp:positionH>
                      <wp:positionV relativeFrom="paragraph">
                        <wp:posOffset>13335</wp:posOffset>
                      </wp:positionV>
                      <wp:extent cx="247650" cy="223520"/>
                      <wp:effectExtent l="0" t="0" r="19050" b="241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E70D8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68.5pt;margin-top:1.05pt;width:19.5pt;height:17.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RUSnycCAABMBAAADgAAAAAAAAAAAAAAAAAuAgAAZHJzL2Uyb0Rv&#10;Yy54bWxQSwECLQAUAAYACAAAACEAuj71PN0AAAAIAQAADwAAAAAAAAAAAAAAAACBBAAAZHJzL2Rv&#10;d25yZXYueG1sUEsFBgAAAAAEAAQA8wAAAIsFAAAAAA==&#10;">
                      <v:textbox>
                        <w:txbxContent>
                          <w:p w:rsidR="00580886" w:rsidRDefault="00580886" w:rsidP="00E70D81">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46656" behindDoc="0" locked="0" layoutInCell="1" allowOverlap="1" wp14:anchorId="5588648A" wp14:editId="6C85DDFE">
                      <wp:simplePos x="0" y="0"/>
                      <wp:positionH relativeFrom="column">
                        <wp:posOffset>588010</wp:posOffset>
                      </wp:positionH>
                      <wp:positionV relativeFrom="paragraph">
                        <wp:posOffset>8255</wp:posOffset>
                      </wp:positionV>
                      <wp:extent cx="228600" cy="223520"/>
                      <wp:effectExtent l="0" t="0" r="19050" b="24130"/>
                      <wp:wrapNone/>
                      <wp:docPr id="31" name="Text Box 31"/>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70D81">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111" type="#_x0000_t202" style="position:absolute;left:0;text-align:left;margin-left:46.3pt;margin-top:.65pt;width:18pt;height:17.6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" fillcolor="white [3201]" strokeweight=".5pt">
                      <v:textbox>
                        <w:txbxContent>
                          <w:p w:rsidR="00580886" w:rsidRDefault="00580886" w:rsidP="00E70D81">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47680" behindDoc="0" locked="0" layoutInCell="1" allowOverlap="1" wp14:anchorId="66A24DA3" wp14:editId="7B89437F">
                      <wp:simplePos x="0" y="0"/>
                      <wp:positionH relativeFrom="column">
                        <wp:posOffset>1092835</wp:posOffset>
                      </wp:positionH>
                      <wp:positionV relativeFrom="paragraph">
                        <wp:posOffset>8255</wp:posOffset>
                      </wp:positionV>
                      <wp:extent cx="219075" cy="223520"/>
                      <wp:effectExtent l="0" t="0" r="28575" b="24130"/>
                      <wp:wrapNone/>
                      <wp:docPr id="491" name="Text Box 491"/>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70D81">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91" o:spid="_x0000_s1112" type="#_x0000_t202" style="position:absolute;left:0;text-align:left;margin-left:86.05pt;margin-top:.65pt;width:17.25pt;height:17.6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AFIccpoCAAC9BQAADgAAAAAAAAAAAAAAAAAuAgAAZHJzL2Uyb0Rv&#10;Yy54bWxQSwECLQAUAAYACAAAACEA96EI9NwAAAAIAQAADwAAAAAAAAAAAAAAAAD0BAAAZHJzL2Rv&#10;d25yZXYueG1sUEsFBgAAAAAEAAQA8wAAAP0FAAAAAA==&#10;" fillcolor="white [3201]" strokeweight=".5pt">
                      <v:textbox>
                        <w:txbxContent>
                          <w:p w:rsidR="00580886" w:rsidRDefault="00580886" w:rsidP="00E70D81">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48704" behindDoc="0" locked="0" layoutInCell="1" allowOverlap="1" wp14:anchorId="5BEF64CF" wp14:editId="09FB34D7">
                      <wp:simplePos x="0" y="0"/>
                      <wp:positionH relativeFrom="column">
                        <wp:posOffset>423545</wp:posOffset>
                      </wp:positionH>
                      <wp:positionV relativeFrom="paragraph">
                        <wp:posOffset>93980</wp:posOffset>
                      </wp:positionV>
                      <wp:extent cx="322580" cy="300990"/>
                      <wp:effectExtent l="0" t="0" r="20320" b="22860"/>
                      <wp:wrapNone/>
                      <wp:docPr id="492" name="Text Box 492"/>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70D81"/>
                                <w:p w:rsidR="00580886" w:rsidRDefault="00580886" w:rsidP="00E70D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113" type="#_x0000_t202" style="position:absolute;left:0;text-align:left;margin-left:33.35pt;margin-top:7.4pt;width:25.4pt;height:23.7pt;rotation:180;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B4SVQqgCAADWBQAADgAAAAAAAAAAAAAA&#10;AAAuAgAAZHJzL2Uyb0RvYy54bWxQSwECLQAUAAYACAAAACEARdWOy90AAAAIAQAADwAAAAAAAAAA&#10;AAAAAAACBQAAZHJzL2Rvd25yZXYueG1sUEsFBgAAAAAEAAQA8wAAAAwGAAAAAA==&#10;" fillcolor="white [3201]" strokeweight=".5pt">
                      <v:textbox>
                        <w:txbxContent>
                          <w:p w:rsidR="00580886" w:rsidRDefault="00580886" w:rsidP="00E70D81"/>
                          <w:p w:rsidR="00580886" w:rsidRDefault="00580886" w:rsidP="00E70D81"/>
                        </w:txbxContent>
                      </v:textbox>
                    </v:shape>
                  </w:pict>
                </mc:Fallback>
              </mc:AlternateContent>
            </w:r>
            <w:r w:rsidRPr="00E85063">
              <w:rPr>
                <w:rFonts w:ascii="Simplified Arabic" w:hAnsi="Simplified Arabic" w:cs="Simplified Arabic" w:hint="cs"/>
                <w:b/>
                <w:bCs/>
                <w:sz w:val="24"/>
                <w:szCs w:val="24"/>
                <w:rtl/>
                <w:lang w:bidi="ar-IQ"/>
              </w:rPr>
              <w:t>استاذ</w:t>
            </w:r>
          </w:p>
        </w:tc>
      </w:tr>
      <w:tr w:rsidR="00E70D81" w:rsidRPr="00E85063" w:rsidTr="00255DB6">
        <w:tc>
          <w:tcPr>
            <w:tcW w:w="1489" w:type="dxa"/>
            <w:tcBorders>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50752" behindDoc="0" locked="0" layoutInCell="1" allowOverlap="1" wp14:anchorId="0526D534" wp14:editId="3DCDEF1A">
                      <wp:simplePos x="0" y="0"/>
                      <wp:positionH relativeFrom="column">
                        <wp:posOffset>1858010</wp:posOffset>
                      </wp:positionH>
                      <wp:positionV relativeFrom="paragraph">
                        <wp:posOffset>22225</wp:posOffset>
                      </wp:positionV>
                      <wp:extent cx="247650" cy="214630"/>
                      <wp:effectExtent l="0" t="0" r="19050" b="13970"/>
                      <wp:wrapNone/>
                      <wp:docPr id="493" name="Text Box 493"/>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70D81">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93" o:spid="_x0000_s1114" type="#_x0000_t202" style="position:absolute;left:0;text-align:left;margin-left:146.3pt;margin-top:1.75pt;width:19.5pt;height:16.9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" fillcolor="white [3201]" strokeweight=".5pt">
                      <v:textbox>
                        <w:txbxContent>
                          <w:p w:rsidR="00580886" w:rsidRDefault="00580886" w:rsidP="00E70D81">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49728" behindDoc="0" locked="0" layoutInCell="1" allowOverlap="1" wp14:anchorId="205A8FAA" wp14:editId="4D4630B8">
                      <wp:simplePos x="0" y="0"/>
                      <wp:positionH relativeFrom="column">
                        <wp:posOffset>1853565</wp:posOffset>
                      </wp:positionH>
                      <wp:positionV relativeFrom="paragraph">
                        <wp:posOffset>17145</wp:posOffset>
                      </wp:positionV>
                      <wp:extent cx="219075" cy="214630"/>
                      <wp:effectExtent l="0" t="0" r="28575" b="13970"/>
                      <wp:wrapNone/>
                      <wp:docPr id="494" name="Text Box 494"/>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E70D81">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94" o:spid="_x0000_s1115" type="#_x0000_t202" style="position:absolute;left:0;text-align:left;margin-left:145.95pt;margin-top:1.35pt;width:17.25pt;height:16.9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" fillcolor="white [3201]" strokeweight=".5pt">
                      <v:textbox>
                        <w:txbxContent>
                          <w:p w:rsidR="00580886" w:rsidRDefault="00580886" w:rsidP="00E70D81">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E70D81" w:rsidRPr="00E85063" w:rsidTr="00255DB6">
        <w:trPr>
          <w:trHeight w:val="421"/>
        </w:trPr>
        <w:tc>
          <w:tcPr>
            <w:tcW w:w="1489" w:type="dxa"/>
            <w:tcBorders>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E70D81" w:rsidRPr="001F3E99" w:rsidRDefault="001F3E99" w:rsidP="001F3E99">
            <w:pPr>
              <w:jc w:val="center"/>
              <w:rPr>
                <w:rFonts w:asciiTheme="majorBidi" w:hAnsiTheme="majorBidi" w:cstheme="majorBidi"/>
                <w:noProof/>
                <w:sz w:val="28"/>
                <w:szCs w:val="28"/>
                <w:rtl/>
                <w:lang w:eastAsia="en-GB"/>
              </w:rPr>
            </w:pPr>
            <w:r w:rsidRPr="001F3E99">
              <w:rPr>
                <w:rFonts w:asciiTheme="majorBidi" w:hAnsiTheme="majorBidi" w:cstheme="majorBidi"/>
                <w:noProof/>
                <w:sz w:val="28"/>
                <w:szCs w:val="28"/>
                <w:rtl/>
                <w:lang w:eastAsia="en-GB"/>
              </w:rPr>
              <w:t>تحمل ال</w:t>
            </w:r>
            <w:r w:rsidRPr="001F3E99">
              <w:rPr>
                <w:rFonts w:asciiTheme="majorBidi" w:hAnsiTheme="majorBidi" w:cstheme="majorBidi" w:hint="cs"/>
                <w:noProof/>
                <w:sz w:val="28"/>
                <w:szCs w:val="28"/>
                <w:rtl/>
                <w:lang w:eastAsia="en-GB"/>
              </w:rPr>
              <w:t>أ</w:t>
            </w:r>
            <w:r w:rsidRPr="001F3E99">
              <w:rPr>
                <w:rFonts w:asciiTheme="majorBidi" w:hAnsiTheme="majorBidi" w:cstheme="majorBidi"/>
                <w:noProof/>
                <w:sz w:val="28"/>
                <w:szCs w:val="28"/>
                <w:rtl/>
                <w:lang w:eastAsia="en-GB"/>
              </w:rPr>
              <w:t>جهاد الملحي لنبات الفراولة</w:t>
            </w:r>
            <w:r w:rsidRPr="001F3E99">
              <w:rPr>
                <w:rFonts w:asciiTheme="majorBidi" w:hAnsiTheme="majorBidi" w:cstheme="majorBidi" w:hint="cs"/>
                <w:noProof/>
                <w:sz w:val="28"/>
                <w:szCs w:val="28"/>
                <w:rtl/>
                <w:lang w:eastAsia="en-GB"/>
              </w:rPr>
              <w:t xml:space="preserve"> </w:t>
            </w:r>
            <w:r w:rsidRPr="001F3E99">
              <w:rPr>
                <w:rFonts w:asciiTheme="majorBidi" w:hAnsiTheme="majorBidi" w:cstheme="majorBidi"/>
                <w:noProof/>
                <w:sz w:val="28"/>
                <w:szCs w:val="28"/>
                <w:lang w:eastAsia="en-GB"/>
              </w:rPr>
              <w:t xml:space="preserve"> </w:t>
            </w:r>
            <w:r w:rsidRPr="001F3E99">
              <w:rPr>
                <w:rFonts w:asciiTheme="majorBidi" w:hAnsiTheme="majorBidi" w:cstheme="majorBidi"/>
                <w:sz w:val="28"/>
                <w:szCs w:val="28"/>
              </w:rPr>
              <w:t>(</w:t>
            </w:r>
            <w:r w:rsidRPr="001F3E99">
              <w:rPr>
                <w:rFonts w:asciiTheme="majorBidi" w:hAnsiTheme="majorBidi" w:cstheme="majorBidi"/>
                <w:i/>
                <w:iCs/>
                <w:sz w:val="28"/>
                <w:szCs w:val="28"/>
              </w:rPr>
              <w:t>Fragaria</w:t>
            </w:r>
            <w:r w:rsidRPr="001F3E99">
              <w:rPr>
                <w:rFonts w:asciiTheme="majorBidi" w:hAnsiTheme="majorBidi" w:cstheme="majorBidi"/>
                <w:sz w:val="28"/>
                <w:szCs w:val="28"/>
              </w:rPr>
              <w:t xml:space="preserve"> x </w:t>
            </w:r>
            <w:r w:rsidRPr="001F3E99">
              <w:rPr>
                <w:rFonts w:asciiTheme="majorBidi" w:hAnsiTheme="majorBidi" w:cstheme="majorBidi"/>
                <w:i/>
                <w:iCs/>
                <w:sz w:val="28"/>
                <w:szCs w:val="28"/>
              </w:rPr>
              <w:t>ananassa</w:t>
            </w:r>
            <w:r w:rsidRPr="001F3E99">
              <w:rPr>
                <w:rFonts w:asciiTheme="majorBidi" w:hAnsiTheme="majorBidi" w:cstheme="majorBidi"/>
                <w:sz w:val="28"/>
                <w:szCs w:val="28"/>
              </w:rPr>
              <w:t>)</w:t>
            </w:r>
            <w:r w:rsidRPr="001F3E99">
              <w:rPr>
                <w:rFonts w:asciiTheme="majorBidi" w:hAnsiTheme="majorBidi" w:cstheme="majorBidi"/>
                <w:sz w:val="28"/>
                <w:szCs w:val="28"/>
                <w:rtl/>
              </w:rPr>
              <w:t xml:space="preserve"> </w:t>
            </w:r>
            <w:r w:rsidRPr="001F3E99">
              <w:rPr>
                <w:rFonts w:asciiTheme="majorBidi" w:hAnsiTheme="majorBidi" w:cstheme="majorBidi"/>
                <w:noProof/>
                <w:sz w:val="28"/>
                <w:szCs w:val="28"/>
                <w:rtl/>
                <w:lang w:eastAsia="en-GB"/>
              </w:rPr>
              <w:t xml:space="preserve"> داخل وخارج الجسم الحي</w:t>
            </w:r>
          </w:p>
        </w:tc>
      </w:tr>
      <w:tr w:rsidR="00E70D81" w:rsidRPr="00E85063" w:rsidTr="00255DB6">
        <w:tc>
          <w:tcPr>
            <w:tcW w:w="1489" w:type="dxa"/>
            <w:tcBorders>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E70D81" w:rsidRPr="00E85063" w:rsidTr="00255DB6">
        <w:tc>
          <w:tcPr>
            <w:tcW w:w="1489" w:type="dxa"/>
            <w:tcBorders>
              <w:right w:val="thickThinSmallGap" w:sz="24" w:space="0" w:color="auto"/>
            </w:tcBorders>
            <w:shd w:val="clear" w:color="auto" w:fill="D9D9D9" w:themeFill="background1" w:themeFillShade="D9"/>
          </w:tcPr>
          <w:p w:rsidR="00E70D81" w:rsidRPr="00E85063" w:rsidRDefault="00E70D81" w:rsidP="00255DB6">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E70D81" w:rsidRPr="00E85063" w:rsidRDefault="00E70D81" w:rsidP="00255DB6">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E70D81" w:rsidRPr="001F3E99" w:rsidTr="00255DB6">
        <w:trPr>
          <w:trHeight w:val="9103"/>
        </w:trPr>
        <w:tc>
          <w:tcPr>
            <w:tcW w:w="1489" w:type="dxa"/>
            <w:tcBorders>
              <w:right w:val="thickThinSmallGap" w:sz="24" w:space="0" w:color="auto"/>
            </w:tcBorders>
            <w:shd w:val="clear" w:color="auto" w:fill="D9D9D9" w:themeFill="background1" w:themeFillShade="D9"/>
          </w:tcPr>
          <w:p w:rsidR="00E70D81" w:rsidRPr="001F3E99" w:rsidRDefault="00E70D81" w:rsidP="00255DB6">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t>الخلاصة</w:t>
            </w:r>
          </w:p>
        </w:tc>
        <w:tc>
          <w:tcPr>
            <w:tcW w:w="8931" w:type="dxa"/>
            <w:gridSpan w:val="4"/>
            <w:tcBorders>
              <w:left w:val="thickThinSmallGap" w:sz="24" w:space="0" w:color="auto"/>
            </w:tcBorders>
          </w:tcPr>
          <w:p w:rsidR="001F3E99" w:rsidRPr="001F3E99" w:rsidRDefault="001F3E99" w:rsidP="001F3E99">
            <w:pPr>
              <w:spacing w:line="360" w:lineRule="auto"/>
              <w:jc w:val="both"/>
              <w:rPr>
                <w:rFonts w:asciiTheme="majorBidi" w:hAnsiTheme="majorBidi" w:cstheme="majorBidi"/>
                <w:sz w:val="28"/>
                <w:szCs w:val="28"/>
                <w:rtl/>
              </w:rPr>
            </w:pPr>
            <w:r w:rsidRPr="001F3E99">
              <w:rPr>
                <w:rFonts w:asciiTheme="majorBidi" w:hAnsiTheme="majorBidi" w:cstheme="majorBidi"/>
                <w:sz w:val="28"/>
                <w:szCs w:val="28"/>
                <w:rtl/>
              </w:rPr>
              <w:t>هدفت الدراسة الحالية  لزيادة مستوى تحمل الاجهاد الملحي الناتج من ملح كلوريد الصوديوم في صنفين من اصناف الفراولة ( فستيفل والبيون) المعتمد زراعتهما في العراق واللذان يعدان من الاصناف الحساسة للملوحة. استعملت اجزاء من الاوراق لكلا الصنفين لغرض الاكثارالنسيجي واختبار المؤشرات الوراثية المرتبطة بصفة تحمل الملوحة. عوملت الاورق بمادة اثيل مثيل سلفونيت (</w:t>
            </w:r>
            <w:r w:rsidRPr="001F3E99">
              <w:rPr>
                <w:rFonts w:asciiTheme="majorBidi" w:hAnsiTheme="majorBidi" w:cstheme="majorBidi"/>
                <w:sz w:val="28"/>
                <w:szCs w:val="28"/>
              </w:rPr>
              <w:t>EMS</w:t>
            </w:r>
            <w:r w:rsidRPr="001F3E99">
              <w:rPr>
                <w:rFonts w:asciiTheme="majorBidi" w:hAnsiTheme="majorBidi" w:cstheme="majorBidi"/>
                <w:sz w:val="28"/>
                <w:szCs w:val="28"/>
                <w:rtl/>
              </w:rPr>
              <w:t>) كمطفر كيميائي لغرض احداث تغير وراثي قد يساعد على زيادة صفة تحمل الملوحة</w:t>
            </w:r>
            <w:r w:rsidRPr="001F3E99">
              <w:rPr>
                <w:rFonts w:asciiTheme="majorBidi" w:hAnsiTheme="majorBidi" w:cstheme="majorBidi"/>
                <w:sz w:val="28"/>
                <w:szCs w:val="28"/>
              </w:rPr>
              <w:t xml:space="preserve"> </w:t>
            </w:r>
            <w:r w:rsidRPr="001F3E99">
              <w:rPr>
                <w:rFonts w:asciiTheme="majorBidi" w:hAnsiTheme="majorBidi" w:cstheme="majorBidi"/>
                <w:sz w:val="28"/>
                <w:szCs w:val="28"/>
                <w:rtl/>
              </w:rPr>
              <w:t xml:space="preserve"> ومن ثم استحث الكالس منها وتم اخلاف النبيتات تحت تاثير الاجهاد الملحي. نفذت مجموعة من التجارب المختبرية لأختبار  سبعة تراكيز مختلفة من هايبوكلورات الصوديوم (</w:t>
            </w:r>
            <w:r w:rsidRPr="001F3E99">
              <w:rPr>
                <w:rFonts w:asciiTheme="majorBidi" w:hAnsiTheme="majorBidi" w:cstheme="majorBidi"/>
                <w:sz w:val="28"/>
                <w:szCs w:val="28"/>
              </w:rPr>
              <w:t>NaOCl</w:t>
            </w:r>
            <w:r w:rsidRPr="001F3E99">
              <w:rPr>
                <w:rFonts w:asciiTheme="majorBidi" w:hAnsiTheme="majorBidi" w:cstheme="majorBidi"/>
                <w:sz w:val="28"/>
                <w:szCs w:val="28"/>
                <w:rtl/>
              </w:rPr>
              <w:t>)  بشكل منفرد او بالتداخل مع الكحول لاختبار افضل تركيزملائم للتخلص من التلوث المايكروبي  مع اقل نسبة احتراق او تشوه في الانسجة نتيجة تاثير المعقم. اضيف الى الوسط الغذائي تراكيز مختلفة من الفحم المنشط (0.0, 0.2, 0.3 او 0.4 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لغرض اختبار ألافضل للتخلص من الاسمرار مع السماح لنشوء الكالس. اضيفت اربعة تراكيز مختلفة من ملح كلوريد الصوديوم (10, 25, 35 او 45 مليمولر) بالاضافة الى معاملة السيطرة الى ماء السقي. قيمت الاستجابة للاجهاد الملحي بعد فترة ثلاثة اشهر من نمو النباتات في البيت البلاستيكي. حث نشوء الكالس على الوسط الغذائي موراشيج وسكوج (</w:t>
            </w:r>
            <w:r w:rsidRPr="001F3E99">
              <w:rPr>
                <w:rFonts w:asciiTheme="majorBidi" w:hAnsiTheme="majorBidi" w:cstheme="majorBidi"/>
                <w:sz w:val="28"/>
                <w:szCs w:val="28"/>
              </w:rPr>
              <w:t>MS</w:t>
            </w:r>
            <w:r w:rsidRPr="001F3E99">
              <w:rPr>
                <w:rFonts w:asciiTheme="majorBidi" w:hAnsiTheme="majorBidi" w:cstheme="majorBidi"/>
                <w:sz w:val="28"/>
                <w:szCs w:val="28"/>
                <w:rtl/>
              </w:rPr>
              <w:t xml:space="preserve"> ) مضافا له  تراكيز مختلفة من حامض نفثالين استك </w:t>
            </w:r>
            <w:r w:rsidRPr="001F3E99">
              <w:rPr>
                <w:rFonts w:asciiTheme="majorBidi" w:hAnsiTheme="majorBidi" w:cstheme="majorBidi"/>
                <w:sz w:val="28"/>
                <w:szCs w:val="28"/>
              </w:rPr>
              <w:t>(NAA)</w:t>
            </w:r>
            <w:r w:rsidRPr="001F3E99">
              <w:rPr>
                <w:rFonts w:asciiTheme="majorBidi" w:hAnsiTheme="majorBidi" w:cstheme="majorBidi"/>
                <w:sz w:val="28"/>
                <w:szCs w:val="28"/>
                <w:rtl/>
              </w:rPr>
              <w:t xml:space="preserve"> والبنزل ادنين بيورين (</w:t>
            </w:r>
            <w:r w:rsidRPr="001F3E99">
              <w:rPr>
                <w:rFonts w:asciiTheme="majorBidi" w:hAnsiTheme="majorBidi" w:cstheme="majorBidi"/>
                <w:sz w:val="28"/>
                <w:szCs w:val="28"/>
              </w:rPr>
              <w:t>(BAP</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M1</w:t>
            </w:r>
            <w:r w:rsidRPr="001F3E99">
              <w:rPr>
                <w:rFonts w:asciiTheme="majorBidi" w:hAnsiTheme="majorBidi" w:cstheme="majorBidi"/>
                <w:sz w:val="28"/>
                <w:szCs w:val="28"/>
                <w:rtl/>
              </w:rPr>
              <w:t xml:space="preserve"> = 4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+ 1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BAP</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M2</w:t>
            </w:r>
            <w:r w:rsidRPr="001F3E99">
              <w:rPr>
                <w:rFonts w:asciiTheme="majorBidi" w:hAnsiTheme="majorBidi" w:cstheme="majorBidi"/>
                <w:sz w:val="28"/>
                <w:szCs w:val="28"/>
                <w:rtl/>
              </w:rPr>
              <w:t xml:space="preserve"> = 5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NAA</w:t>
            </w:r>
            <w:r w:rsidRPr="001F3E99">
              <w:rPr>
                <w:rFonts w:asciiTheme="majorBidi" w:hAnsiTheme="majorBidi" w:cstheme="majorBidi"/>
                <w:sz w:val="28"/>
                <w:szCs w:val="28"/>
                <w:rtl/>
              </w:rPr>
              <w:t xml:space="preserve"> +2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BA</w:t>
            </w:r>
            <w:r w:rsidRPr="001F3E99">
              <w:rPr>
                <w:rFonts w:asciiTheme="majorBidi" w:hAnsiTheme="majorBidi" w:cstheme="majorBidi"/>
                <w:sz w:val="28"/>
                <w:szCs w:val="28"/>
                <w:rtl/>
              </w:rPr>
              <w:t xml:space="preserve"> , </w:t>
            </w:r>
            <w:r w:rsidRPr="001F3E99">
              <w:rPr>
                <w:rFonts w:asciiTheme="majorBidi" w:hAnsiTheme="majorBidi" w:cstheme="majorBidi"/>
                <w:sz w:val="28"/>
                <w:szCs w:val="28"/>
              </w:rPr>
              <w:t>M3</w:t>
            </w:r>
            <w:r w:rsidRPr="001F3E99">
              <w:rPr>
                <w:rFonts w:asciiTheme="majorBidi" w:hAnsiTheme="majorBidi" w:cstheme="majorBidi"/>
                <w:sz w:val="28"/>
                <w:szCs w:val="28"/>
                <w:rtl/>
              </w:rPr>
              <w:t>=0.3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NAA</w:t>
            </w:r>
            <w:r w:rsidRPr="001F3E99">
              <w:rPr>
                <w:rFonts w:asciiTheme="majorBidi" w:hAnsiTheme="majorBidi" w:cstheme="majorBidi"/>
                <w:sz w:val="28"/>
                <w:szCs w:val="28"/>
                <w:rtl/>
              </w:rPr>
              <w:t>+ 1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BA</w:t>
            </w:r>
            <w:r w:rsidRPr="001F3E99">
              <w:rPr>
                <w:rFonts w:asciiTheme="majorBidi" w:hAnsiTheme="majorBidi" w:cstheme="majorBidi"/>
                <w:sz w:val="28"/>
                <w:szCs w:val="28"/>
                <w:rtl/>
              </w:rPr>
              <w:t xml:space="preserve">  او  </w:t>
            </w:r>
            <w:r w:rsidRPr="001F3E99">
              <w:rPr>
                <w:rFonts w:asciiTheme="majorBidi" w:hAnsiTheme="majorBidi" w:cstheme="majorBidi"/>
                <w:sz w:val="28"/>
                <w:szCs w:val="28"/>
              </w:rPr>
              <w:t>M4</w:t>
            </w:r>
            <w:r w:rsidRPr="001F3E99">
              <w:rPr>
                <w:rFonts w:asciiTheme="majorBidi" w:hAnsiTheme="majorBidi" w:cstheme="majorBidi"/>
                <w:sz w:val="28"/>
                <w:szCs w:val="28"/>
                <w:rtl/>
              </w:rPr>
              <w:t xml:space="preserve"> = 0.5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NAA</w:t>
            </w:r>
            <w:r w:rsidRPr="001F3E99">
              <w:rPr>
                <w:rFonts w:asciiTheme="majorBidi" w:hAnsiTheme="majorBidi" w:cstheme="majorBidi"/>
                <w:sz w:val="28"/>
                <w:szCs w:val="28"/>
                <w:rtl/>
              </w:rPr>
              <w:t>+2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BA</w:t>
            </w:r>
            <w:r w:rsidRPr="001F3E99">
              <w:rPr>
                <w:rFonts w:asciiTheme="majorBidi" w:hAnsiTheme="majorBidi" w:cstheme="majorBidi"/>
                <w:sz w:val="28"/>
                <w:szCs w:val="28"/>
                <w:rtl/>
              </w:rPr>
              <w:t>).</w:t>
            </w:r>
            <w:r w:rsidRPr="001F3E99">
              <w:rPr>
                <w:rFonts w:asciiTheme="majorBidi" w:hAnsiTheme="majorBidi" w:cstheme="majorBidi"/>
                <w:sz w:val="28"/>
                <w:szCs w:val="28"/>
              </w:rPr>
              <w:t xml:space="preserve"> </w:t>
            </w:r>
            <w:r w:rsidRPr="001F3E99">
              <w:rPr>
                <w:rFonts w:asciiTheme="majorBidi" w:hAnsiTheme="majorBidi" w:cstheme="majorBidi"/>
                <w:sz w:val="28"/>
                <w:szCs w:val="28"/>
                <w:rtl/>
              </w:rPr>
              <w:t xml:space="preserve"> اعيدت زراعة الكالس الناشئ على وسط </w:t>
            </w:r>
            <w:r w:rsidRPr="001F3E99">
              <w:rPr>
                <w:rFonts w:asciiTheme="majorBidi" w:hAnsiTheme="majorBidi" w:cstheme="majorBidi"/>
                <w:sz w:val="28"/>
                <w:szCs w:val="28"/>
              </w:rPr>
              <w:t>MS</w:t>
            </w:r>
            <w:r w:rsidRPr="001F3E99">
              <w:rPr>
                <w:rFonts w:asciiTheme="majorBidi" w:hAnsiTheme="majorBidi" w:cstheme="majorBidi"/>
                <w:sz w:val="28"/>
                <w:szCs w:val="28"/>
                <w:rtl/>
              </w:rPr>
              <w:t xml:space="preserve"> مضافا له تسعة تراكيز مختلفة من منظمات النمو لتحديد افضل تركيز لاستدامة نمو الكالس. اخلفت النباتات على وسط </w:t>
            </w:r>
            <w:r w:rsidRPr="001F3E99">
              <w:rPr>
                <w:rFonts w:asciiTheme="majorBidi" w:hAnsiTheme="majorBidi" w:cstheme="majorBidi"/>
                <w:sz w:val="28"/>
                <w:szCs w:val="28"/>
              </w:rPr>
              <w:t>MS</w:t>
            </w:r>
            <w:r w:rsidRPr="001F3E99">
              <w:rPr>
                <w:rFonts w:asciiTheme="majorBidi" w:hAnsiTheme="majorBidi" w:cstheme="majorBidi"/>
                <w:sz w:val="28"/>
                <w:szCs w:val="28"/>
                <w:rtl/>
              </w:rPr>
              <w:t xml:space="preserve"> مضافا له 2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NAA</w:t>
            </w:r>
            <w:r w:rsidRPr="001F3E99">
              <w:rPr>
                <w:rFonts w:asciiTheme="majorBidi" w:hAnsiTheme="majorBidi" w:cstheme="majorBidi"/>
                <w:sz w:val="28"/>
                <w:szCs w:val="28"/>
                <w:rtl/>
              </w:rPr>
              <w:t>+0.5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BA</w:t>
            </w:r>
            <w:r w:rsidRPr="001F3E99">
              <w:rPr>
                <w:rFonts w:asciiTheme="majorBidi" w:hAnsiTheme="majorBidi" w:cstheme="majorBidi"/>
                <w:sz w:val="28"/>
                <w:szCs w:val="28"/>
                <w:rtl/>
              </w:rPr>
              <w:t xml:space="preserve"> ومن ثم حثها لتكوين الجذور على نفس الوسط الغذائي مضافا </w:t>
            </w:r>
            <w:r w:rsidRPr="001F3E99">
              <w:rPr>
                <w:rFonts w:asciiTheme="majorBidi" w:hAnsiTheme="majorBidi" w:cstheme="majorBidi"/>
                <w:sz w:val="28"/>
                <w:szCs w:val="28"/>
                <w:rtl/>
              </w:rPr>
              <w:lastRenderedPageBreak/>
              <w:t xml:space="preserve">له حامض اندول بيوترك </w:t>
            </w:r>
            <w:r w:rsidRPr="001F3E99">
              <w:rPr>
                <w:rFonts w:asciiTheme="majorBidi" w:hAnsiTheme="majorBidi" w:cstheme="majorBidi"/>
                <w:sz w:val="28"/>
                <w:szCs w:val="28"/>
              </w:rPr>
              <w:t>(IBA)</w:t>
            </w:r>
            <w:r w:rsidRPr="001F3E99">
              <w:rPr>
                <w:rFonts w:asciiTheme="majorBidi" w:hAnsiTheme="majorBidi" w:cstheme="majorBidi"/>
                <w:sz w:val="28"/>
                <w:szCs w:val="28"/>
                <w:rtl/>
              </w:rPr>
              <w:t xml:space="preserve"> بتركيز 1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تمت اقلمت النباتات الناشئة وزراعتها في البيت البلاستكي لمدة ثلاثة اشهر للتحقق من التغيرات المظهرية كعدد الاوراق, ارتفاع النبات, مساحة المجموع الخضري, عدد الازهار, عدد الثمار, وزن الثمار,  الوزن الطري والجاف للمجموع الخضري والجذري. تم دراسة التغيرات الكيميائية كمحتوى ايونات الصديوم والبوتاسيوم  والكلوروفيل الكلي اضافة الى تركيز انزيم البروكسيديز وقورنت مع النباتات المكثرة حقليا. استخدمت تقنية </w:t>
            </w:r>
            <w:r w:rsidRPr="001F3E99">
              <w:rPr>
                <w:rFonts w:asciiTheme="majorBidi" w:hAnsiTheme="majorBidi" w:cstheme="majorBidi"/>
                <w:sz w:val="28"/>
                <w:szCs w:val="28"/>
              </w:rPr>
              <w:t>RAPD- PCR</w:t>
            </w:r>
            <w:r w:rsidRPr="001F3E99">
              <w:rPr>
                <w:rFonts w:asciiTheme="majorBidi" w:hAnsiTheme="majorBidi" w:cstheme="majorBidi"/>
                <w:sz w:val="28"/>
                <w:szCs w:val="28"/>
                <w:rtl/>
              </w:rPr>
              <w:t xml:space="preserve"> لتشخيص التغيرات الوراثية الحاصلة نتيجة الاجهاد الملحي بالمقارنة مع النباتات المكثرة حقليا. </w:t>
            </w:r>
            <w:r w:rsidRPr="001F3E99">
              <w:rPr>
                <w:rFonts w:asciiTheme="majorBidi" w:hAnsiTheme="majorBidi" w:cstheme="majorBidi"/>
                <w:sz w:val="28"/>
                <w:szCs w:val="28"/>
              </w:rPr>
              <w:t xml:space="preserve"> </w:t>
            </w:r>
            <w:r w:rsidRPr="001F3E99">
              <w:rPr>
                <w:rFonts w:asciiTheme="majorBidi" w:hAnsiTheme="majorBidi" w:cstheme="majorBidi"/>
                <w:sz w:val="28"/>
                <w:szCs w:val="28"/>
                <w:rtl/>
              </w:rPr>
              <w:t>اظهرت النتائج ان  توليفة منظمات النمو المكونة من 4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+ 1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 xml:space="preserve">BAP </w:t>
            </w:r>
            <w:r w:rsidRPr="001F3E99">
              <w:rPr>
                <w:rFonts w:asciiTheme="majorBidi" w:hAnsiTheme="majorBidi" w:cstheme="majorBidi"/>
                <w:sz w:val="28"/>
                <w:szCs w:val="28"/>
                <w:rtl/>
              </w:rPr>
              <w:t xml:space="preserve"> كانت الافضل في استحداث الكالس من اوراق صنف الفستفل وان التوليفة 5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NAA</w:t>
            </w:r>
            <w:r w:rsidRPr="001F3E99">
              <w:rPr>
                <w:rFonts w:asciiTheme="majorBidi" w:hAnsiTheme="majorBidi" w:cstheme="majorBidi"/>
                <w:sz w:val="28"/>
                <w:szCs w:val="28"/>
                <w:rtl/>
              </w:rPr>
              <w:t xml:space="preserve"> +2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BA</w:t>
            </w:r>
            <w:r w:rsidRPr="001F3E99">
              <w:rPr>
                <w:rFonts w:asciiTheme="majorBidi" w:hAnsiTheme="majorBidi" w:cstheme="majorBidi"/>
                <w:sz w:val="28"/>
                <w:szCs w:val="28"/>
                <w:rtl/>
              </w:rPr>
              <w:t xml:space="preserve"> كانت الافضل لصنف الالبيون. كما ان تركيز 4% من هايبوكلورات الصوديوم ولمدة 20 دقيقة حقق افضل النتائج لتقليل التلوث المايكروبي للصنف فستفل و3% </w:t>
            </w:r>
            <w:r w:rsidRPr="001F3E99">
              <w:rPr>
                <w:rFonts w:asciiTheme="majorBidi" w:hAnsiTheme="majorBidi" w:cstheme="majorBidi"/>
                <w:sz w:val="28"/>
                <w:szCs w:val="28"/>
              </w:rPr>
              <w:t>NaOCl</w:t>
            </w:r>
            <w:r w:rsidRPr="001F3E99">
              <w:rPr>
                <w:rFonts w:asciiTheme="majorBidi" w:hAnsiTheme="majorBidi" w:cstheme="majorBidi"/>
                <w:sz w:val="28"/>
                <w:szCs w:val="28"/>
                <w:rtl/>
              </w:rPr>
              <w:t xml:space="preserve"> ولمدة 15 دقيقة كان الافضل مع الصنف البيون. حققت اضافة 0.2 غرام.لتر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من الفحم المنشط افضل نتيجة في تقليل الاسمرار البني, والتوليفة 4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+0.25 ملغم.لتر</w:t>
            </w:r>
            <w:r w:rsidRPr="001F3E99">
              <w:rPr>
                <w:rFonts w:asciiTheme="majorBidi" w:hAnsiTheme="majorBidi" w:cstheme="majorBidi"/>
                <w:sz w:val="28"/>
                <w:szCs w:val="28"/>
                <w:vertAlign w:val="superscript"/>
                <w:rtl/>
              </w:rPr>
              <w:t>-1</w:t>
            </w:r>
            <w:r w:rsidRPr="001F3E99">
              <w:rPr>
                <w:rFonts w:asciiTheme="majorBidi" w:hAnsiTheme="majorBidi" w:cstheme="majorBidi"/>
                <w:sz w:val="28"/>
                <w:szCs w:val="28"/>
                <w:rtl/>
              </w:rPr>
              <w:t xml:space="preserve"> </w:t>
            </w:r>
            <w:r w:rsidRPr="001F3E99">
              <w:rPr>
                <w:rFonts w:asciiTheme="majorBidi" w:hAnsiTheme="majorBidi" w:cstheme="majorBidi"/>
                <w:sz w:val="28"/>
                <w:szCs w:val="28"/>
              </w:rPr>
              <w:t>BAP</w:t>
            </w:r>
            <w:r w:rsidRPr="001F3E99">
              <w:rPr>
                <w:rFonts w:asciiTheme="majorBidi" w:hAnsiTheme="majorBidi" w:cstheme="majorBidi"/>
                <w:sz w:val="28"/>
                <w:szCs w:val="28"/>
                <w:rtl/>
              </w:rPr>
              <w:t xml:space="preserve"> المضافة للوسط الغذائي كانت الافضل في استدامة نمو الكالس محققة اعلى مستوى من الوزن الطري. اظهر الكالس المزروع على وسط غذائي مزود بمستويات مختلفة من كلوريد الصوديوم (0.0 ,10 ,25 ,35 او 45 مليمولر) انخفاض معنوي في وزن الكالس الطري مع زيادة تركيز الملح في الوسط بالمقارنة مع معاملة السيطرة مع ملاحظة بأن الوزن الطري لكالس الصنف فستفل كان اعلى من الوزن الطري لكالس الصنف البيون. كذلك تم تسجيل انخفاض معنوي في عدد النبيتات الناتجة من الكالس بسبب ارتفاع مستوى الملوحة في الوسط وان عدد النبيتات الناتجة في الصنف فستفل فاق عدد النبيتات في الصنف البيون. اظهرت كل المؤشرات المظهرية والكيميائية انخفاضا معنويا نتيجة الاجهاد الملحي سواء في النباتات المكثرة في الحقل او تلك المكثرة بتقنية الزراعة النسيجية باستثناء محتوى ايونات الصديوم وتركيز انزيم البيروكسيديز اللذين اظهرا ارتفاعا معنويا واضحا مع زيادة تركيز الملح في الوسط, الا ان النبيتات المكثرة نسيجيا والمعاملة بالمادة المطفرة اظهرت تحمل للملوحة افضل من النباتات المكثرة بالطريقة التقليدية غير المعاملة بالمادة المطفرة. سبب زيادة تركيز الملح المضاف الى ماء السقي نقصانا معنويا في عدد الاوراق وارتفاع النبات والمساحة الخضرية اضافة الى انخفاض في مؤشرات الانتاجية من خلال النقصان المعنوي في عدد الازهار والثمار اضافة الى انخفاض وزن الثمار في النباتات المكثرة نسيجيا والمكثرة في الحقل الا ان النباتات المعاملة بالمادة المطفرة والمكثرة في المختبر اظهرت زيادة في هذه المؤشرات بالمقارنة مع النباتات المكثرة في الحقل ما يؤشر زيادة تحملها للاجهاد الملحي. كذلك انخفضت تراكيز ايونات الصوديوم المتراكمة في نسيج أوراق النباتات التي عرضت للتطفير مع زيادة معنوية في تركيز انزيم البيروكسيدير ومحتوى الكلورفيل بشكل منتظم مع زيادة تركيز كلوريد الصوديوم بينما اظهرت </w:t>
            </w:r>
            <w:r w:rsidRPr="001F3E99">
              <w:rPr>
                <w:rFonts w:asciiTheme="majorBidi" w:hAnsiTheme="majorBidi" w:cstheme="majorBidi"/>
                <w:sz w:val="28"/>
                <w:szCs w:val="28"/>
                <w:rtl/>
              </w:rPr>
              <w:lastRenderedPageBreak/>
              <w:t xml:space="preserve">النباتات المكثرة حقليا زيادة تدريجية استجابة الى زيادة الاجهاد الملحي الى مستوى 35 مليمولر ثم انخفضت بشكل حاد  عند مستوى 45 مليمولر. اظهرت تقنية </w:t>
            </w:r>
            <w:r w:rsidRPr="001F3E99">
              <w:rPr>
                <w:rFonts w:asciiTheme="majorBidi" w:hAnsiTheme="majorBidi" w:cstheme="majorBidi"/>
                <w:sz w:val="28"/>
                <w:szCs w:val="28"/>
              </w:rPr>
              <w:t xml:space="preserve">RAPD </w:t>
            </w:r>
            <w:r w:rsidRPr="001F3E99">
              <w:rPr>
                <w:rFonts w:asciiTheme="majorBidi" w:hAnsiTheme="majorBidi" w:cstheme="majorBidi"/>
                <w:sz w:val="28"/>
                <w:szCs w:val="28"/>
                <w:rtl/>
              </w:rPr>
              <w:t xml:space="preserve"> قابلية جيدة على تشخص التغاير في التركيب الوراثي لكلا الصنفين المعاملين بالمطفر الكيميائي مختبريا وبين تلك النباتات غير المعاملة وكذلك التغاير الوراثي نتيجة الاجهاد الملحي بالمقارنة مع النباتات المكثرة في الحقل اعتمادا على حزم الدنا المستحصلة من خلال استعمال ثمانية مؤشرات جزيئية مختلفة, حيث تم تشخص 15 حزمة جديدة في الصنف فستفل و 7 حزم جديدة للصنف البيون  بالمقارنة مع النباتات غير المعاملة بالمطفر الكيميائي. اختفت معظم هذه الحزم ولم تشخص في النباتات المطفرة عند التعرض للاجهاد الملحي مع ظهور 3 حزم جديدة للصنف فستفل و4 حزم للصنف البيون . ويمكن اجمال نتائج هذه الدراسة بان معاملة اوراق نباتات الفراولة بالمادة المطفرة </w:t>
            </w:r>
            <w:r w:rsidRPr="001F3E99">
              <w:rPr>
                <w:rFonts w:asciiTheme="majorBidi" w:hAnsiTheme="majorBidi" w:cstheme="majorBidi"/>
                <w:sz w:val="28"/>
                <w:szCs w:val="28"/>
              </w:rPr>
              <w:t>EMS</w:t>
            </w:r>
            <w:r w:rsidRPr="001F3E99">
              <w:rPr>
                <w:rFonts w:asciiTheme="majorBidi" w:hAnsiTheme="majorBidi" w:cstheme="majorBidi"/>
                <w:sz w:val="28"/>
                <w:szCs w:val="28"/>
                <w:rtl/>
              </w:rPr>
              <w:t xml:space="preserve"> واكثارها نسيجيا عزز من زيادة تحمل النباتات لملح </w:t>
            </w:r>
            <w:r w:rsidRPr="001F3E99">
              <w:rPr>
                <w:rFonts w:asciiTheme="majorBidi" w:hAnsiTheme="majorBidi" w:cstheme="majorBidi"/>
                <w:sz w:val="28"/>
                <w:szCs w:val="28"/>
              </w:rPr>
              <w:t>NaCl</w:t>
            </w:r>
            <w:r w:rsidRPr="001F3E99">
              <w:rPr>
                <w:rFonts w:asciiTheme="majorBidi" w:hAnsiTheme="majorBidi" w:cstheme="majorBidi"/>
                <w:sz w:val="28"/>
                <w:szCs w:val="28"/>
                <w:rtl/>
              </w:rPr>
              <w:t xml:space="preserve"> بالمقارنة مع تلك النباتات المكثرة بالطرق التقليدية في الحقل وان الصنف فستفل اظهراستجابة للتطفير وقابلية لتحمل الاجهاد الملحي اكثر من الصنف البيون.</w:t>
            </w:r>
          </w:p>
          <w:p w:rsidR="00E70D81" w:rsidRPr="001F3E99" w:rsidRDefault="00E70D81" w:rsidP="00255DB6">
            <w:pPr>
              <w:pStyle w:val="NoSpacing"/>
              <w:rPr>
                <w:rFonts w:asciiTheme="majorBidi" w:hAnsiTheme="majorBidi" w:cstheme="majorBidi"/>
                <w:b/>
                <w:bCs/>
                <w:sz w:val="28"/>
                <w:szCs w:val="28"/>
                <w:rtl/>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p w:rsidR="00E70D81" w:rsidRPr="001F3E99" w:rsidRDefault="00E70D81" w:rsidP="00255DB6">
            <w:pPr>
              <w:pStyle w:val="NoSpacing"/>
              <w:rPr>
                <w:rFonts w:asciiTheme="majorBidi" w:hAnsiTheme="majorBidi" w:cstheme="majorBidi"/>
                <w:b/>
                <w:bCs/>
                <w:sz w:val="28"/>
                <w:szCs w:val="28"/>
                <w:rtl/>
                <w:lang w:bidi="ar-IQ"/>
              </w:rPr>
            </w:pPr>
          </w:p>
        </w:tc>
      </w:tr>
    </w:tbl>
    <w:p w:rsidR="00200645" w:rsidRPr="001F3E99" w:rsidRDefault="00200645" w:rsidP="00200645">
      <w:pPr>
        <w:pStyle w:val="NoSpacing"/>
        <w:rPr>
          <w:rFonts w:asciiTheme="majorBidi" w:hAnsiTheme="majorBidi" w:cstheme="majorBidi"/>
          <w:b/>
          <w:bCs/>
          <w:sz w:val="28"/>
          <w:szCs w:val="28"/>
          <w:rtl/>
        </w:rPr>
      </w:pPr>
    </w:p>
    <w:p w:rsidR="00200645" w:rsidRDefault="00200645" w:rsidP="00200645">
      <w:pPr>
        <w:pStyle w:val="NoSpacing"/>
        <w:rPr>
          <w:rFonts w:ascii="Simplified Arabic" w:hAnsi="Simplified Arabic" w:cs="Simplified Arabic"/>
          <w:b/>
          <w:bCs/>
          <w:sz w:val="24"/>
          <w:szCs w:val="24"/>
          <w:rtl/>
        </w:rPr>
      </w:pPr>
    </w:p>
    <w:p w:rsidR="00200645" w:rsidRDefault="00200645" w:rsidP="00200645">
      <w:pPr>
        <w:pStyle w:val="NoSpacing"/>
        <w:rPr>
          <w:rFonts w:ascii="Simplified Arabic" w:hAnsi="Simplified Arabic" w:cs="Simplified Arabic"/>
          <w:b/>
          <w:bCs/>
          <w:sz w:val="24"/>
          <w:szCs w:val="24"/>
          <w:rtl/>
        </w:rPr>
      </w:pPr>
    </w:p>
    <w:p w:rsidR="00200645" w:rsidRDefault="00200645" w:rsidP="00200645">
      <w:pPr>
        <w:pStyle w:val="NoSpacing"/>
        <w:rPr>
          <w:rFonts w:ascii="Simplified Arabic" w:hAnsi="Simplified Arabic" w:cs="Simplified Arabic"/>
          <w:b/>
          <w:bCs/>
          <w:sz w:val="24"/>
          <w:szCs w:val="24"/>
          <w:rtl/>
        </w:rPr>
      </w:pPr>
    </w:p>
    <w:p w:rsidR="00200645" w:rsidRDefault="00200645" w:rsidP="00200645">
      <w:pPr>
        <w:pStyle w:val="NoSpacing"/>
        <w:rPr>
          <w:rFonts w:ascii="Simplified Arabic" w:hAnsi="Simplified Arabic" w:cs="Simplified Arabic"/>
          <w:b/>
          <w:bCs/>
          <w:sz w:val="24"/>
          <w:szCs w:val="24"/>
          <w:rtl/>
        </w:rPr>
      </w:pPr>
    </w:p>
    <w:p w:rsidR="00200645" w:rsidRPr="00FC08DD" w:rsidRDefault="00200645" w:rsidP="00200645">
      <w:pPr>
        <w:pStyle w:val="NoSpacing"/>
        <w:rPr>
          <w:rFonts w:ascii="Simplified Arabic" w:hAnsi="Simplified Arabic" w:cs="Simplified Arabic"/>
          <w:b/>
          <w:bCs/>
          <w:sz w:val="24"/>
          <w:szCs w:val="24"/>
          <w:rtl/>
        </w:rPr>
      </w:pPr>
    </w:p>
    <w:p w:rsidR="00200645" w:rsidRDefault="00200645" w:rsidP="00200645">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489"/>
        <w:gridCol w:w="2012"/>
        <w:gridCol w:w="1992"/>
        <w:gridCol w:w="2684"/>
        <w:gridCol w:w="2243"/>
      </w:tblGrid>
      <w:tr w:rsidR="00291A94" w:rsidRPr="00E85063" w:rsidTr="00554287">
        <w:tc>
          <w:tcPr>
            <w:tcW w:w="10420" w:type="dxa"/>
            <w:gridSpan w:val="5"/>
            <w:tcBorders>
              <w:bottom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291A94" w:rsidRPr="00E85063" w:rsidTr="00554287">
        <w:tc>
          <w:tcPr>
            <w:tcW w:w="1489" w:type="dxa"/>
            <w:tcBorders>
              <w:top w:val="thickThinSmallGap" w:sz="24" w:space="0" w:color="auto"/>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291A94" w:rsidRPr="00857CC8" w:rsidRDefault="00291A94" w:rsidP="00291A94">
            <w:pPr>
              <w:spacing w:line="360" w:lineRule="auto"/>
              <w:jc w:val="both"/>
              <w:rPr>
                <w:rFonts w:asciiTheme="majorBidi" w:hAnsiTheme="majorBidi" w:cstheme="majorBidi"/>
                <w:noProof/>
                <w:sz w:val="28"/>
                <w:szCs w:val="28"/>
                <w:rtl/>
                <w:lang w:eastAsia="en-GB"/>
              </w:rPr>
            </w:pPr>
            <w:r w:rsidRPr="00E9613C">
              <w:rPr>
                <w:rFonts w:ascii="Arial" w:hAnsi="Arial" w:cs="Arial" w:hint="cs"/>
                <w:b/>
                <w:bCs/>
                <w:sz w:val="28"/>
                <w:szCs w:val="28"/>
                <w:rtl/>
                <w:lang w:bidi="ar-IQ"/>
              </w:rPr>
              <w:t xml:space="preserve">  </w:t>
            </w:r>
            <w:r w:rsidR="00810D28" w:rsidRPr="00857CC8">
              <w:rPr>
                <w:rFonts w:asciiTheme="majorBidi" w:hAnsiTheme="majorBidi" w:cstheme="majorBidi"/>
                <w:sz w:val="28"/>
                <w:szCs w:val="28"/>
                <w:rtl/>
                <w:lang w:bidi="ar-IQ"/>
              </w:rPr>
              <w:t>اسماعيل حسين عزيز</w:t>
            </w:r>
            <w:r w:rsidR="00810D28" w:rsidRPr="00857CC8">
              <w:rPr>
                <w:rFonts w:asciiTheme="majorBidi" w:hAnsiTheme="majorBidi" w:cstheme="majorBidi"/>
                <w:b/>
                <w:bCs/>
                <w:sz w:val="28"/>
                <w:szCs w:val="28"/>
                <w:rtl/>
                <w:lang w:bidi="ar-IQ"/>
              </w:rPr>
              <w:t xml:space="preserve">      </w:t>
            </w:r>
            <w:r w:rsidRPr="00857CC8">
              <w:rPr>
                <w:rFonts w:asciiTheme="majorBidi" w:hAnsiTheme="majorBidi" w:cstheme="majorBidi"/>
                <w:b/>
                <w:bCs/>
                <w:sz w:val="28"/>
                <w:szCs w:val="28"/>
                <w:rtl/>
                <w:lang w:bidi="ar-IQ"/>
              </w:rPr>
              <w:t xml:space="preserve"> </w:t>
            </w:r>
            <w:r w:rsidR="00810D28" w:rsidRPr="00857CC8">
              <w:rPr>
                <w:rFonts w:asciiTheme="majorBidi" w:hAnsiTheme="majorBidi" w:cstheme="majorBidi"/>
                <w:sz w:val="28"/>
                <w:szCs w:val="28"/>
                <w:rtl/>
              </w:rPr>
              <w:t>سعد صالح الدجيلي</w:t>
            </w:r>
            <w:r w:rsidRPr="00857CC8">
              <w:rPr>
                <w:rFonts w:asciiTheme="majorBidi" w:hAnsiTheme="majorBidi" w:cstheme="majorBidi"/>
                <w:b/>
                <w:bCs/>
                <w:sz w:val="28"/>
                <w:szCs w:val="28"/>
                <w:rtl/>
                <w:lang w:bidi="ar-IQ"/>
              </w:rPr>
              <w:t xml:space="preserve">   </w:t>
            </w:r>
          </w:p>
        </w:tc>
      </w:tr>
      <w:tr w:rsidR="00291A94" w:rsidRPr="00E85063" w:rsidTr="00554287">
        <w:trPr>
          <w:trHeight w:val="460"/>
        </w:trPr>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291A94" w:rsidRPr="00810D28" w:rsidRDefault="00291A94" w:rsidP="00554287">
            <w:pPr>
              <w:tabs>
                <w:tab w:val="left" w:pos="2655"/>
                <w:tab w:val="center" w:pos="4357"/>
              </w:tabs>
              <w:spacing w:line="360" w:lineRule="auto"/>
              <w:jc w:val="both"/>
              <w:rPr>
                <w:rFonts w:asciiTheme="majorBidi" w:hAnsiTheme="majorBidi" w:cstheme="majorBidi"/>
                <w:noProof/>
                <w:sz w:val="28"/>
                <w:szCs w:val="28"/>
                <w:rtl/>
                <w:lang w:eastAsia="en-GB"/>
              </w:rPr>
            </w:pPr>
            <w:r w:rsidRPr="00810D28">
              <w:rPr>
                <w:rFonts w:asciiTheme="majorBidi" w:hAnsiTheme="majorBidi" w:cstheme="majorBidi"/>
                <w:sz w:val="28"/>
                <w:szCs w:val="28"/>
                <w:rtl/>
              </w:rPr>
              <w:t>زينه فوزي حسين العبيدي</w:t>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52800" behindDoc="0" locked="0" layoutInCell="1" allowOverlap="1" wp14:anchorId="21E5ADFE" wp14:editId="0350A00D">
                      <wp:simplePos x="0" y="0"/>
                      <wp:positionH relativeFrom="column">
                        <wp:posOffset>869950</wp:posOffset>
                      </wp:positionH>
                      <wp:positionV relativeFrom="paragraph">
                        <wp:posOffset>13335</wp:posOffset>
                      </wp:positionV>
                      <wp:extent cx="247650" cy="223520"/>
                      <wp:effectExtent l="0" t="0" r="19050" b="2413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291A9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68.5pt;margin-top:1.05pt;width:19.5pt;height:17.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fJVHXicCAABNBAAADgAAAAAAAAAAAAAAAAAuAgAAZHJzL2Uyb0Rv&#10;Yy54bWxQSwECLQAUAAYACAAAACEAuj71PN0AAAAIAQAADwAAAAAAAAAAAAAAAACBBAAAZHJzL2Rv&#10;d25yZXYueG1sUEsFBgAAAAAEAAQA8wAAAIsFAAAAAA==&#10;">
                      <v:textbox>
                        <w:txbxContent>
                          <w:p w:rsidR="00580886" w:rsidRDefault="00580886" w:rsidP="00291A94">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53824" behindDoc="0" locked="0" layoutInCell="1" allowOverlap="1" wp14:anchorId="4718BDBB" wp14:editId="1B3392D1">
                      <wp:simplePos x="0" y="0"/>
                      <wp:positionH relativeFrom="column">
                        <wp:posOffset>588010</wp:posOffset>
                      </wp:positionH>
                      <wp:positionV relativeFrom="paragraph">
                        <wp:posOffset>8255</wp:posOffset>
                      </wp:positionV>
                      <wp:extent cx="228600" cy="223520"/>
                      <wp:effectExtent l="0" t="0" r="19050" b="24130"/>
                      <wp:wrapNone/>
                      <wp:docPr id="467" name="Text Box 467"/>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91A94">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7" o:spid="_x0000_s1117" type="#_x0000_t202" style="position:absolute;left:0;text-align:left;margin-left:46.3pt;margin-top:.65pt;width:18pt;height:17.6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AOV6QXmQIAAL0FAAAOAAAAAAAAAAAAAAAAAC4CAABkcnMvZTJvRG9jLnht&#10;bFBLAQItABQABgAIAAAAIQAh2Y4S2QAAAAcBAAAPAAAAAAAAAAAAAAAAAPMEAABkcnMvZG93bnJl&#10;di54bWxQSwUGAAAAAAQABADzAAAA+QUAAAAA&#10;" fillcolor="white [3201]" strokeweight=".5pt">
                      <v:textbox>
                        <w:txbxContent>
                          <w:p w:rsidR="00580886" w:rsidRDefault="00580886" w:rsidP="00291A94">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54848" behindDoc="0" locked="0" layoutInCell="1" allowOverlap="1" wp14:anchorId="24942B47" wp14:editId="634D03FB">
                      <wp:simplePos x="0" y="0"/>
                      <wp:positionH relativeFrom="column">
                        <wp:posOffset>1092835</wp:posOffset>
                      </wp:positionH>
                      <wp:positionV relativeFrom="paragraph">
                        <wp:posOffset>8255</wp:posOffset>
                      </wp:positionV>
                      <wp:extent cx="219075" cy="223520"/>
                      <wp:effectExtent l="0" t="0" r="28575" b="24130"/>
                      <wp:wrapNone/>
                      <wp:docPr id="468" name="Text Box 468"/>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91A94">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68" o:spid="_x0000_s1118" type="#_x0000_t202" style="position:absolute;left:0;text-align:left;margin-left:86.05pt;margin-top:.65pt;width:17.25pt;height:17.6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cF65EJoCAAC9BQAADgAAAAAAAAAAAAAAAAAuAgAAZHJzL2Uyb0Rv&#10;Yy54bWxQSwECLQAUAAYACAAAACEA96EI9NwAAAAIAQAADwAAAAAAAAAAAAAAAAD0BAAAZHJzL2Rv&#10;d25yZXYueG1sUEsFBgAAAAAEAAQA8wAAAP0FAAAAAA==&#10;" fillcolor="white [3201]" strokeweight=".5pt">
                      <v:textbox>
                        <w:txbxContent>
                          <w:p w:rsidR="00580886" w:rsidRDefault="00580886" w:rsidP="00291A94">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55872" behindDoc="0" locked="0" layoutInCell="1" allowOverlap="1" wp14:anchorId="1C9E8F13" wp14:editId="09E38C0B">
                      <wp:simplePos x="0" y="0"/>
                      <wp:positionH relativeFrom="column">
                        <wp:posOffset>423545</wp:posOffset>
                      </wp:positionH>
                      <wp:positionV relativeFrom="paragraph">
                        <wp:posOffset>93980</wp:posOffset>
                      </wp:positionV>
                      <wp:extent cx="322580" cy="300990"/>
                      <wp:effectExtent l="0" t="0" r="20320" b="22860"/>
                      <wp:wrapNone/>
                      <wp:docPr id="469" name="Text Box 469"/>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91A94"/>
                                <w:p w:rsidR="00580886" w:rsidRDefault="00580886" w:rsidP="00291A9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9" o:spid="_x0000_s1119" type="#_x0000_t202" style="position:absolute;left:0;text-align:left;margin-left:33.35pt;margin-top:7.4pt;width:25.4pt;height:23.7pt;rotation:180;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A33l/KgCAADWBQAADgAAAAAAAAAAAAAA&#10;AAAuAgAAZHJzL2Uyb0RvYy54bWxQSwECLQAUAAYACAAAACEARdWOy90AAAAIAQAADwAAAAAAAAAA&#10;AAAAAAACBQAAZHJzL2Rvd25yZXYueG1sUEsFBgAAAAAEAAQA8wAAAAwGAAAAAA==&#10;" fillcolor="white [3201]" strokeweight=".5pt">
                      <v:textbox>
                        <w:txbxContent>
                          <w:p w:rsidR="00580886" w:rsidRDefault="00580886" w:rsidP="00291A94"/>
                          <w:p w:rsidR="00580886" w:rsidRDefault="00580886" w:rsidP="00291A94"/>
                        </w:txbxContent>
                      </v:textbox>
                    </v:shape>
                  </w:pict>
                </mc:Fallback>
              </mc:AlternateContent>
            </w:r>
            <w:r w:rsidRPr="00E85063">
              <w:rPr>
                <w:rFonts w:ascii="Simplified Arabic" w:hAnsi="Simplified Arabic" w:cs="Simplified Arabic" w:hint="cs"/>
                <w:b/>
                <w:bCs/>
                <w:sz w:val="24"/>
                <w:szCs w:val="24"/>
                <w:rtl/>
                <w:lang w:bidi="ar-IQ"/>
              </w:rPr>
              <w:t>استاذ</w:t>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57920" behindDoc="0" locked="0" layoutInCell="1" allowOverlap="1" wp14:anchorId="7980480D" wp14:editId="4959148E">
                      <wp:simplePos x="0" y="0"/>
                      <wp:positionH relativeFrom="column">
                        <wp:posOffset>1858010</wp:posOffset>
                      </wp:positionH>
                      <wp:positionV relativeFrom="paragraph">
                        <wp:posOffset>22225</wp:posOffset>
                      </wp:positionV>
                      <wp:extent cx="247650" cy="214630"/>
                      <wp:effectExtent l="0" t="0" r="19050" b="13970"/>
                      <wp:wrapNone/>
                      <wp:docPr id="470" name="Text Box 470"/>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91A94">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70" o:spid="_x0000_s1120" type="#_x0000_t202" style="position:absolute;left:0;text-align:left;margin-left:146.3pt;margin-top:1.75pt;width:19.5pt;height:16.9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" fillcolor="white [3201]" strokeweight=".5pt">
                      <v:textbox>
                        <w:txbxContent>
                          <w:p w:rsidR="00580886" w:rsidRDefault="00580886" w:rsidP="00291A94">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56896" behindDoc="0" locked="0" layoutInCell="1" allowOverlap="1" wp14:anchorId="797672C2" wp14:editId="501D8140">
                      <wp:simplePos x="0" y="0"/>
                      <wp:positionH relativeFrom="column">
                        <wp:posOffset>1853565</wp:posOffset>
                      </wp:positionH>
                      <wp:positionV relativeFrom="paragraph">
                        <wp:posOffset>17145</wp:posOffset>
                      </wp:positionV>
                      <wp:extent cx="219075" cy="214630"/>
                      <wp:effectExtent l="0" t="0" r="28575" b="13970"/>
                      <wp:wrapNone/>
                      <wp:docPr id="471" name="Text Box 471"/>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91A94">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71" o:spid="_x0000_s1121" type="#_x0000_t202" style="position:absolute;left:0;text-align:left;margin-left:145.95pt;margin-top:1.35pt;width:17.25pt;height:16.9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Bg9RC6mgIAAL0FAAAOAAAAAAAAAAAAAAAAAC4CAABkcnMvZTJvRG9j&#10;LnhtbFBLAQItABQABgAIAAAAIQBHVBB52wAAAAgBAAAPAAAAAAAAAAAAAAAAAPQEAABkcnMvZG93&#10;bnJldi54bWxQSwUGAAAAAAQABADzAAAA/AUAAAAA&#10;" fillcolor="white [3201]" strokeweight=".5pt">
                      <v:textbox>
                        <w:txbxContent>
                          <w:p w:rsidR="00580886" w:rsidRDefault="00580886" w:rsidP="00291A94">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291A94" w:rsidRPr="00E85063" w:rsidTr="00554287">
        <w:trPr>
          <w:trHeight w:val="421"/>
        </w:trPr>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291A94" w:rsidRPr="00291A94" w:rsidRDefault="00291A94" w:rsidP="004F1BB7">
            <w:pPr>
              <w:ind w:left="-58"/>
              <w:contextualSpacing/>
              <w:jc w:val="center"/>
              <w:rPr>
                <w:rFonts w:asciiTheme="majorBidi" w:hAnsiTheme="majorBidi" w:cstheme="majorBidi"/>
                <w:sz w:val="28"/>
                <w:szCs w:val="28"/>
                <w:rtl/>
                <w:lang w:bidi="ar-IQ"/>
              </w:rPr>
            </w:pPr>
            <w:r w:rsidRPr="00810D28">
              <w:rPr>
                <w:rFonts w:asciiTheme="majorBidi" w:hAnsiTheme="majorBidi" w:cstheme="majorBidi"/>
                <w:sz w:val="28"/>
                <w:szCs w:val="28"/>
                <w:rtl/>
                <w:lang w:bidi="ar-IQ"/>
              </w:rPr>
              <w:t xml:space="preserve">تقييم التعبير الجيني لجينات </w:t>
            </w:r>
            <w:r w:rsidRPr="00810D28">
              <w:rPr>
                <w:rFonts w:asciiTheme="majorBidi" w:hAnsiTheme="majorBidi" w:cstheme="majorBidi"/>
                <w:i/>
                <w:iCs/>
                <w:sz w:val="28"/>
                <w:szCs w:val="28"/>
                <w:lang w:bidi="ar-IQ"/>
              </w:rPr>
              <w:t>PAEP,LIF,CD62L</w:t>
            </w:r>
            <w:r w:rsidRPr="00810D28">
              <w:rPr>
                <w:rFonts w:asciiTheme="majorBidi" w:hAnsiTheme="majorBidi" w:cstheme="majorBidi"/>
                <w:sz w:val="28"/>
                <w:szCs w:val="28"/>
                <w:rtl/>
                <w:lang w:bidi="ar-IQ"/>
              </w:rPr>
              <w:t xml:space="preserve"> ونواتجها ومعدل الانغراس في النساء المصابات وغير المصابات بتكيس المبايض الخاضعة لبرنامج التلق</w:t>
            </w:r>
            <w:r w:rsidR="004F1BB7">
              <w:rPr>
                <w:rFonts w:asciiTheme="majorBidi" w:hAnsiTheme="majorBidi" w:cstheme="majorBidi"/>
                <w:sz w:val="28"/>
                <w:szCs w:val="28"/>
                <w:rtl/>
                <w:lang w:bidi="ar-IQ"/>
              </w:rPr>
              <w:t>يح الاجباري</w:t>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291A94" w:rsidRPr="001F3E99" w:rsidTr="00554287">
        <w:trPr>
          <w:trHeight w:val="9103"/>
        </w:trPr>
        <w:tc>
          <w:tcPr>
            <w:tcW w:w="1489" w:type="dxa"/>
            <w:tcBorders>
              <w:right w:val="thickThinSmallGap" w:sz="24" w:space="0" w:color="auto"/>
            </w:tcBorders>
            <w:shd w:val="clear" w:color="auto" w:fill="D9D9D9" w:themeFill="background1" w:themeFillShade="D9"/>
          </w:tcPr>
          <w:p w:rsidR="00291A94" w:rsidRPr="001F3E99" w:rsidRDefault="00291A94" w:rsidP="00554287">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t>الخلاصة</w:t>
            </w:r>
          </w:p>
        </w:tc>
        <w:tc>
          <w:tcPr>
            <w:tcW w:w="8931" w:type="dxa"/>
            <w:gridSpan w:val="4"/>
            <w:tcBorders>
              <w:left w:val="thickThinSmallGap" w:sz="24" w:space="0" w:color="auto"/>
            </w:tcBorders>
          </w:tcPr>
          <w:p w:rsidR="00810D28" w:rsidRPr="004F1BB7" w:rsidRDefault="00810D28" w:rsidP="004F1BB7">
            <w:pPr>
              <w:jc w:val="both"/>
              <w:rPr>
                <w:rFonts w:asciiTheme="majorBidi" w:eastAsia="Times New Roman" w:hAnsiTheme="majorBidi" w:cstheme="majorBidi"/>
                <w:color w:val="212121"/>
                <w:sz w:val="28"/>
                <w:szCs w:val="28"/>
                <w:rtl/>
              </w:rPr>
            </w:pPr>
            <w:r w:rsidRPr="004F1BB7">
              <w:rPr>
                <w:rFonts w:asciiTheme="majorBidi" w:eastAsia="Times New Roman" w:hAnsiTheme="majorBidi" w:cstheme="majorBidi"/>
                <w:color w:val="212121"/>
                <w:sz w:val="28"/>
                <w:szCs w:val="28"/>
                <w:rtl/>
                <w:lang w:bidi="ar"/>
              </w:rPr>
              <w:t>انغراس الجنين  هو عملية معقدة للغاية ، والتي يسيطر عليها عدد من الجزيئات المعقدة مثل الهرمونات ، السيتوكينات ، وعوامل النمو ومحاكاتها . تلعب شبكة من هذه الجزيئات دورًا حاسمًا في إعداد أجهزة استقبال الرحم والبويضات الأريمية.هدفت هذه الدراسة إلى تقييم   التعبير الجيني لجينات</w:t>
            </w:r>
            <w:r w:rsidRPr="004F1BB7">
              <w:rPr>
                <w:rFonts w:asciiTheme="majorBidi" w:eastAsia="Times New Roman" w:hAnsiTheme="majorBidi" w:cstheme="majorBidi"/>
                <w:i/>
                <w:iCs/>
                <w:color w:val="212121"/>
                <w:sz w:val="28"/>
                <w:szCs w:val="28"/>
                <w:lang w:bidi="ar"/>
              </w:rPr>
              <w:t>LIF,PAEP,CD62</w:t>
            </w:r>
            <w:r w:rsidRPr="004F1BB7">
              <w:rPr>
                <w:rFonts w:asciiTheme="majorBidi" w:eastAsia="Times New Roman" w:hAnsiTheme="majorBidi" w:cstheme="majorBidi"/>
                <w:i/>
                <w:iCs/>
                <w:color w:val="212121"/>
                <w:sz w:val="28"/>
                <w:szCs w:val="28"/>
                <w:lang w:bidi="ar-IQ"/>
              </w:rPr>
              <w:t xml:space="preserve">L </w:t>
            </w:r>
            <w:r w:rsidRPr="004F1BB7">
              <w:rPr>
                <w:rFonts w:asciiTheme="majorBidi" w:eastAsia="Times New Roman" w:hAnsiTheme="majorBidi" w:cstheme="majorBidi"/>
                <w:color w:val="212121"/>
                <w:sz w:val="28"/>
                <w:szCs w:val="28"/>
                <w:rtl/>
                <w:lang w:bidi="ar"/>
              </w:rPr>
              <w:t xml:space="preserve">، ونواتجها ومعدل الانغراس في النساء المصابات وغير المصابات لمتلازمه تكيس المبايض الخاضعات لبرنامج التلقيح الاجباري </w:t>
            </w:r>
            <w:r w:rsidRPr="004F1BB7">
              <w:rPr>
                <w:rFonts w:asciiTheme="majorBidi" w:eastAsia="Times New Roman" w:hAnsiTheme="majorBidi" w:cstheme="majorBidi"/>
                <w:color w:val="212121"/>
                <w:sz w:val="28"/>
                <w:szCs w:val="28"/>
                <w:lang w:bidi="ar"/>
              </w:rPr>
              <w:t>.</w:t>
            </w:r>
            <w:r w:rsidRPr="004F1BB7">
              <w:rPr>
                <w:rFonts w:asciiTheme="majorBidi" w:eastAsia="Times New Roman" w:hAnsiTheme="majorBidi" w:cstheme="majorBidi"/>
                <w:color w:val="212121"/>
                <w:sz w:val="28"/>
                <w:szCs w:val="28"/>
                <w:rtl/>
              </w:rPr>
              <w:t xml:space="preserve">تم اخذ عينات الدم من ثمانين </w:t>
            </w:r>
            <w:r w:rsidRPr="004F1BB7">
              <w:rPr>
                <w:rFonts w:asciiTheme="majorBidi" w:eastAsia="Times New Roman" w:hAnsiTheme="majorBidi" w:cstheme="majorBidi"/>
                <w:color w:val="212121"/>
                <w:sz w:val="28"/>
                <w:szCs w:val="28"/>
                <w:rtl/>
                <w:lang w:bidi="ar"/>
              </w:rPr>
              <w:t xml:space="preserve">ازواج عقيمين يخضعون  لبرنامج الإخصاب الخارجي في الزجاج  وقسموا  وفقا لسبب العقم إلى اربعين امرأة سليمة أزواجهن يشكون من عوامل العقم  و اربعين امرأة عقيمه يعانين من متلازمه تكيس المبايض تم قياس </w:t>
            </w:r>
            <w:r w:rsidRPr="004F1BB7">
              <w:rPr>
                <w:rFonts w:asciiTheme="majorBidi" w:eastAsia="Times New Roman" w:hAnsiTheme="majorBidi" w:cstheme="majorBidi"/>
                <w:color w:val="212121"/>
                <w:sz w:val="28"/>
                <w:szCs w:val="28"/>
                <w:rtl/>
                <w:lang w:bidi="ar-IQ"/>
              </w:rPr>
              <w:t xml:space="preserve">التعبير الجيني </w:t>
            </w:r>
            <w:r w:rsidRPr="004F1BB7">
              <w:rPr>
                <w:rFonts w:asciiTheme="majorBidi" w:eastAsia="Times New Roman" w:hAnsiTheme="majorBidi" w:cstheme="majorBidi"/>
                <w:color w:val="212121"/>
                <w:sz w:val="28"/>
                <w:szCs w:val="28"/>
                <w:rtl/>
                <w:lang w:bidi="ar"/>
              </w:rPr>
              <w:t xml:space="preserve">لجينات  </w:t>
            </w:r>
            <w:r w:rsidRPr="004F1BB7">
              <w:rPr>
                <w:rFonts w:asciiTheme="majorBidi" w:eastAsia="Times New Roman" w:hAnsiTheme="majorBidi" w:cstheme="majorBidi"/>
                <w:i/>
                <w:iCs/>
                <w:color w:val="212121"/>
                <w:sz w:val="28"/>
                <w:szCs w:val="28"/>
                <w:lang w:bidi="ar"/>
              </w:rPr>
              <w:t>LIF</w:t>
            </w:r>
            <w:r w:rsidRPr="004F1BB7">
              <w:rPr>
                <w:rFonts w:asciiTheme="majorBidi" w:eastAsia="Times New Roman" w:hAnsiTheme="majorBidi" w:cstheme="majorBidi"/>
                <w:color w:val="212121"/>
                <w:sz w:val="28"/>
                <w:szCs w:val="28"/>
                <w:rtl/>
                <w:lang w:bidi="ar"/>
              </w:rPr>
              <w:t xml:space="preserve"> و</w:t>
            </w:r>
            <w:r w:rsidRPr="004F1BB7">
              <w:rPr>
                <w:rFonts w:asciiTheme="majorBidi" w:eastAsia="Times New Roman" w:hAnsiTheme="majorBidi" w:cstheme="majorBidi"/>
                <w:i/>
                <w:iCs/>
                <w:color w:val="212121"/>
                <w:sz w:val="28"/>
                <w:szCs w:val="28"/>
                <w:rtl/>
                <w:lang w:bidi="ar"/>
              </w:rPr>
              <w:t xml:space="preserve"> </w:t>
            </w:r>
            <w:r w:rsidRPr="004F1BB7">
              <w:rPr>
                <w:rFonts w:asciiTheme="majorBidi" w:eastAsia="Times New Roman" w:hAnsiTheme="majorBidi" w:cstheme="majorBidi"/>
                <w:i/>
                <w:iCs/>
                <w:color w:val="212121"/>
                <w:sz w:val="28"/>
                <w:szCs w:val="28"/>
                <w:lang w:bidi="ar"/>
              </w:rPr>
              <w:t xml:space="preserve"> PAEP</w:t>
            </w:r>
            <w:r w:rsidRPr="004F1BB7">
              <w:rPr>
                <w:rFonts w:asciiTheme="majorBidi" w:eastAsia="Times New Roman" w:hAnsiTheme="majorBidi" w:cstheme="majorBidi"/>
                <w:i/>
                <w:iCs/>
                <w:color w:val="212121"/>
                <w:sz w:val="28"/>
                <w:szCs w:val="28"/>
                <w:rtl/>
                <w:lang w:bidi="ar"/>
              </w:rPr>
              <w:t>و</w:t>
            </w:r>
            <w:r w:rsidRPr="004F1BB7">
              <w:rPr>
                <w:rFonts w:asciiTheme="majorBidi" w:eastAsia="Times New Roman" w:hAnsiTheme="majorBidi" w:cstheme="majorBidi"/>
                <w:color w:val="212121"/>
                <w:sz w:val="28"/>
                <w:szCs w:val="28"/>
                <w:lang w:bidi="ar"/>
              </w:rPr>
              <w:t xml:space="preserve"> </w:t>
            </w:r>
            <w:r w:rsidRPr="004F1BB7">
              <w:rPr>
                <w:rFonts w:asciiTheme="majorBidi" w:eastAsia="Times New Roman" w:hAnsiTheme="majorBidi" w:cstheme="majorBidi"/>
                <w:i/>
                <w:iCs/>
                <w:color w:val="212121"/>
                <w:sz w:val="28"/>
                <w:szCs w:val="28"/>
                <w:lang w:bidi="ar"/>
              </w:rPr>
              <w:t>CD62L</w:t>
            </w:r>
            <w:r w:rsidRPr="004F1BB7">
              <w:rPr>
                <w:rFonts w:asciiTheme="majorBidi" w:eastAsia="Times New Roman" w:hAnsiTheme="majorBidi" w:cstheme="majorBidi"/>
                <w:color w:val="212121"/>
                <w:sz w:val="28"/>
                <w:szCs w:val="28"/>
                <w:rtl/>
                <w:lang w:bidi="ar"/>
              </w:rPr>
              <w:t>في طور التبويض والطور الوسط من الدوره  ي اي في يوم</w:t>
            </w:r>
            <w:r w:rsidRPr="004F1BB7">
              <w:rPr>
                <w:rFonts w:asciiTheme="majorBidi" w:hAnsiTheme="majorBidi" w:cstheme="majorBidi"/>
                <w:sz w:val="28"/>
                <w:szCs w:val="28"/>
                <w:rtl/>
                <w:lang w:bidi="ar-IQ"/>
              </w:rPr>
              <w:t>14</w:t>
            </w:r>
            <w:r w:rsidRPr="004F1BB7">
              <w:rPr>
                <w:rFonts w:asciiTheme="majorBidi" w:eastAsia="Times New Roman" w:hAnsiTheme="majorBidi" w:cstheme="majorBidi"/>
                <w:color w:val="212121"/>
                <w:sz w:val="28"/>
                <w:szCs w:val="28"/>
                <w:rtl/>
                <w:lang w:bidi="ar"/>
              </w:rPr>
              <w:t xml:space="preserve"> سحب البيوض  ويوم16من استرجاع الاجنه  باستخدام تفاعل البلمره  الكمي ،  وقياس تركيز  بروتينات الجين في المصل بتقنيه  الادمصاص المناعي  و تفاعل البلمرة المتسلسل  لدراس تتابعات الجين وتحديد اي طفره في جينين الدراسه </w:t>
            </w:r>
            <w:r w:rsidRPr="004F1BB7">
              <w:rPr>
                <w:rFonts w:asciiTheme="majorBidi" w:eastAsia="Times New Roman" w:hAnsiTheme="majorBidi" w:cstheme="majorBidi"/>
                <w:color w:val="212121"/>
                <w:sz w:val="28"/>
                <w:szCs w:val="28"/>
                <w:rtl/>
                <w:lang w:bidi="ar-IQ"/>
              </w:rPr>
              <w:t>(</w:t>
            </w:r>
            <w:r w:rsidRPr="004F1BB7">
              <w:rPr>
                <w:rFonts w:asciiTheme="majorBidi" w:eastAsia="Times New Roman" w:hAnsiTheme="majorBidi" w:cstheme="majorBidi"/>
                <w:i/>
                <w:iCs/>
                <w:color w:val="212121"/>
                <w:sz w:val="28"/>
                <w:szCs w:val="28"/>
                <w:lang w:bidi="ar"/>
              </w:rPr>
              <w:t xml:space="preserve">LIF </w:t>
            </w:r>
            <w:r w:rsidRPr="004F1BB7">
              <w:rPr>
                <w:rFonts w:asciiTheme="majorBidi" w:eastAsia="Times New Roman" w:hAnsiTheme="majorBidi" w:cstheme="majorBidi"/>
                <w:i/>
                <w:iCs/>
                <w:color w:val="212121"/>
                <w:sz w:val="28"/>
                <w:szCs w:val="28"/>
                <w:rtl/>
                <w:lang w:bidi="ar"/>
              </w:rPr>
              <w:t>،</w:t>
            </w:r>
            <w:r w:rsidRPr="004F1BB7">
              <w:rPr>
                <w:rFonts w:asciiTheme="majorBidi" w:eastAsia="Times New Roman" w:hAnsiTheme="majorBidi" w:cstheme="majorBidi"/>
                <w:color w:val="212121"/>
                <w:sz w:val="28"/>
                <w:szCs w:val="28"/>
                <w:rtl/>
                <w:lang w:bidi="ar"/>
              </w:rPr>
              <w:t xml:space="preserve"> </w:t>
            </w:r>
            <w:r w:rsidRPr="004F1BB7">
              <w:rPr>
                <w:rFonts w:asciiTheme="majorBidi" w:eastAsia="Times New Roman" w:hAnsiTheme="majorBidi" w:cstheme="majorBidi"/>
                <w:i/>
                <w:iCs/>
                <w:color w:val="212121"/>
                <w:sz w:val="28"/>
                <w:szCs w:val="28"/>
                <w:lang w:bidi="ar"/>
              </w:rPr>
              <w:t>PAEP</w:t>
            </w:r>
            <w:r w:rsidRPr="004F1BB7">
              <w:rPr>
                <w:rFonts w:asciiTheme="majorBidi" w:eastAsia="Times New Roman" w:hAnsiTheme="majorBidi" w:cstheme="majorBidi"/>
                <w:color w:val="212121"/>
                <w:sz w:val="28"/>
                <w:szCs w:val="28"/>
                <w:rtl/>
                <w:lang w:bidi="ar"/>
              </w:rPr>
              <w:t xml:space="preserve">). تم قياس جين ال  </w:t>
            </w:r>
            <w:r w:rsidRPr="004F1BB7">
              <w:rPr>
                <w:rFonts w:asciiTheme="majorBidi" w:eastAsia="Times New Roman" w:hAnsiTheme="majorBidi" w:cstheme="majorBidi"/>
                <w:i/>
                <w:iCs/>
                <w:color w:val="212121"/>
                <w:sz w:val="28"/>
                <w:szCs w:val="28"/>
                <w:lang w:bidi="ar"/>
              </w:rPr>
              <w:t>LIF</w:t>
            </w:r>
            <w:r w:rsidRPr="004F1BB7">
              <w:rPr>
                <w:rFonts w:asciiTheme="majorBidi" w:eastAsia="Times New Roman" w:hAnsiTheme="majorBidi" w:cstheme="majorBidi"/>
                <w:color w:val="212121"/>
                <w:sz w:val="28"/>
                <w:szCs w:val="28"/>
                <w:rtl/>
                <w:lang w:bidi="ar"/>
              </w:rPr>
              <w:t xml:space="preserve"> و </w:t>
            </w:r>
            <w:r w:rsidRPr="004F1BB7">
              <w:rPr>
                <w:rFonts w:asciiTheme="majorBidi" w:eastAsia="Times New Roman" w:hAnsiTheme="majorBidi" w:cstheme="majorBidi"/>
                <w:i/>
                <w:iCs/>
                <w:color w:val="212121"/>
                <w:sz w:val="28"/>
                <w:szCs w:val="28"/>
                <w:lang w:bidi="ar"/>
              </w:rPr>
              <w:t>PAEP</w:t>
            </w:r>
            <w:r w:rsidRPr="004F1BB7">
              <w:rPr>
                <w:rFonts w:asciiTheme="majorBidi" w:eastAsia="Times New Roman" w:hAnsiTheme="majorBidi" w:cstheme="majorBidi"/>
                <w:color w:val="212121"/>
                <w:sz w:val="28"/>
                <w:szCs w:val="28"/>
                <w:rtl/>
                <w:lang w:bidi="ar"/>
              </w:rPr>
              <w:t xml:space="preserve"> في طور التبويض والطور الوسط من الدوره   اوضحت الدراسه  بان هناك فرق إحصائي معنوي  في هرمون </w:t>
            </w:r>
            <w:r w:rsidRPr="004F1BB7">
              <w:rPr>
                <w:rFonts w:asciiTheme="majorBidi" w:eastAsia="Times New Roman" w:hAnsiTheme="majorBidi" w:cstheme="majorBidi"/>
                <w:color w:val="212121"/>
                <w:sz w:val="28"/>
                <w:szCs w:val="28"/>
                <w:lang w:bidi="ar"/>
              </w:rPr>
              <w:t>​​LH</w:t>
            </w:r>
            <w:r w:rsidRPr="004F1BB7">
              <w:rPr>
                <w:rFonts w:asciiTheme="majorBidi" w:eastAsia="Times New Roman" w:hAnsiTheme="majorBidi" w:cstheme="majorBidi"/>
                <w:color w:val="212121"/>
                <w:sz w:val="28"/>
                <w:szCs w:val="28"/>
                <w:rtl/>
                <w:lang w:bidi="ar"/>
              </w:rPr>
              <w:t xml:space="preserve">  بين النساء غير الحوامل لمجموعة  متلازمه تكيس المبايض مقارنة بمجموعة النساء الاصحاء </w:t>
            </w:r>
            <w:r w:rsidRPr="004F1BB7">
              <w:rPr>
                <w:rFonts w:asciiTheme="majorBidi" w:eastAsia="Times New Roman" w:hAnsiTheme="majorBidi" w:cstheme="majorBidi"/>
                <w:color w:val="212121"/>
                <w:sz w:val="28"/>
                <w:szCs w:val="28"/>
                <w:rtl/>
                <w:lang w:bidi="ar-IQ"/>
              </w:rPr>
              <w:t>و</w:t>
            </w:r>
            <w:r w:rsidRPr="004F1BB7">
              <w:rPr>
                <w:rFonts w:asciiTheme="majorBidi" w:eastAsia="Times New Roman" w:hAnsiTheme="majorBidi" w:cstheme="majorBidi"/>
                <w:color w:val="212121"/>
                <w:sz w:val="28"/>
                <w:szCs w:val="28"/>
                <w:rtl/>
                <w:lang w:bidi="ar"/>
              </w:rPr>
              <w:t>معدل التعبير الجيني لجين (</w:t>
            </w:r>
            <w:r w:rsidRPr="004F1BB7">
              <w:rPr>
                <w:rFonts w:asciiTheme="majorBidi" w:eastAsia="Times New Roman" w:hAnsiTheme="majorBidi" w:cstheme="majorBidi"/>
                <w:i/>
                <w:iCs/>
                <w:color w:val="212121"/>
                <w:sz w:val="28"/>
                <w:szCs w:val="28"/>
                <w:lang w:bidi="ar"/>
              </w:rPr>
              <w:t>LIF</w:t>
            </w:r>
            <w:r w:rsidRPr="004F1BB7">
              <w:rPr>
                <w:rFonts w:asciiTheme="majorBidi" w:eastAsia="Times New Roman" w:hAnsiTheme="majorBidi" w:cstheme="majorBidi"/>
                <w:color w:val="212121"/>
                <w:sz w:val="28"/>
                <w:szCs w:val="28"/>
                <w:rtl/>
                <w:lang w:bidi="ar"/>
              </w:rPr>
              <w:t xml:space="preserve"> )</w:t>
            </w:r>
            <w:r w:rsidRPr="004F1BB7">
              <w:rPr>
                <w:rFonts w:asciiTheme="majorBidi" w:eastAsia="Times New Roman" w:hAnsiTheme="majorBidi" w:cstheme="majorBidi"/>
                <w:color w:val="212121"/>
                <w:sz w:val="28"/>
                <w:szCs w:val="28"/>
                <w:rtl/>
                <w:lang w:bidi="ar-IQ"/>
              </w:rPr>
              <w:t xml:space="preserve"> يزداد في مرحله سحب البيوض في مجموعه الحوامل لمجموعه متلازمه تكيس المبايض مقارنه بمجموعه الغير حوامل من نفس المجموعه وبين النساء الحوامل لمجموعه متلازمه تكيس المبايض بغير الحوامل لمجموعه الاصحاء الاتي يعانين من عقم ازواجهن ولايوجد فرق معنوي بين المجموعتين من ناحيه اخرى كان هناك فرق معنوي متمثلا بالزياده في تعبير </w:t>
            </w:r>
            <w:r w:rsidRPr="004F1BB7">
              <w:rPr>
                <w:rFonts w:asciiTheme="majorBidi" w:eastAsia="Times New Roman" w:hAnsiTheme="majorBidi" w:cstheme="majorBidi"/>
                <w:i/>
                <w:iCs/>
                <w:color w:val="212121"/>
                <w:sz w:val="28"/>
                <w:szCs w:val="28"/>
                <w:rtl/>
                <w:lang w:bidi="ar-IQ"/>
              </w:rPr>
              <w:t>(</w:t>
            </w:r>
            <w:r w:rsidRPr="004F1BB7">
              <w:rPr>
                <w:rFonts w:asciiTheme="majorBidi" w:eastAsia="Times New Roman" w:hAnsiTheme="majorBidi" w:cstheme="majorBidi"/>
                <w:i/>
                <w:iCs/>
                <w:color w:val="212121"/>
                <w:sz w:val="28"/>
                <w:szCs w:val="28"/>
                <w:lang w:bidi="ar-IQ"/>
              </w:rPr>
              <w:t>(LIF</w:t>
            </w:r>
            <w:r w:rsidRPr="004F1BB7">
              <w:rPr>
                <w:rFonts w:asciiTheme="majorBidi" w:eastAsia="Times New Roman" w:hAnsiTheme="majorBidi" w:cstheme="majorBidi"/>
                <w:color w:val="212121"/>
                <w:sz w:val="28"/>
                <w:szCs w:val="28"/>
                <w:rtl/>
                <w:lang w:bidi="ar-IQ"/>
              </w:rPr>
              <w:t xml:space="preserve"> في حوامل مجموعه متلازمه تكيس المبايض مقارنه بغير الحوامل من نفس المجموعه في مرحله  سحب البيوض وفي النساء الحوامل لمجوعه الاصحاء مقارنه بغير الحوامل لنفس المجموعه وبنفس المرحله و زياده معدل تركيز(</w:t>
            </w:r>
            <w:r w:rsidRPr="004F1BB7">
              <w:rPr>
                <w:rFonts w:asciiTheme="majorBidi" w:eastAsia="Times New Roman" w:hAnsiTheme="majorBidi" w:cstheme="majorBidi"/>
                <w:color w:val="212121"/>
                <w:sz w:val="28"/>
                <w:szCs w:val="28"/>
                <w:lang w:bidi="ar-IQ"/>
              </w:rPr>
              <w:t>LIF</w:t>
            </w:r>
            <w:r w:rsidRPr="004F1BB7">
              <w:rPr>
                <w:rFonts w:asciiTheme="majorBidi" w:eastAsia="Times New Roman" w:hAnsiTheme="majorBidi" w:cstheme="majorBidi"/>
                <w:color w:val="212121"/>
                <w:sz w:val="28"/>
                <w:szCs w:val="28"/>
                <w:rtl/>
                <w:lang w:bidi="ar-IQ"/>
              </w:rPr>
              <w:t xml:space="preserve">)بفرق معنوي بين حوامل الاصحاء اللاتي يعانين من عقم ازواجهن مع حوامل مجموعه متلازمه تكيس المبايض واوضحت الدراسه بان انخفاض معدل التعبير الجيني لجين </w:t>
            </w:r>
            <w:r w:rsidRPr="004F1BB7">
              <w:rPr>
                <w:rFonts w:asciiTheme="majorBidi" w:eastAsia="Times New Roman" w:hAnsiTheme="majorBidi" w:cstheme="majorBidi"/>
                <w:i/>
                <w:iCs/>
                <w:color w:val="212121"/>
                <w:sz w:val="28"/>
                <w:szCs w:val="28"/>
                <w:lang w:bidi="ar"/>
              </w:rPr>
              <w:t>CD62L</w:t>
            </w:r>
            <w:r w:rsidRPr="004F1BB7">
              <w:rPr>
                <w:rFonts w:asciiTheme="majorBidi" w:eastAsia="Times New Roman" w:hAnsiTheme="majorBidi" w:cstheme="majorBidi"/>
                <w:color w:val="212121"/>
                <w:sz w:val="28"/>
                <w:szCs w:val="28"/>
                <w:rtl/>
                <w:lang w:bidi="ar-IQ"/>
              </w:rPr>
              <w:t xml:space="preserve"> في النساء الحوامل مقارنه بغير الحوامل بكلا المجموعتين</w:t>
            </w:r>
            <w:r w:rsidRPr="004F1BB7">
              <w:rPr>
                <w:rFonts w:asciiTheme="majorBidi" w:eastAsia="Times New Roman" w:hAnsiTheme="majorBidi" w:cstheme="majorBidi"/>
                <w:color w:val="212121"/>
                <w:sz w:val="28"/>
                <w:szCs w:val="28"/>
                <w:rtl/>
                <w:lang w:bidi="ar"/>
              </w:rPr>
              <w:t xml:space="preserve">من ناحية أخرى ، كان معدل تركيز </w:t>
            </w:r>
            <w:r w:rsidRPr="004F1BB7">
              <w:rPr>
                <w:rFonts w:asciiTheme="majorBidi" w:eastAsia="Times New Roman" w:hAnsiTheme="majorBidi" w:cstheme="majorBidi"/>
                <w:color w:val="212121"/>
                <w:sz w:val="28"/>
                <w:szCs w:val="28"/>
                <w:lang w:bidi="ar"/>
              </w:rPr>
              <w:t>​​LIF</w:t>
            </w:r>
            <w:r w:rsidRPr="004F1BB7">
              <w:rPr>
                <w:rFonts w:asciiTheme="majorBidi" w:eastAsia="Times New Roman" w:hAnsiTheme="majorBidi" w:cstheme="majorBidi"/>
                <w:color w:val="212121"/>
                <w:sz w:val="28"/>
                <w:szCs w:val="28"/>
                <w:rtl/>
                <w:lang w:bidi="ar"/>
              </w:rPr>
              <w:t xml:space="preserve"> في مصل النساء الحوامل من متلازمة تكيس المبايض في وقت نقل الأجنة مرتفع مقارنة مع النساء غير الحوامل ، على الرغم من عدم وجود فرق معنوي بين المجموعتين  ولاتوجد فرق معنوي في  تركيز </w:t>
            </w:r>
            <w:r w:rsidRPr="004F1BB7">
              <w:rPr>
                <w:rFonts w:asciiTheme="majorBidi" w:eastAsia="Times New Roman" w:hAnsiTheme="majorBidi" w:cstheme="majorBidi"/>
                <w:color w:val="212121"/>
                <w:sz w:val="28"/>
                <w:szCs w:val="28"/>
                <w:lang w:bidi="ar"/>
              </w:rPr>
              <w:t>LIF</w:t>
            </w:r>
            <w:r w:rsidRPr="004F1BB7">
              <w:rPr>
                <w:rFonts w:asciiTheme="majorBidi" w:eastAsia="Times New Roman" w:hAnsiTheme="majorBidi" w:cstheme="majorBidi"/>
                <w:color w:val="212121"/>
                <w:sz w:val="28"/>
                <w:szCs w:val="28"/>
                <w:rtl/>
                <w:lang w:bidi="ar"/>
              </w:rPr>
              <w:t xml:space="preserve"> في الحوامل الاصحاء  في مرحله نقل الاجنه  مقارنة مع النساء غير الحوامل من المجموعة المقابلة.</w:t>
            </w:r>
            <w:r w:rsidRPr="004F1BB7">
              <w:rPr>
                <w:rFonts w:asciiTheme="majorBidi" w:eastAsia="Times New Roman" w:hAnsiTheme="majorBidi" w:cstheme="majorBidi"/>
                <w:color w:val="212121"/>
                <w:sz w:val="28"/>
                <w:szCs w:val="28"/>
                <w:rtl/>
              </w:rPr>
              <w:t xml:space="preserve">وتم الكشف عن طفره استبدال في جين </w:t>
            </w:r>
            <w:r w:rsidRPr="004F1BB7">
              <w:rPr>
                <w:rFonts w:asciiTheme="majorBidi" w:eastAsia="Times New Roman" w:hAnsiTheme="majorBidi" w:cstheme="majorBidi"/>
                <w:i/>
                <w:iCs/>
                <w:color w:val="212121"/>
                <w:sz w:val="28"/>
                <w:szCs w:val="28"/>
              </w:rPr>
              <w:t>PAEP</w:t>
            </w:r>
            <w:r w:rsidRPr="004F1BB7">
              <w:rPr>
                <w:rFonts w:asciiTheme="majorBidi" w:eastAsia="Times New Roman" w:hAnsiTheme="majorBidi" w:cstheme="majorBidi"/>
                <w:color w:val="212121"/>
                <w:sz w:val="28"/>
                <w:szCs w:val="28"/>
              </w:rPr>
              <w:t>)</w:t>
            </w:r>
            <w:r w:rsidRPr="004F1BB7">
              <w:rPr>
                <w:rFonts w:asciiTheme="majorBidi" w:eastAsia="Times New Roman" w:hAnsiTheme="majorBidi" w:cstheme="majorBidi"/>
                <w:color w:val="212121"/>
                <w:sz w:val="28"/>
                <w:szCs w:val="28"/>
                <w:rtl/>
                <w:lang w:bidi="ar-IQ"/>
              </w:rPr>
              <w:t>) في الانترون الاول ولكن لايوجد فرق معنوي اوتاثير بين النساء الحوامل وغير الحوامل لكلا المجموعتين  وظهور طفرتين استبدال في الانترون الثاني ليس لها تاثير او فرق معنوي بين الحوامل وغير الحوامل لكلا المحموعتين و</w:t>
            </w:r>
            <w:r w:rsidRPr="004F1BB7">
              <w:rPr>
                <w:rFonts w:asciiTheme="majorBidi" w:eastAsia="Times New Roman" w:hAnsiTheme="majorBidi" w:cstheme="majorBidi"/>
                <w:color w:val="212121"/>
                <w:sz w:val="28"/>
                <w:szCs w:val="28"/>
                <w:rtl/>
                <w:lang w:bidi="ar"/>
              </w:rPr>
              <w:t xml:space="preserve"> تشير </w:t>
            </w:r>
            <w:r w:rsidRPr="004F1BB7">
              <w:rPr>
                <w:rFonts w:asciiTheme="majorBidi" w:eastAsia="Times New Roman" w:hAnsiTheme="majorBidi" w:cstheme="majorBidi"/>
                <w:color w:val="212121"/>
                <w:sz w:val="28"/>
                <w:szCs w:val="28"/>
                <w:rtl/>
                <w:lang w:bidi="ar"/>
              </w:rPr>
              <w:lastRenderedPageBreak/>
              <w:t xml:space="preserve">نتائج الدراسة الحالية إلى عدم وجود أي طفرة في الجين </w:t>
            </w:r>
            <w:r w:rsidRPr="004F1BB7">
              <w:rPr>
                <w:rFonts w:asciiTheme="majorBidi" w:eastAsia="Times New Roman" w:hAnsiTheme="majorBidi" w:cstheme="majorBidi"/>
                <w:color w:val="212121"/>
                <w:sz w:val="28"/>
                <w:szCs w:val="28"/>
                <w:lang w:bidi="ar"/>
              </w:rPr>
              <w:t>LIF</w:t>
            </w:r>
            <w:r w:rsidRPr="004F1BB7">
              <w:rPr>
                <w:rFonts w:asciiTheme="majorBidi" w:eastAsia="Times New Roman" w:hAnsiTheme="majorBidi" w:cstheme="majorBidi"/>
                <w:color w:val="212121"/>
                <w:sz w:val="28"/>
                <w:szCs w:val="28"/>
                <w:rtl/>
                <w:lang w:bidi="ar"/>
              </w:rPr>
              <w:t xml:space="preserve"> في النساء السليمات ومتلازمة تكيس المبايض. إن تعبير الجينات عن </w:t>
            </w:r>
            <w:r w:rsidRPr="004F1BB7">
              <w:rPr>
                <w:rFonts w:asciiTheme="majorBidi" w:eastAsia="Times New Roman" w:hAnsiTheme="majorBidi" w:cstheme="majorBidi"/>
                <w:i/>
                <w:iCs/>
                <w:color w:val="212121"/>
                <w:sz w:val="28"/>
                <w:szCs w:val="28"/>
                <w:lang w:bidi="ar"/>
              </w:rPr>
              <w:t>PAEAP</w:t>
            </w:r>
            <w:r w:rsidRPr="004F1BB7">
              <w:rPr>
                <w:rFonts w:asciiTheme="majorBidi" w:eastAsia="Times New Roman" w:hAnsiTheme="majorBidi" w:cstheme="majorBidi"/>
                <w:i/>
                <w:iCs/>
                <w:color w:val="212121"/>
                <w:sz w:val="28"/>
                <w:szCs w:val="28"/>
                <w:rtl/>
                <w:lang w:bidi="ar"/>
              </w:rPr>
              <w:t xml:space="preserve"> و </w:t>
            </w:r>
            <w:r w:rsidRPr="004F1BB7">
              <w:rPr>
                <w:rFonts w:asciiTheme="majorBidi" w:eastAsia="Times New Roman" w:hAnsiTheme="majorBidi" w:cstheme="majorBidi"/>
                <w:i/>
                <w:iCs/>
                <w:color w:val="212121"/>
                <w:sz w:val="28"/>
                <w:szCs w:val="28"/>
                <w:lang w:bidi="ar"/>
              </w:rPr>
              <w:t>LIF</w:t>
            </w:r>
            <w:r w:rsidRPr="004F1BB7">
              <w:rPr>
                <w:rFonts w:asciiTheme="majorBidi" w:eastAsia="Times New Roman" w:hAnsiTheme="majorBidi" w:cstheme="majorBidi"/>
                <w:i/>
                <w:iCs/>
                <w:color w:val="212121"/>
                <w:sz w:val="28"/>
                <w:szCs w:val="28"/>
                <w:rtl/>
                <w:lang w:bidi="ar"/>
              </w:rPr>
              <w:t xml:space="preserve"> و</w:t>
            </w:r>
            <w:r w:rsidRPr="004F1BB7">
              <w:rPr>
                <w:rFonts w:asciiTheme="majorBidi" w:eastAsia="Times New Roman" w:hAnsiTheme="majorBidi" w:cstheme="majorBidi"/>
                <w:i/>
                <w:iCs/>
                <w:color w:val="212121"/>
                <w:sz w:val="28"/>
                <w:szCs w:val="28"/>
                <w:lang w:bidi="ar"/>
              </w:rPr>
              <w:t>cd62L</w:t>
            </w:r>
            <w:r w:rsidRPr="004F1BB7">
              <w:rPr>
                <w:rFonts w:asciiTheme="majorBidi" w:eastAsia="Times New Roman" w:hAnsiTheme="majorBidi" w:cstheme="majorBidi"/>
                <w:color w:val="212121"/>
                <w:sz w:val="28"/>
                <w:szCs w:val="28"/>
                <w:rtl/>
                <w:lang w:bidi="ar"/>
              </w:rPr>
              <w:t xml:space="preserve"> بالإضافة إلى مستويات عوامل </w:t>
            </w:r>
            <w:r w:rsidRPr="004F1BB7">
              <w:rPr>
                <w:rFonts w:asciiTheme="majorBidi" w:eastAsia="Times New Roman" w:hAnsiTheme="majorBidi" w:cstheme="majorBidi"/>
                <w:color w:val="212121"/>
                <w:sz w:val="28"/>
                <w:szCs w:val="28"/>
                <w:lang w:bidi="ar"/>
              </w:rPr>
              <w:t>Glycodeline A</w:t>
            </w:r>
            <w:r w:rsidRPr="004F1BB7">
              <w:rPr>
                <w:rFonts w:asciiTheme="majorBidi" w:eastAsia="Times New Roman" w:hAnsiTheme="majorBidi" w:cstheme="majorBidi"/>
                <w:color w:val="212121"/>
                <w:sz w:val="28"/>
                <w:szCs w:val="28"/>
                <w:rtl/>
                <w:lang w:bidi="ar"/>
              </w:rPr>
              <w:t xml:space="preserve"> و </w:t>
            </w:r>
            <w:r w:rsidRPr="004F1BB7">
              <w:rPr>
                <w:rFonts w:asciiTheme="majorBidi" w:eastAsia="Times New Roman" w:hAnsiTheme="majorBidi" w:cstheme="majorBidi"/>
                <w:color w:val="212121"/>
                <w:sz w:val="28"/>
                <w:szCs w:val="28"/>
                <w:lang w:bidi="ar"/>
              </w:rPr>
              <w:t>LIF</w:t>
            </w:r>
            <w:r w:rsidRPr="004F1BB7">
              <w:rPr>
                <w:rFonts w:asciiTheme="majorBidi" w:eastAsia="Times New Roman" w:hAnsiTheme="majorBidi" w:cstheme="majorBidi"/>
                <w:color w:val="212121"/>
                <w:sz w:val="28"/>
                <w:szCs w:val="28"/>
                <w:rtl/>
                <w:lang w:bidi="ar"/>
              </w:rPr>
              <w:t xml:space="preserve"> أكثر قيمة واهميه  في التنبؤ بالحمل في النساء اللاتي يعانين من متلازمه تكيس المبايض  </w:t>
            </w:r>
            <w:r w:rsidRPr="004F1BB7">
              <w:rPr>
                <w:rFonts w:asciiTheme="majorBidi" w:eastAsia="Times New Roman" w:hAnsiTheme="majorBidi" w:cstheme="majorBidi"/>
                <w:color w:val="212121"/>
                <w:sz w:val="28"/>
                <w:szCs w:val="28"/>
                <w:lang w:bidi="ar"/>
              </w:rPr>
              <w:t>PCOS</w:t>
            </w:r>
            <w:r w:rsidRPr="004F1BB7">
              <w:rPr>
                <w:rFonts w:asciiTheme="majorBidi" w:eastAsia="Times New Roman" w:hAnsiTheme="majorBidi" w:cstheme="majorBidi"/>
                <w:color w:val="212121"/>
                <w:sz w:val="28"/>
                <w:szCs w:val="28"/>
                <w:rtl/>
                <w:lang w:bidi="ar"/>
              </w:rPr>
              <w:t xml:space="preserve"> من النساء الاصحاء. يمكن استخدام هذه النتيجة لاستخدامها للتنبه بوقت انغراس الجنين ونجاح انغراسه بالتالي حدوث الحمل ونجاح عمليه اطفال الانابيب.</w:t>
            </w:r>
          </w:p>
          <w:p w:rsidR="00810D28" w:rsidRPr="004F1BB7" w:rsidRDefault="00810D28" w:rsidP="00810D28">
            <w:pPr>
              <w:pStyle w:val="HTMLPreformatted"/>
              <w:shd w:val="clear" w:color="auto" w:fill="FFFFFF"/>
              <w:jc w:val="both"/>
              <w:rPr>
                <w:rFonts w:asciiTheme="majorBidi" w:eastAsia="Times New Roman" w:hAnsiTheme="majorBidi" w:cstheme="majorBidi"/>
                <w:color w:val="212121"/>
                <w:sz w:val="28"/>
                <w:szCs w:val="28"/>
              </w:rPr>
            </w:pPr>
          </w:p>
          <w:p w:rsidR="00810D28" w:rsidRPr="004F1BB7" w:rsidRDefault="00810D28" w:rsidP="00810D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color w:val="212121"/>
                <w:sz w:val="28"/>
                <w:szCs w:val="28"/>
                <w:rtl/>
                <w:lang w:bidi="ar-IQ"/>
              </w:rPr>
            </w:pPr>
          </w:p>
          <w:p w:rsidR="00810D28" w:rsidRPr="004F1BB7" w:rsidRDefault="00810D28" w:rsidP="00810D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color w:val="212121"/>
                <w:sz w:val="28"/>
                <w:szCs w:val="28"/>
                <w:rtl/>
                <w:lang w:bidi="ar-IQ"/>
              </w:rPr>
            </w:pPr>
          </w:p>
          <w:p w:rsidR="00810D28" w:rsidRPr="004F1BB7" w:rsidRDefault="00810D28" w:rsidP="00810D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color w:val="212121"/>
                <w:sz w:val="28"/>
                <w:szCs w:val="28"/>
                <w:rtl/>
              </w:rPr>
            </w:pPr>
          </w:p>
          <w:p w:rsidR="00810D28" w:rsidRPr="004F1BB7" w:rsidRDefault="00810D28" w:rsidP="00810D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color w:val="212121"/>
                <w:sz w:val="28"/>
                <w:szCs w:val="28"/>
                <w:rtl/>
              </w:rPr>
            </w:pPr>
          </w:p>
          <w:p w:rsidR="00810D28" w:rsidRPr="004F1BB7" w:rsidRDefault="00810D28" w:rsidP="00810D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8"/>
                <w:szCs w:val="28"/>
                <w:rtl/>
                <w:lang w:bidi="ar-IQ"/>
              </w:rPr>
            </w:pPr>
            <w:r w:rsidRPr="004F1BB7">
              <w:rPr>
                <w:rFonts w:asciiTheme="majorBidi" w:eastAsia="Times New Roman" w:hAnsiTheme="majorBidi" w:cstheme="majorBidi"/>
                <w:color w:val="212121"/>
                <w:sz w:val="28"/>
                <w:szCs w:val="28"/>
                <w:rtl/>
                <w:lang w:bidi="ar"/>
              </w:rPr>
              <w:t xml:space="preserve"> </w:t>
            </w:r>
          </w:p>
          <w:p w:rsidR="00810D28" w:rsidRPr="004F1BB7" w:rsidRDefault="00810D28" w:rsidP="00810D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color w:val="212121"/>
                <w:sz w:val="28"/>
                <w:szCs w:val="28"/>
                <w:rtl/>
              </w:rPr>
            </w:pPr>
          </w:p>
          <w:p w:rsidR="00810D28" w:rsidRPr="004F1BB7" w:rsidRDefault="00810D28" w:rsidP="00810D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color w:val="212121"/>
                <w:sz w:val="28"/>
                <w:szCs w:val="28"/>
                <w:lang w:bidi="ar-IQ"/>
              </w:rPr>
            </w:pPr>
          </w:p>
          <w:p w:rsidR="00810D28" w:rsidRPr="004F1BB7" w:rsidRDefault="00810D28" w:rsidP="00810D28">
            <w:pPr>
              <w:jc w:val="both"/>
              <w:rPr>
                <w:rFonts w:asciiTheme="majorBidi" w:hAnsiTheme="majorBidi" w:cstheme="majorBidi"/>
                <w:sz w:val="28"/>
                <w:szCs w:val="28"/>
                <w:lang w:bidi="ar-IQ"/>
              </w:rPr>
            </w:pPr>
          </w:p>
          <w:p w:rsidR="00810D28" w:rsidRPr="003E79E4" w:rsidRDefault="00810D28" w:rsidP="00810D28">
            <w:pPr>
              <w:jc w:val="both"/>
              <w:rPr>
                <w:rFonts w:ascii="Simplified Arabic" w:hAnsi="Simplified Arabic" w:cs="Simplified Arabic"/>
                <w:lang w:bidi="ar-IQ"/>
              </w:rPr>
            </w:pPr>
          </w:p>
          <w:p w:rsidR="00810D28" w:rsidRPr="003E79E4" w:rsidRDefault="00810D28" w:rsidP="00810D28">
            <w:pPr>
              <w:jc w:val="both"/>
              <w:rPr>
                <w:rFonts w:ascii="Simplified Arabic" w:hAnsi="Simplified Arabic" w:cs="Simplified Arabic"/>
                <w:lang w:bidi="ar-IQ"/>
              </w:rPr>
            </w:pPr>
            <w:r w:rsidRPr="003E79E4">
              <w:rPr>
                <w:rFonts w:ascii="Simplified Arabic" w:hAnsi="Simplified Arabic" w:cs="Simplified Arabic"/>
                <w:rtl/>
                <w:lang w:bidi="ar-IQ"/>
              </w:rPr>
              <w:t xml:space="preserve"> </w:t>
            </w:r>
          </w:p>
          <w:p w:rsidR="00810D28" w:rsidRPr="003E79E4" w:rsidRDefault="00810D28" w:rsidP="00810D28">
            <w:pPr>
              <w:jc w:val="both"/>
              <w:rPr>
                <w:rFonts w:ascii="Simplified Arabic" w:hAnsi="Simplified Arabic" w:cs="Simplified Arabic"/>
                <w:lang w:bidi="ar-IQ"/>
              </w:rPr>
            </w:pPr>
          </w:p>
          <w:p w:rsidR="00810D28" w:rsidRPr="003E79E4" w:rsidRDefault="00810D28" w:rsidP="00810D28">
            <w:pPr>
              <w:tabs>
                <w:tab w:val="left" w:pos="2831"/>
              </w:tabs>
              <w:jc w:val="both"/>
              <w:rPr>
                <w:rFonts w:ascii="Simplified Arabic" w:hAnsi="Simplified Arabic" w:cs="Simplified Arabic"/>
                <w:lang w:bidi="ar-IQ"/>
              </w:rPr>
            </w:pPr>
            <w:r w:rsidRPr="003E79E4">
              <w:rPr>
                <w:rFonts w:ascii="Simplified Arabic" w:hAnsi="Simplified Arabic" w:cs="Simplified Arabic"/>
                <w:rtl/>
                <w:lang w:bidi="ar-IQ"/>
              </w:rPr>
              <w:tab/>
              <w:t xml:space="preserve"> </w:t>
            </w:r>
          </w:p>
          <w:p w:rsidR="00291A94" w:rsidRPr="00810D28" w:rsidRDefault="00291A94" w:rsidP="00291A94">
            <w:pPr>
              <w:spacing w:line="360" w:lineRule="auto"/>
              <w:jc w:val="both"/>
              <w:rPr>
                <w:rFonts w:asciiTheme="majorBidi" w:hAnsiTheme="majorBidi" w:cstheme="majorBidi"/>
                <w:sz w:val="28"/>
                <w:szCs w:val="28"/>
                <w:rtl/>
                <w:lang w:bidi="ar-IQ"/>
              </w:rPr>
            </w:pPr>
          </w:p>
          <w:p w:rsidR="00291A94" w:rsidRPr="001F3E99" w:rsidRDefault="00291A94" w:rsidP="00554287">
            <w:pPr>
              <w:pStyle w:val="NoSpacing"/>
              <w:rPr>
                <w:rFonts w:asciiTheme="majorBidi" w:hAnsiTheme="majorBidi" w:cstheme="majorBidi"/>
                <w:b/>
                <w:bCs/>
                <w:sz w:val="28"/>
                <w:szCs w:val="28"/>
                <w:rtl/>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tc>
      </w:tr>
    </w:tbl>
    <w:p w:rsidR="00200645" w:rsidRPr="00291A94" w:rsidRDefault="00200645" w:rsidP="00200645">
      <w:pPr>
        <w:pStyle w:val="NoSpacing"/>
        <w:rPr>
          <w:rFonts w:ascii="Simplified Arabic" w:hAnsi="Simplified Arabic" w:cs="Simplified Arabic"/>
          <w:b/>
          <w:bCs/>
          <w:sz w:val="24"/>
          <w:szCs w:val="24"/>
          <w:rtl/>
        </w:rPr>
      </w:pPr>
    </w:p>
    <w:p w:rsidR="00200645" w:rsidRDefault="00200645" w:rsidP="00200645">
      <w:pPr>
        <w:pStyle w:val="NoSpacing"/>
        <w:rPr>
          <w:rFonts w:ascii="Simplified Arabic" w:hAnsi="Simplified Arabic" w:cs="Simplified Arabic"/>
          <w:b/>
          <w:bCs/>
          <w:sz w:val="24"/>
          <w:szCs w:val="24"/>
          <w:rtl/>
        </w:rPr>
      </w:pPr>
    </w:p>
    <w:p w:rsidR="00200645" w:rsidRDefault="00200645" w:rsidP="00200645">
      <w:pPr>
        <w:pStyle w:val="NoSpacing"/>
        <w:rPr>
          <w:rFonts w:ascii="Simplified Arabic" w:hAnsi="Simplified Arabic" w:cs="Simplified Arabic"/>
          <w:b/>
          <w:bCs/>
          <w:sz w:val="24"/>
          <w:szCs w:val="24"/>
          <w:rtl/>
        </w:rPr>
      </w:pPr>
    </w:p>
    <w:p w:rsidR="00200645" w:rsidRPr="00FC08DD" w:rsidRDefault="00200645" w:rsidP="00200645">
      <w:pPr>
        <w:pStyle w:val="NoSpacing"/>
        <w:rPr>
          <w:rFonts w:ascii="Simplified Arabic" w:hAnsi="Simplified Arabic" w:cs="Simplified Arabic"/>
          <w:b/>
          <w:bCs/>
          <w:sz w:val="24"/>
          <w:szCs w:val="24"/>
          <w:rtl/>
        </w:rPr>
      </w:pPr>
    </w:p>
    <w:p w:rsidR="00200645" w:rsidRDefault="00200645" w:rsidP="00200645">
      <w:pPr>
        <w:pStyle w:val="NoSpacing"/>
        <w:rPr>
          <w:rFonts w:ascii="Simplified Arabic" w:hAnsi="Simplified Arabic" w:cs="Simplified Arabic"/>
          <w:b/>
          <w:bCs/>
          <w:sz w:val="24"/>
          <w:szCs w:val="24"/>
          <w:rtl/>
        </w:rPr>
      </w:pPr>
    </w:p>
    <w:p w:rsidR="00200645" w:rsidRDefault="00200645" w:rsidP="00200645">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489"/>
        <w:gridCol w:w="2012"/>
        <w:gridCol w:w="1992"/>
        <w:gridCol w:w="2684"/>
        <w:gridCol w:w="2243"/>
      </w:tblGrid>
      <w:tr w:rsidR="00291A94" w:rsidRPr="00E85063" w:rsidTr="00554287">
        <w:tc>
          <w:tcPr>
            <w:tcW w:w="10420" w:type="dxa"/>
            <w:gridSpan w:val="5"/>
            <w:tcBorders>
              <w:bottom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291A94" w:rsidRPr="00E85063" w:rsidTr="00554287">
        <w:tc>
          <w:tcPr>
            <w:tcW w:w="1489" w:type="dxa"/>
            <w:tcBorders>
              <w:top w:val="thickThinSmallGap" w:sz="24" w:space="0" w:color="auto"/>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291A94" w:rsidRPr="005F1873" w:rsidRDefault="00291A94" w:rsidP="004F1BB7">
            <w:pPr>
              <w:spacing w:line="360" w:lineRule="auto"/>
              <w:jc w:val="both"/>
              <w:rPr>
                <w:rFonts w:asciiTheme="majorBidi" w:hAnsiTheme="majorBidi" w:cstheme="majorBidi"/>
                <w:noProof/>
                <w:sz w:val="28"/>
                <w:szCs w:val="28"/>
                <w:rtl/>
                <w:lang w:eastAsia="en-GB"/>
              </w:rPr>
            </w:pPr>
            <w:r w:rsidRPr="00E9613C">
              <w:rPr>
                <w:rFonts w:ascii="Arial" w:hAnsi="Arial" w:cs="Arial" w:hint="cs"/>
                <w:b/>
                <w:bCs/>
                <w:sz w:val="28"/>
                <w:szCs w:val="28"/>
                <w:rtl/>
                <w:lang w:bidi="ar-IQ"/>
              </w:rPr>
              <w:t xml:space="preserve">  </w:t>
            </w:r>
            <w:r w:rsidR="005F1873" w:rsidRPr="005F1873">
              <w:rPr>
                <w:rFonts w:asciiTheme="majorBidi" w:hAnsiTheme="majorBidi" w:cstheme="majorBidi"/>
                <w:sz w:val="28"/>
                <w:szCs w:val="28"/>
                <w:rtl/>
                <w:lang w:bidi="ar-IQ"/>
              </w:rPr>
              <w:t>محمد ابراهيم الطائي</w:t>
            </w:r>
            <w:r w:rsidRPr="005F1873">
              <w:rPr>
                <w:rFonts w:asciiTheme="majorBidi" w:hAnsiTheme="majorBidi" w:cstheme="majorBidi"/>
                <w:sz w:val="28"/>
                <w:szCs w:val="28"/>
                <w:rtl/>
                <w:lang w:bidi="ar-IQ"/>
              </w:rPr>
              <w:t xml:space="preserve">                                </w:t>
            </w:r>
          </w:p>
        </w:tc>
      </w:tr>
      <w:tr w:rsidR="00291A94" w:rsidRPr="00E85063" w:rsidTr="00554287">
        <w:trPr>
          <w:trHeight w:val="460"/>
        </w:trPr>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291A94" w:rsidRPr="001F3E99" w:rsidRDefault="005F1873" w:rsidP="00051644">
            <w:pPr>
              <w:ind w:left="-341"/>
              <w:jc w:val="center"/>
              <w:rPr>
                <w:rFonts w:asciiTheme="majorBidi" w:hAnsiTheme="majorBidi" w:cstheme="majorBidi"/>
                <w:noProof/>
                <w:sz w:val="28"/>
                <w:szCs w:val="28"/>
                <w:rtl/>
                <w:lang w:eastAsia="en-GB"/>
              </w:rPr>
            </w:pPr>
            <w:r>
              <w:rPr>
                <w:rFonts w:asciiTheme="majorBidi" w:hAnsiTheme="majorBidi" w:cstheme="majorBidi" w:hint="cs"/>
                <w:noProof/>
                <w:sz w:val="28"/>
                <w:szCs w:val="28"/>
                <w:rtl/>
                <w:lang w:eastAsia="en-GB"/>
              </w:rPr>
              <w:t>حيدر تركي موسى الموسوي</w:t>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59968" behindDoc="0" locked="0" layoutInCell="1" allowOverlap="1" wp14:anchorId="6E2D6E49" wp14:editId="5FECD783">
                      <wp:simplePos x="0" y="0"/>
                      <wp:positionH relativeFrom="column">
                        <wp:posOffset>869950</wp:posOffset>
                      </wp:positionH>
                      <wp:positionV relativeFrom="paragraph">
                        <wp:posOffset>13335</wp:posOffset>
                      </wp:positionV>
                      <wp:extent cx="247650" cy="223520"/>
                      <wp:effectExtent l="0" t="0" r="19050" b="2413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291A9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68.5pt;margin-top:1.05pt;width:19.5pt;height:17.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1SOoCScCAABNBAAADgAAAAAAAAAAAAAAAAAuAgAAZHJzL2Uyb0Rv&#10;Yy54bWxQSwECLQAUAAYACAAAACEAuj71PN0AAAAIAQAADwAAAAAAAAAAAAAAAACBBAAAZHJzL2Rv&#10;d25yZXYueG1sUEsFBgAAAAAEAAQA8wAAAIsFAAAAAA==&#10;">
                      <v:textbox>
                        <w:txbxContent>
                          <w:p w:rsidR="00580886" w:rsidRDefault="00580886" w:rsidP="00291A94">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60992" behindDoc="0" locked="0" layoutInCell="1" allowOverlap="1" wp14:anchorId="1C149322" wp14:editId="5C5D5152">
                      <wp:simplePos x="0" y="0"/>
                      <wp:positionH relativeFrom="column">
                        <wp:posOffset>588010</wp:posOffset>
                      </wp:positionH>
                      <wp:positionV relativeFrom="paragraph">
                        <wp:posOffset>8255</wp:posOffset>
                      </wp:positionV>
                      <wp:extent cx="228600" cy="223520"/>
                      <wp:effectExtent l="0" t="0" r="19050" b="24130"/>
                      <wp:wrapNone/>
                      <wp:docPr id="473" name="Text Box 473"/>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91A94">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3" o:spid="_x0000_s1123" type="#_x0000_t202" style="position:absolute;left:0;text-align:left;margin-left:46.3pt;margin-top:.65pt;width:18pt;height:17.6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Cgx+kfmQIAAL0FAAAOAAAAAAAAAAAAAAAAAC4CAABkcnMvZTJvRG9jLnht&#10;bFBLAQItABQABgAIAAAAIQAh2Y4S2QAAAAcBAAAPAAAAAAAAAAAAAAAAAPMEAABkcnMvZG93bnJl&#10;di54bWxQSwUGAAAAAAQABADzAAAA+QUAAAAA&#10;" fillcolor="white [3201]" strokeweight=".5pt">
                      <v:textbox>
                        <w:txbxContent>
                          <w:p w:rsidR="00580886" w:rsidRDefault="00580886" w:rsidP="00291A94">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62016" behindDoc="0" locked="0" layoutInCell="1" allowOverlap="1" wp14:anchorId="0305AC0E" wp14:editId="0BA652D5">
                      <wp:simplePos x="0" y="0"/>
                      <wp:positionH relativeFrom="column">
                        <wp:posOffset>1092835</wp:posOffset>
                      </wp:positionH>
                      <wp:positionV relativeFrom="paragraph">
                        <wp:posOffset>8255</wp:posOffset>
                      </wp:positionV>
                      <wp:extent cx="219075" cy="223520"/>
                      <wp:effectExtent l="0" t="0" r="28575" b="24130"/>
                      <wp:wrapNone/>
                      <wp:docPr id="474" name="Text Box 474"/>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91A94">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74" o:spid="_x0000_s1124" type="#_x0000_t202" style="position:absolute;left:0;text-align:left;margin-left:86.05pt;margin-top:.65pt;width:17.25pt;height:17.6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68kkhpoCAAC9BQAADgAAAAAAAAAAAAAAAAAuAgAAZHJzL2Uyb0Rv&#10;Yy54bWxQSwECLQAUAAYACAAAACEA96EI9NwAAAAIAQAADwAAAAAAAAAAAAAAAAD0BAAAZHJzL2Rv&#10;d25yZXYueG1sUEsFBgAAAAAEAAQA8wAAAP0FAAAAAA==&#10;" fillcolor="white [3201]" strokeweight=".5pt">
                      <v:textbox>
                        <w:txbxContent>
                          <w:p w:rsidR="00580886" w:rsidRDefault="00580886" w:rsidP="00291A94">
                            <w:pPr>
                              <w:rPr>
                                <w:rtl/>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63040" behindDoc="0" locked="0" layoutInCell="1" allowOverlap="1" wp14:anchorId="06C45C46" wp14:editId="361497F4">
                      <wp:simplePos x="0" y="0"/>
                      <wp:positionH relativeFrom="column">
                        <wp:posOffset>423545</wp:posOffset>
                      </wp:positionH>
                      <wp:positionV relativeFrom="paragraph">
                        <wp:posOffset>93980</wp:posOffset>
                      </wp:positionV>
                      <wp:extent cx="322580" cy="300990"/>
                      <wp:effectExtent l="0" t="0" r="20320" b="22860"/>
                      <wp:wrapNone/>
                      <wp:docPr id="475" name="Text Box 475"/>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051644">
                                  <w:pPr>
                                    <w:rPr>
                                      <w:rtl/>
                                    </w:rPr>
                                  </w:pPr>
                                  <w:r>
                                    <w:rPr>
                                      <w:rFonts w:asciiTheme="minorBidi" w:hAnsiTheme="minorBidi"/>
                                      <w:rtl/>
                                    </w:rPr>
                                    <w:t>√</w:t>
                                  </w:r>
                                </w:p>
                                <w:p w:rsidR="00580886" w:rsidRDefault="00580886" w:rsidP="00291A94"/>
                                <w:p w:rsidR="00580886" w:rsidRDefault="00580886" w:rsidP="00291A9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5" o:spid="_x0000_s1125" type="#_x0000_t202" style="position:absolute;left:0;text-align:left;margin-left:33.35pt;margin-top:7.4pt;width:25.4pt;height:23.7pt;rotation:18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a1eYQ6gCAADWBQAADgAAAAAAAAAAAAAA&#10;AAAuAgAAZHJzL2Uyb0RvYy54bWxQSwECLQAUAAYACAAAACEARdWOy90AAAAIAQAADwAAAAAAAAAA&#10;AAAAAAACBQAAZHJzL2Rvd25yZXYueG1sUEsFBgAAAAAEAAQA8wAAAAwGAAAAAA==&#10;" fillcolor="white [3201]" strokeweight=".5pt">
                      <v:textbox>
                        <w:txbxContent>
                          <w:p w:rsidR="00580886" w:rsidRDefault="00580886" w:rsidP="00051644">
                            <w:pPr>
                              <w:rPr>
                                <w:rtl/>
                              </w:rPr>
                            </w:pPr>
                            <w:r>
                              <w:rPr>
                                <w:rFonts w:asciiTheme="minorBidi" w:hAnsiTheme="minorBidi"/>
                                <w:rtl/>
                              </w:rPr>
                              <w:t>√</w:t>
                            </w:r>
                          </w:p>
                          <w:p w:rsidR="00580886" w:rsidRDefault="00580886" w:rsidP="00291A94"/>
                          <w:p w:rsidR="00580886" w:rsidRDefault="00580886" w:rsidP="00291A94"/>
                        </w:txbxContent>
                      </v:textbox>
                    </v:shape>
                  </w:pict>
                </mc:Fallback>
              </mc:AlternateContent>
            </w:r>
            <w:r w:rsidRPr="00E85063">
              <w:rPr>
                <w:rFonts w:ascii="Simplified Arabic" w:hAnsi="Simplified Arabic" w:cs="Simplified Arabic" w:hint="cs"/>
                <w:b/>
                <w:bCs/>
                <w:sz w:val="24"/>
                <w:szCs w:val="24"/>
                <w:rtl/>
                <w:lang w:bidi="ar-IQ"/>
              </w:rPr>
              <w:t>استاذ</w:t>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65088" behindDoc="0" locked="0" layoutInCell="1" allowOverlap="1" wp14:anchorId="4F162E81" wp14:editId="2102ED06">
                      <wp:simplePos x="0" y="0"/>
                      <wp:positionH relativeFrom="column">
                        <wp:posOffset>1858010</wp:posOffset>
                      </wp:positionH>
                      <wp:positionV relativeFrom="paragraph">
                        <wp:posOffset>22225</wp:posOffset>
                      </wp:positionV>
                      <wp:extent cx="247650" cy="214630"/>
                      <wp:effectExtent l="0" t="0" r="19050" b="13970"/>
                      <wp:wrapNone/>
                      <wp:docPr id="476" name="Text Box 476"/>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91A94">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76" o:spid="_x0000_s1126" type="#_x0000_t202" style="position:absolute;left:0;text-align:left;margin-left:146.3pt;margin-top:1.75pt;width:19.5pt;height:16.9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HOlgIAAL4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" fillcolor="white [3201]" strokeweight=".5pt">
                      <v:textbox>
                        <w:txbxContent>
                          <w:p w:rsidR="00580886" w:rsidRDefault="00580886" w:rsidP="00291A94">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64064" behindDoc="0" locked="0" layoutInCell="1" allowOverlap="1" wp14:anchorId="084BB0B6" wp14:editId="5AC6EC10">
                      <wp:simplePos x="0" y="0"/>
                      <wp:positionH relativeFrom="column">
                        <wp:posOffset>1853565</wp:posOffset>
                      </wp:positionH>
                      <wp:positionV relativeFrom="paragraph">
                        <wp:posOffset>17145</wp:posOffset>
                      </wp:positionV>
                      <wp:extent cx="219075" cy="214630"/>
                      <wp:effectExtent l="0" t="0" r="28575" b="13970"/>
                      <wp:wrapNone/>
                      <wp:docPr id="477" name="Text Box 477"/>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291A94">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77" o:spid="_x0000_s1127" type="#_x0000_t202" style="position:absolute;left:0;text-align:left;margin-left:145.95pt;margin-top:1.35pt;width:17.25pt;height:16.9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D1M4uDmgIAAL4FAAAOAAAAAAAAAAAAAAAAAC4CAABkcnMvZTJvRG9j&#10;LnhtbFBLAQItABQABgAIAAAAIQBHVBB52wAAAAgBAAAPAAAAAAAAAAAAAAAAAPQEAABkcnMvZG93&#10;bnJldi54bWxQSwUGAAAAAAQABADzAAAA/AUAAAAA&#10;" fillcolor="white [3201]" strokeweight=".5pt">
                      <v:textbox>
                        <w:txbxContent>
                          <w:p w:rsidR="00580886" w:rsidRDefault="00580886" w:rsidP="00291A94">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291A94" w:rsidRPr="00E85063" w:rsidTr="00554287">
        <w:trPr>
          <w:trHeight w:val="421"/>
        </w:trPr>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291A94" w:rsidRPr="005F1873" w:rsidRDefault="00554287" w:rsidP="005F1873">
            <w:pPr>
              <w:tabs>
                <w:tab w:val="right" w:pos="720"/>
              </w:tabs>
              <w:jc w:val="center"/>
              <w:rPr>
                <w:rFonts w:asciiTheme="majorBidi" w:eastAsia="Times New Roman" w:hAnsiTheme="majorBidi" w:cstheme="majorBidi"/>
                <w:sz w:val="28"/>
                <w:szCs w:val="28"/>
                <w:rtl/>
              </w:rPr>
            </w:pPr>
            <w:r w:rsidRPr="00051644">
              <w:rPr>
                <w:rFonts w:asciiTheme="majorBidi" w:eastAsia="Times New Roman" w:hAnsiTheme="majorBidi" w:cstheme="majorBidi"/>
                <w:sz w:val="28"/>
                <w:szCs w:val="28"/>
                <w:rtl/>
                <w:lang w:bidi="ar-IQ"/>
              </w:rPr>
              <w:t xml:space="preserve">تـاثير جسيمات اوكسيد الحـديـد النانـويـة على التعبير الجيني لجينات الغشاء الحيوي لبكـتريا </w:t>
            </w:r>
            <w:r w:rsidRPr="00051644">
              <w:rPr>
                <w:rFonts w:asciiTheme="majorBidi" w:eastAsia="Times New Roman" w:hAnsiTheme="majorBidi" w:cstheme="majorBidi"/>
                <w:i/>
                <w:iCs/>
                <w:sz w:val="28"/>
                <w:szCs w:val="28"/>
                <w:lang w:bidi="ar-IQ"/>
              </w:rPr>
              <w:t>Acinetobacter baumannii</w:t>
            </w:r>
            <w:r w:rsidRPr="00051644">
              <w:rPr>
                <w:rFonts w:asciiTheme="majorBidi" w:eastAsia="Times New Roman" w:hAnsiTheme="majorBidi" w:cstheme="majorBidi"/>
                <w:sz w:val="28"/>
                <w:szCs w:val="28"/>
                <w:rtl/>
                <w:lang w:bidi="ar-IQ"/>
              </w:rPr>
              <w:t xml:space="preserve"> المعزولـة من عينات مـرضية سـريـريـة</w:t>
            </w:r>
            <w:r w:rsidRPr="00051644">
              <w:rPr>
                <w:rFonts w:asciiTheme="majorBidi" w:eastAsia="Times New Roman" w:hAnsiTheme="majorBidi" w:cstheme="majorBidi"/>
                <w:sz w:val="28"/>
                <w:szCs w:val="28"/>
                <w:rtl/>
              </w:rPr>
              <w:tab/>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291A94" w:rsidRPr="00E85063" w:rsidTr="00554287">
        <w:tc>
          <w:tcPr>
            <w:tcW w:w="1489" w:type="dxa"/>
            <w:tcBorders>
              <w:right w:val="thickThinSmallGap" w:sz="24" w:space="0" w:color="auto"/>
            </w:tcBorders>
            <w:shd w:val="clear" w:color="auto" w:fill="D9D9D9" w:themeFill="background1" w:themeFillShade="D9"/>
          </w:tcPr>
          <w:p w:rsidR="00291A94" w:rsidRPr="00E85063" w:rsidRDefault="00291A94" w:rsidP="00554287">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291A94" w:rsidRPr="00E85063" w:rsidRDefault="00291A94" w:rsidP="00554287">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291A94" w:rsidRPr="001F3E99" w:rsidTr="00554287">
        <w:trPr>
          <w:trHeight w:val="9103"/>
        </w:trPr>
        <w:tc>
          <w:tcPr>
            <w:tcW w:w="1489" w:type="dxa"/>
            <w:tcBorders>
              <w:right w:val="thickThinSmallGap" w:sz="24" w:space="0" w:color="auto"/>
            </w:tcBorders>
            <w:shd w:val="clear" w:color="auto" w:fill="D9D9D9" w:themeFill="background1" w:themeFillShade="D9"/>
          </w:tcPr>
          <w:p w:rsidR="00291A94" w:rsidRPr="001F3E99" w:rsidRDefault="00291A94" w:rsidP="00554287">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t>الخلاصة</w:t>
            </w:r>
          </w:p>
        </w:tc>
        <w:tc>
          <w:tcPr>
            <w:tcW w:w="8931" w:type="dxa"/>
            <w:gridSpan w:val="4"/>
            <w:tcBorders>
              <w:left w:val="thickThinSmallGap" w:sz="24" w:space="0" w:color="auto"/>
            </w:tcBorders>
          </w:tcPr>
          <w:p w:rsidR="00051644" w:rsidRPr="00F52F3A" w:rsidRDefault="00051644" w:rsidP="00857CC8">
            <w:pPr>
              <w:autoSpaceDE w:val="0"/>
              <w:autoSpaceDN w:val="0"/>
              <w:adjustRightInd w:val="0"/>
              <w:spacing w:line="360" w:lineRule="auto"/>
              <w:jc w:val="both"/>
              <w:rPr>
                <w:rFonts w:cs="Times New Roman"/>
                <w:rtl/>
                <w:lang w:bidi="ar-IQ"/>
              </w:rPr>
            </w:pPr>
            <w:r w:rsidRPr="00F52F3A">
              <w:rPr>
                <w:rFonts w:cs="Times New Roman"/>
                <w:rtl/>
                <w:lang w:bidi="ar-IQ"/>
              </w:rPr>
              <w:t xml:space="preserve">تضمنت الدراسة الحالية العديد من المحاور: الفعالية البكتريولوجية, الدراسة الجزيئية والدراسة النانوية, لتقييم تأثير جسيمات اوكسيد الحديد النانوية المصنعة </w:t>
            </w:r>
            <w:r w:rsidRPr="00F52F3A">
              <w:rPr>
                <w:rFonts w:cs="Times New Roman"/>
                <w:lang w:bidi="ar-IQ"/>
              </w:rPr>
              <w:t>Fe</w:t>
            </w:r>
            <w:r w:rsidRPr="00F52F3A">
              <w:rPr>
                <w:rFonts w:cs="Times New Roman"/>
                <w:vertAlign w:val="subscript"/>
                <w:lang w:bidi="ar-IQ"/>
              </w:rPr>
              <w:t>3</w:t>
            </w:r>
            <w:r w:rsidRPr="00F52F3A">
              <w:rPr>
                <w:rFonts w:cs="Times New Roman"/>
                <w:lang w:bidi="ar-IQ"/>
              </w:rPr>
              <w:t>O</w:t>
            </w:r>
            <w:r w:rsidRPr="00F52F3A">
              <w:rPr>
                <w:rFonts w:cs="Times New Roman"/>
                <w:vertAlign w:val="subscript"/>
                <w:lang w:bidi="ar-IQ"/>
              </w:rPr>
              <w:t>4</w:t>
            </w:r>
            <w:r w:rsidRPr="00F52F3A">
              <w:rPr>
                <w:rFonts w:cs="Times New Roman"/>
                <w:lang w:bidi="ar-IQ"/>
              </w:rPr>
              <w:t xml:space="preserve"> NPs</w:t>
            </w:r>
            <w:r w:rsidRPr="00F52F3A">
              <w:rPr>
                <w:rFonts w:cs="Times New Roman"/>
                <w:rtl/>
                <w:lang w:bidi="ar-IQ"/>
              </w:rPr>
              <w:t xml:space="preserve"> على تكوين الغشاء الحيوي والتعبير الجيني لبكتريا  </w:t>
            </w:r>
            <w:r w:rsidRPr="00F52F3A">
              <w:rPr>
                <w:rFonts w:cs="Times New Roman"/>
                <w:i/>
                <w:iCs/>
              </w:rPr>
              <w:t>Acinetobacter baumannii</w:t>
            </w:r>
            <w:r w:rsidRPr="00F52F3A">
              <w:rPr>
                <w:rFonts w:cs="Times New Roman"/>
                <w:rtl/>
                <w:lang w:bidi="ar-IQ"/>
              </w:rPr>
              <w:t xml:space="preserve"> </w:t>
            </w:r>
            <w:r>
              <w:rPr>
                <w:rFonts w:cs="Times New Roman" w:hint="cs"/>
                <w:rtl/>
                <w:lang w:bidi="ar-IQ"/>
              </w:rPr>
              <w:t xml:space="preserve"> ذات</w:t>
            </w:r>
            <w:r w:rsidRPr="00F52F3A">
              <w:rPr>
                <w:rFonts w:cs="Times New Roman"/>
                <w:rtl/>
                <w:lang w:bidi="ar-IQ"/>
              </w:rPr>
              <w:t xml:space="preserve"> المقاومة المتعددة للمضادات الحيوية  </w:t>
            </w:r>
            <w:r w:rsidRPr="00F52F3A">
              <w:rPr>
                <w:rFonts w:cs="Times New Roman"/>
                <w:rtl/>
              </w:rPr>
              <w:t>والتي تمثل احد العوامل المهمة المسببة</w:t>
            </w:r>
            <w:r w:rsidRPr="00F52F3A">
              <w:rPr>
                <w:rFonts w:cs="Times New Roman" w:hint="cs"/>
                <w:rtl/>
              </w:rPr>
              <w:t xml:space="preserve"> </w:t>
            </w:r>
            <w:r w:rsidRPr="00F52F3A">
              <w:rPr>
                <w:rFonts w:cs="Times New Roman"/>
                <w:rtl/>
              </w:rPr>
              <w:t xml:space="preserve"> للعدوى المكتسبة في المستشفى. </w:t>
            </w:r>
            <w:r w:rsidRPr="00F52F3A">
              <w:rPr>
                <w:rFonts w:cs="Times New Roman"/>
                <w:rtl/>
                <w:lang w:bidi="ar-IQ"/>
              </w:rPr>
              <w:t xml:space="preserve">جمعت 475 عينة من مصادر سريرية متنوعة (جروح, حروق, ادرار, قشع, دم و الحنجرة) من المرضى الذين يعانون من مختلف الاصابات من عدة مستشفيات في محافظة بغداد (كرخ و رصافة) للفترة من </w:t>
            </w:r>
            <w:r>
              <w:rPr>
                <w:rFonts w:cs="Times New Roman" w:hint="cs"/>
                <w:rtl/>
                <w:lang w:bidi="ar-IQ"/>
              </w:rPr>
              <w:t xml:space="preserve">بداية </w:t>
            </w:r>
            <w:r w:rsidRPr="00F52F3A">
              <w:rPr>
                <w:rFonts w:cs="Times New Roman"/>
                <w:rtl/>
                <w:lang w:bidi="ar-IQ"/>
              </w:rPr>
              <w:t xml:space="preserve">تشرين الاول </w:t>
            </w:r>
            <w:r w:rsidRPr="00F52F3A">
              <w:rPr>
                <w:rFonts w:cs="Times New Roman"/>
                <w:lang w:bidi="ar-IQ"/>
              </w:rPr>
              <w:t>2016</w:t>
            </w:r>
            <w:r w:rsidRPr="00F52F3A">
              <w:rPr>
                <w:rFonts w:cs="Times New Roman"/>
                <w:rtl/>
                <w:lang w:bidi="ar-IQ"/>
              </w:rPr>
              <w:t xml:space="preserve"> إلى </w:t>
            </w:r>
            <w:r>
              <w:rPr>
                <w:rFonts w:cs="Times New Roman" w:hint="cs"/>
                <w:rtl/>
                <w:lang w:bidi="ar-IQ"/>
              </w:rPr>
              <w:t xml:space="preserve">نهاية </w:t>
            </w:r>
            <w:r w:rsidRPr="00F52F3A">
              <w:rPr>
                <w:rFonts w:cs="Times New Roman"/>
                <w:rtl/>
                <w:lang w:bidi="ar-IQ"/>
              </w:rPr>
              <w:t xml:space="preserve">اذار </w:t>
            </w:r>
            <w:r w:rsidRPr="00F52F3A">
              <w:rPr>
                <w:rFonts w:cs="Times New Roman"/>
                <w:lang w:bidi="ar-IQ"/>
              </w:rPr>
              <w:t>2017</w:t>
            </w:r>
            <w:r w:rsidRPr="00F52F3A">
              <w:rPr>
                <w:rFonts w:cs="Times New Roman"/>
                <w:rtl/>
                <w:lang w:bidi="ar-IQ"/>
              </w:rPr>
              <w:t xml:space="preserve">  لعزل وتشخيص بكتريا  </w:t>
            </w:r>
            <w:r w:rsidRPr="00F52F3A">
              <w:rPr>
                <w:rFonts w:cs="Times New Roman"/>
                <w:lang w:bidi="ar-IQ"/>
              </w:rPr>
              <w:t xml:space="preserve"> </w:t>
            </w:r>
            <w:r w:rsidRPr="00F52F3A">
              <w:rPr>
                <w:rFonts w:cs="Times New Roman"/>
                <w:i/>
                <w:iCs/>
                <w:lang w:bidi="ar-IQ"/>
              </w:rPr>
              <w:t>A.baumannii</w:t>
            </w:r>
            <w:r w:rsidRPr="00F52F3A">
              <w:rPr>
                <w:rFonts w:cs="Times New Roman"/>
                <w:rtl/>
                <w:lang w:bidi="ar-IQ"/>
              </w:rPr>
              <w:t>. اظهرت النتائج عزل 83 (17.47٪) عزلة توزعت حسب مصادرها من أعلى إلى اقل نسبة كما يلي: جروح, حروق, ادرار, قشع, دم والحنجرة (37.34٪), 21(25.30٪) ,</w:t>
            </w:r>
            <w:r w:rsidRPr="00F52F3A">
              <w:rPr>
                <w:rFonts w:cs="Times New Roman"/>
                <w:lang w:bidi="ar-IQ"/>
              </w:rPr>
              <w:t xml:space="preserve"> </w:t>
            </w:r>
            <w:r w:rsidRPr="00F52F3A">
              <w:rPr>
                <w:rFonts w:cs="Times New Roman"/>
                <w:rtl/>
                <w:lang w:bidi="ar-IQ"/>
              </w:rPr>
              <w:t>10(12.04٪) ، 8(0.63٪) ، 7(8.44٪) و</w:t>
            </w:r>
            <w:r w:rsidRPr="00F52F3A">
              <w:rPr>
                <w:rFonts w:cs="Times New Roman"/>
                <w:lang w:bidi="ar-IQ"/>
              </w:rPr>
              <w:t xml:space="preserve"> </w:t>
            </w:r>
            <w:r w:rsidRPr="00F52F3A">
              <w:rPr>
                <w:rFonts w:cs="Times New Roman"/>
                <w:rtl/>
                <w:lang w:bidi="ar-IQ"/>
              </w:rPr>
              <w:t>6(7.22٪) على التوالي اعتماداً على طرائق التشخيص التقليدية باستخدام اوساط انتقائية (</w:t>
            </w:r>
            <w:r w:rsidRPr="00F52F3A">
              <w:rPr>
                <w:rFonts w:cs="Times New Roman"/>
                <w:lang w:bidi="ar-IQ"/>
              </w:rPr>
              <w:t>CHROMagarTM</w:t>
            </w:r>
            <w:r w:rsidRPr="00F52F3A">
              <w:rPr>
                <w:rFonts w:cs="Times New Roman"/>
                <w:rtl/>
                <w:lang w:bidi="ar-IQ"/>
              </w:rPr>
              <w:t xml:space="preserve">) </w:t>
            </w:r>
            <w:r>
              <w:rPr>
                <w:rFonts w:cs="Times New Roman" w:hint="cs"/>
                <w:rtl/>
                <w:lang w:bidi="ar-IQ"/>
              </w:rPr>
              <w:t xml:space="preserve"> </w:t>
            </w:r>
            <w:r w:rsidRPr="00F52F3A">
              <w:rPr>
                <w:rFonts w:cs="Times New Roman"/>
                <w:rtl/>
                <w:lang w:bidi="ar-IQ"/>
              </w:rPr>
              <w:t>و</w:t>
            </w:r>
            <w:r>
              <w:rPr>
                <w:rFonts w:cs="Times New Roman" w:hint="cs"/>
                <w:rtl/>
                <w:lang w:bidi="ar-IQ"/>
              </w:rPr>
              <w:t xml:space="preserve"> </w:t>
            </w:r>
            <w:r w:rsidRPr="00F52F3A">
              <w:rPr>
                <w:rFonts w:cs="Times New Roman"/>
                <w:rtl/>
                <w:lang w:bidi="ar-IQ"/>
              </w:rPr>
              <w:t>اوساط تفريقية,</w:t>
            </w:r>
            <w:r>
              <w:rPr>
                <w:rFonts w:cs="Times New Roman" w:hint="cs"/>
                <w:rtl/>
                <w:lang w:bidi="ar-IQ"/>
              </w:rPr>
              <w:t xml:space="preserve"> </w:t>
            </w:r>
            <w:r w:rsidRPr="00F52F3A">
              <w:rPr>
                <w:rFonts w:cs="Times New Roman"/>
                <w:rtl/>
                <w:lang w:bidi="ar-IQ"/>
              </w:rPr>
              <w:t xml:space="preserve"> فحوصات مجهرية/ كيموحيوية ونظامي </w:t>
            </w:r>
            <w:r w:rsidRPr="00F52F3A">
              <w:rPr>
                <w:rFonts w:cs="Times New Roman"/>
                <w:lang w:bidi="ar-IQ"/>
              </w:rPr>
              <w:t>API20 NE</w:t>
            </w:r>
            <w:r w:rsidRPr="00F52F3A">
              <w:rPr>
                <w:rFonts w:cs="Times New Roman"/>
                <w:rtl/>
                <w:lang w:bidi="ar-IQ"/>
              </w:rPr>
              <w:t xml:space="preserve"> و</w:t>
            </w:r>
            <w:r>
              <w:rPr>
                <w:rFonts w:cs="Times New Roman" w:hint="cs"/>
                <w:rtl/>
                <w:lang w:bidi="ar-IQ"/>
              </w:rPr>
              <w:t xml:space="preserve"> </w:t>
            </w:r>
            <w:r w:rsidRPr="00F52F3A">
              <w:rPr>
                <w:rFonts w:cs="Times New Roman"/>
                <w:lang w:bidi="ar-IQ"/>
              </w:rPr>
              <w:t>Vitek-2</w:t>
            </w:r>
            <w:r w:rsidRPr="00F52F3A">
              <w:rPr>
                <w:rFonts w:cs="Times New Roman"/>
                <w:rtl/>
                <w:lang w:bidi="ar-IQ"/>
              </w:rPr>
              <w:t xml:space="preserve"> بنسبة احتمالية </w:t>
            </w:r>
            <w:r w:rsidRPr="00F52F3A">
              <w:rPr>
                <w:rFonts w:cs="Times New Roman"/>
                <w:lang w:bidi="ar-IQ"/>
              </w:rPr>
              <w:t>98</w:t>
            </w:r>
            <w:r w:rsidRPr="00F52F3A">
              <w:rPr>
                <w:rFonts w:cs="Times New Roman"/>
                <w:rtl/>
                <w:lang w:bidi="ar-IQ"/>
              </w:rPr>
              <w:t>% و</w:t>
            </w:r>
            <w:r>
              <w:rPr>
                <w:rFonts w:cs="Times New Roman" w:hint="cs"/>
                <w:rtl/>
                <w:lang w:bidi="ar-IQ"/>
              </w:rPr>
              <w:t xml:space="preserve"> </w:t>
            </w:r>
            <w:r w:rsidRPr="00F52F3A">
              <w:rPr>
                <w:rFonts w:cs="Times New Roman"/>
                <w:rtl/>
                <w:lang w:bidi="ar-IQ"/>
              </w:rPr>
              <w:t>تقنية تفاعل البلمرة المتسلسل (</w:t>
            </w:r>
            <w:r w:rsidRPr="00F52F3A">
              <w:rPr>
                <w:rFonts w:cs="Times New Roman"/>
                <w:lang w:bidi="ar-IQ"/>
              </w:rPr>
              <w:t>PCR</w:t>
            </w:r>
            <w:r w:rsidRPr="00F52F3A">
              <w:rPr>
                <w:rFonts w:cs="Times New Roman"/>
                <w:rtl/>
                <w:lang w:bidi="ar-IQ"/>
              </w:rPr>
              <w:t xml:space="preserve">) لتشخيص عزلات </w:t>
            </w:r>
            <w:r w:rsidRPr="00F52F3A">
              <w:rPr>
                <w:rFonts w:cs="Times New Roman"/>
                <w:i/>
                <w:iCs/>
                <w:lang w:bidi="ar-IQ"/>
              </w:rPr>
              <w:t>A.baumannii</w:t>
            </w:r>
            <w:r w:rsidRPr="00F52F3A">
              <w:rPr>
                <w:rFonts w:cs="Times New Roman"/>
                <w:rtl/>
                <w:lang w:bidi="ar-IQ"/>
              </w:rPr>
              <w:t xml:space="preserve"> على</w:t>
            </w:r>
            <w:r>
              <w:rPr>
                <w:rFonts w:cs="Times New Roman" w:hint="cs"/>
                <w:rtl/>
                <w:lang w:bidi="ar-IQ"/>
              </w:rPr>
              <w:t xml:space="preserve"> </w:t>
            </w:r>
            <w:r w:rsidRPr="00F52F3A">
              <w:rPr>
                <w:rFonts w:cs="Times New Roman"/>
                <w:rtl/>
                <w:lang w:bidi="ar-IQ"/>
              </w:rPr>
              <w:t xml:space="preserve"> مستوى الجنس والنوع باستخدام جيني </w:t>
            </w:r>
            <w:r w:rsidRPr="00F52F3A">
              <w:rPr>
                <w:rFonts w:cs="Times New Roman"/>
                <w:lang w:bidi="ar-IQ"/>
              </w:rPr>
              <w:t xml:space="preserve"> </w:t>
            </w:r>
            <w:r w:rsidRPr="00F52F3A">
              <w:rPr>
                <w:rFonts w:cs="Times New Roman"/>
                <w:i/>
                <w:iCs/>
                <w:lang w:bidi="ar-IQ"/>
              </w:rPr>
              <w:t>16SrRNA</w:t>
            </w:r>
            <w:r w:rsidRPr="00F52F3A">
              <w:rPr>
                <w:rFonts w:cs="Times New Roman"/>
                <w:rtl/>
                <w:lang w:bidi="ar-IQ"/>
              </w:rPr>
              <w:t xml:space="preserve">و </w:t>
            </w:r>
            <w:r w:rsidRPr="00F52F3A">
              <w:rPr>
                <w:rFonts w:cs="Times New Roman"/>
                <w:i/>
                <w:iCs/>
                <w:lang w:bidi="ar-IQ"/>
              </w:rPr>
              <w:t>blaOXA-51</w:t>
            </w:r>
            <w:r w:rsidRPr="00F52F3A">
              <w:rPr>
                <w:rFonts w:cs="Times New Roman"/>
                <w:rtl/>
                <w:lang w:bidi="ar-IQ"/>
              </w:rPr>
              <w:t xml:space="preserve"> بنسبة احتمالية </w:t>
            </w:r>
            <w:r w:rsidRPr="00F52F3A">
              <w:rPr>
                <w:rFonts w:cs="Times New Roman"/>
                <w:lang w:bidi="ar-IQ"/>
              </w:rPr>
              <w:t>100</w:t>
            </w:r>
            <w:r w:rsidRPr="00F52F3A">
              <w:rPr>
                <w:rFonts w:cs="Times New Roman"/>
                <w:rtl/>
                <w:lang w:bidi="ar-IQ"/>
              </w:rPr>
              <w:t xml:space="preserve"> </w:t>
            </w:r>
            <w:r w:rsidRPr="00F52F3A">
              <w:rPr>
                <w:rFonts w:cs="Times New Roman"/>
                <w:lang w:bidi="ar-IQ"/>
              </w:rPr>
              <w:t>%</w:t>
            </w:r>
            <w:r w:rsidRPr="00F52F3A">
              <w:rPr>
                <w:rFonts w:cs="Times New Roman"/>
                <w:rtl/>
                <w:lang w:bidi="ar-IQ"/>
              </w:rPr>
              <w:t xml:space="preserve"> على التوالي.</w:t>
            </w:r>
            <w:r w:rsidRPr="00F52F3A">
              <w:rPr>
                <w:rFonts w:cs="Times New Roman"/>
                <w:rtl/>
                <w:lang w:bidi="ar"/>
              </w:rPr>
              <w:t>أظهرت العزلات مقاومة متعددة للمضادات (</w:t>
            </w:r>
            <w:r w:rsidRPr="00F52F3A">
              <w:rPr>
                <w:rFonts w:cs="Times New Roman"/>
                <w:lang w:bidi="ar"/>
              </w:rPr>
              <w:t>MDR</w:t>
            </w:r>
            <w:r w:rsidRPr="00F52F3A">
              <w:rPr>
                <w:rFonts w:cs="Times New Roman"/>
                <w:rtl/>
                <w:lang w:bidi="ar"/>
              </w:rPr>
              <w:t xml:space="preserve">)، مع مقاومة تامة بنسبة 83(100٪) لـ </w:t>
            </w:r>
            <w:r w:rsidRPr="00F52F3A">
              <w:rPr>
                <w:rFonts w:cs="Times New Roman"/>
                <w:lang w:bidi="ar"/>
              </w:rPr>
              <w:t>cefepime</w:t>
            </w:r>
            <w:r w:rsidRPr="00F52F3A">
              <w:rPr>
                <w:rFonts w:cs="Times New Roman"/>
                <w:rtl/>
                <w:lang w:bidi="ar"/>
              </w:rPr>
              <w:t xml:space="preserve"> و </w:t>
            </w:r>
            <w:r w:rsidRPr="00F52F3A">
              <w:rPr>
                <w:rFonts w:cs="Times New Roman"/>
                <w:lang w:bidi="ar"/>
              </w:rPr>
              <w:t>ceftazidime</w:t>
            </w:r>
            <w:r w:rsidRPr="00F52F3A">
              <w:rPr>
                <w:rFonts w:cs="Times New Roman"/>
                <w:rtl/>
                <w:lang w:bidi="ar"/>
              </w:rPr>
              <w:t xml:space="preserve">, </w:t>
            </w:r>
            <w:r w:rsidRPr="00F52F3A">
              <w:rPr>
                <w:rFonts w:cs="Times New Roman"/>
                <w:rtl/>
                <w:lang w:bidi="ar-IQ"/>
              </w:rPr>
              <w:t>و</w:t>
            </w:r>
            <w:r w:rsidRPr="00F52F3A">
              <w:rPr>
                <w:rFonts w:cs="Times New Roman"/>
                <w:rtl/>
                <w:lang w:bidi="ar"/>
              </w:rPr>
              <w:t xml:space="preserve">مقاومة عالية أيضا لـ </w:t>
            </w:r>
            <w:r w:rsidRPr="00F52F3A">
              <w:rPr>
                <w:rFonts w:cs="Times New Roman"/>
                <w:lang w:bidi="ar"/>
              </w:rPr>
              <w:t>Gentamicin</w:t>
            </w:r>
            <w:r w:rsidRPr="00F52F3A">
              <w:rPr>
                <w:rFonts w:cs="Times New Roman"/>
                <w:rtl/>
                <w:lang w:bidi="ar"/>
              </w:rPr>
              <w:t xml:space="preserve">، </w:t>
            </w:r>
            <w:r w:rsidRPr="00F52F3A">
              <w:rPr>
                <w:rFonts w:cs="Times New Roman"/>
                <w:lang w:bidi="ar"/>
              </w:rPr>
              <w:t>Trimethopri/Sulfamethoxazole</w:t>
            </w:r>
            <w:r w:rsidRPr="00F52F3A">
              <w:rPr>
                <w:rFonts w:cs="Times New Roman"/>
                <w:rtl/>
                <w:lang w:bidi="ar"/>
              </w:rPr>
              <w:t xml:space="preserve"> و</w:t>
            </w:r>
            <w:r w:rsidRPr="00F52F3A">
              <w:rPr>
                <w:rFonts w:cs="Times New Roman"/>
                <w:lang w:bidi="ar"/>
              </w:rPr>
              <w:t>Piperacillin</w:t>
            </w:r>
            <w:r w:rsidRPr="00F52F3A">
              <w:rPr>
                <w:rFonts w:cs="Times New Roman"/>
                <w:rtl/>
                <w:lang w:bidi="ar"/>
              </w:rPr>
              <w:t xml:space="preserve">  بنسب 74(89.15 ٪)، 71(85.54 ٪)، 68(81.92 ٪) على التوالي.فضلا عن مقاومة متباينة</w:t>
            </w:r>
            <w:r>
              <w:rPr>
                <w:rFonts w:cs="Times New Roman" w:hint="cs"/>
                <w:rtl/>
                <w:lang w:bidi="ar"/>
              </w:rPr>
              <w:t xml:space="preserve"> </w:t>
            </w:r>
            <w:r w:rsidRPr="00F52F3A">
              <w:rPr>
                <w:rFonts w:cs="Times New Roman"/>
                <w:rtl/>
                <w:lang w:bidi="ar"/>
              </w:rPr>
              <w:t xml:space="preserve"> لـ </w:t>
            </w:r>
            <w:r w:rsidRPr="00F52F3A">
              <w:rPr>
                <w:rFonts w:cs="Times New Roman"/>
              </w:rPr>
              <w:t>Amikacin</w:t>
            </w:r>
            <w:r w:rsidRPr="00F52F3A">
              <w:rPr>
                <w:rFonts w:cs="Times New Roman"/>
                <w:rtl/>
                <w:lang w:bidi="ar"/>
              </w:rPr>
              <w:t xml:space="preserve">، </w:t>
            </w:r>
            <w:r w:rsidRPr="00F52F3A">
              <w:rPr>
                <w:rFonts w:cs="Times New Roman"/>
              </w:rPr>
              <w:t>imipenem</w:t>
            </w:r>
            <w:r w:rsidRPr="00F52F3A">
              <w:rPr>
                <w:rFonts w:cs="Times New Roman"/>
                <w:rtl/>
                <w:lang w:bidi="ar"/>
              </w:rPr>
              <w:t xml:space="preserve">، </w:t>
            </w:r>
            <w:r w:rsidRPr="00F52F3A">
              <w:rPr>
                <w:rFonts w:cs="Times New Roman"/>
              </w:rPr>
              <w:t>Levofloxacin</w:t>
            </w:r>
            <w:r w:rsidRPr="00F52F3A">
              <w:rPr>
                <w:rFonts w:cs="Times New Roman"/>
                <w:rtl/>
                <w:lang w:bidi="ar"/>
              </w:rPr>
              <w:t xml:space="preserve">، </w:t>
            </w:r>
            <w:r w:rsidRPr="00F52F3A">
              <w:rPr>
                <w:rFonts w:cs="Times New Roman"/>
              </w:rPr>
              <w:t>meropenem</w:t>
            </w:r>
            <w:r w:rsidRPr="00F52F3A">
              <w:rPr>
                <w:rFonts w:cs="Times New Roman"/>
                <w:rtl/>
              </w:rPr>
              <w:t xml:space="preserve"> و </w:t>
            </w:r>
            <w:r w:rsidRPr="00F52F3A">
              <w:rPr>
                <w:rFonts w:cs="Times New Roman"/>
              </w:rPr>
              <w:t>ticarcillin–clavulanic acid</w:t>
            </w:r>
            <w:r>
              <w:rPr>
                <w:rFonts w:cs="Times New Roman" w:hint="cs"/>
                <w:rtl/>
              </w:rPr>
              <w:t xml:space="preserve"> </w:t>
            </w:r>
            <w:r w:rsidRPr="00F52F3A">
              <w:rPr>
                <w:rFonts w:cs="Times New Roman"/>
                <w:rtl/>
              </w:rPr>
              <w:t xml:space="preserve"> </w:t>
            </w:r>
            <w:r w:rsidRPr="00F52F3A">
              <w:rPr>
                <w:rFonts w:cs="Times New Roman"/>
                <w:rtl/>
                <w:lang w:bidi="ar"/>
              </w:rPr>
              <w:t>بنسب 66</w:t>
            </w:r>
            <w:r>
              <w:rPr>
                <w:rFonts w:cs="Times New Roman" w:hint="cs"/>
                <w:rtl/>
                <w:lang w:bidi="ar"/>
              </w:rPr>
              <w:t xml:space="preserve"> </w:t>
            </w:r>
            <w:r w:rsidRPr="00F52F3A">
              <w:rPr>
                <w:rFonts w:cs="Times New Roman"/>
                <w:rtl/>
                <w:lang w:bidi="ar"/>
              </w:rPr>
              <w:t xml:space="preserve">(79.51٪)، 63(75.90٪)، 61(73.49٪)، 58( 69.87) و 57(68.67٪) على التوالي. في حين أظهر </w:t>
            </w:r>
            <w:r w:rsidRPr="00F52F3A">
              <w:rPr>
                <w:rFonts w:cs="Times New Roman"/>
              </w:rPr>
              <w:t xml:space="preserve">Tigacycline </w:t>
            </w:r>
            <w:r w:rsidRPr="00F52F3A">
              <w:rPr>
                <w:rFonts w:cs="Times New Roman"/>
                <w:rtl/>
                <w:lang w:bidi="ar"/>
              </w:rPr>
              <w:t xml:space="preserve"> </w:t>
            </w:r>
            <w:r w:rsidRPr="00F52F3A">
              <w:rPr>
                <w:rFonts w:cs="Times New Roman"/>
                <w:rtl/>
              </w:rPr>
              <w:t>و</w:t>
            </w:r>
            <w:r w:rsidRPr="00F52F3A">
              <w:rPr>
                <w:rFonts w:cs="Times New Roman"/>
              </w:rPr>
              <w:t xml:space="preserve"> Colistin</w:t>
            </w:r>
            <w:r w:rsidRPr="00F52F3A">
              <w:rPr>
                <w:rFonts w:cs="Times New Roman"/>
                <w:rtl/>
              </w:rPr>
              <w:t xml:space="preserve"> </w:t>
            </w:r>
            <w:r w:rsidRPr="00F52F3A">
              <w:rPr>
                <w:rFonts w:cs="Times New Roman"/>
                <w:rtl/>
                <w:lang w:bidi="ar"/>
              </w:rPr>
              <w:t>حساسية بنسبة 1(96.38٪) و 8(81.92٪) على التوالي.</w:t>
            </w:r>
          </w:p>
          <w:p w:rsidR="00051644" w:rsidRPr="00F52F3A" w:rsidRDefault="00051644" w:rsidP="00857CC8">
            <w:pPr>
              <w:autoSpaceDE w:val="0"/>
              <w:autoSpaceDN w:val="0"/>
              <w:adjustRightInd w:val="0"/>
              <w:spacing w:line="360" w:lineRule="auto"/>
              <w:jc w:val="both"/>
              <w:rPr>
                <w:rFonts w:cs="Times New Roman"/>
                <w:rtl/>
                <w:lang w:bidi="ar"/>
              </w:rPr>
            </w:pPr>
            <w:r w:rsidRPr="00F52F3A">
              <w:rPr>
                <w:rFonts w:cs="Times New Roman"/>
                <w:rtl/>
                <w:lang w:bidi="ar-IQ"/>
              </w:rPr>
              <w:t>تمتلك</w:t>
            </w:r>
            <w:r w:rsidRPr="00F52F3A">
              <w:rPr>
                <w:rFonts w:cs="Times New Roman"/>
                <w:rtl/>
                <w:lang w:bidi="ar"/>
              </w:rPr>
              <w:t xml:space="preserve"> </w:t>
            </w:r>
            <w:r w:rsidRPr="00F52F3A">
              <w:rPr>
                <w:rFonts w:cs="Times New Roman"/>
                <w:i/>
                <w:iCs/>
                <w:lang w:bidi="ar-IQ"/>
              </w:rPr>
              <w:t>A.baumannii</w:t>
            </w:r>
            <w:r w:rsidRPr="00F52F3A">
              <w:rPr>
                <w:rFonts w:cs="Times New Roman"/>
                <w:rtl/>
                <w:lang w:bidi="ar"/>
              </w:rPr>
              <w:t xml:space="preserve"> الجينات (</w:t>
            </w:r>
            <w:r w:rsidRPr="00F52F3A">
              <w:rPr>
                <w:rFonts w:cs="Times New Roman"/>
                <w:i/>
                <w:iCs/>
                <w:lang w:bidi="ar"/>
              </w:rPr>
              <w:t>Bap</w:t>
            </w:r>
            <w:r w:rsidRPr="00F52F3A">
              <w:rPr>
                <w:rFonts w:cs="Times New Roman"/>
                <w:rtl/>
                <w:lang w:bidi="ar"/>
              </w:rPr>
              <w:t xml:space="preserve">، </w:t>
            </w:r>
            <w:r w:rsidRPr="00F52F3A">
              <w:rPr>
                <w:rFonts w:cs="Times New Roman"/>
                <w:i/>
                <w:iCs/>
                <w:lang w:bidi="ar"/>
              </w:rPr>
              <w:t>CsuA-CsuB</w:t>
            </w:r>
            <w:r w:rsidRPr="00F52F3A">
              <w:rPr>
                <w:rFonts w:cs="Times New Roman"/>
                <w:rtl/>
                <w:lang w:bidi="ar-IQ"/>
              </w:rPr>
              <w:t xml:space="preserve"> و </w:t>
            </w:r>
            <w:r w:rsidRPr="00F52F3A">
              <w:rPr>
                <w:rFonts w:cs="Times New Roman"/>
                <w:i/>
                <w:iCs/>
                <w:lang w:bidi="ar-IQ"/>
              </w:rPr>
              <w:t>CsuE</w:t>
            </w:r>
            <w:r w:rsidRPr="00F52F3A">
              <w:rPr>
                <w:rFonts w:cs="Times New Roman"/>
                <w:rtl/>
                <w:lang w:bidi="ar-IQ"/>
              </w:rPr>
              <w:t>)</w:t>
            </w:r>
            <w:r w:rsidRPr="00F52F3A">
              <w:rPr>
                <w:rFonts w:cs="Times New Roman"/>
                <w:i/>
                <w:iCs/>
                <w:rtl/>
                <w:lang w:bidi="ar-IQ"/>
              </w:rPr>
              <w:t xml:space="preserve"> </w:t>
            </w:r>
            <w:r w:rsidRPr="00F52F3A">
              <w:rPr>
                <w:rFonts w:cs="Times New Roman"/>
                <w:rtl/>
                <w:lang w:bidi="ar-IQ"/>
              </w:rPr>
              <w:t>و</w:t>
            </w:r>
            <w:r w:rsidRPr="00F52F3A">
              <w:rPr>
                <w:rFonts w:cs="Times New Roman"/>
                <w:rtl/>
                <w:lang w:bidi="ar"/>
              </w:rPr>
              <w:t>التي تعد من عوامل الالتصاق وانتاج الغشاء الحيوي في هذه البكتيريا، وباحجام</w:t>
            </w:r>
            <w:r w:rsidRPr="00F52F3A">
              <w:rPr>
                <w:rFonts w:cs="Times New Roman"/>
                <w:rtl/>
                <w:lang w:bidi="ar-IQ"/>
              </w:rPr>
              <w:t xml:space="preserve"> (184, 906 و 184) </w:t>
            </w:r>
            <w:r w:rsidRPr="00F52F3A">
              <w:rPr>
                <w:rFonts w:cs="Times New Roman"/>
                <w:rtl/>
                <w:lang w:bidi="ar"/>
              </w:rPr>
              <w:t xml:space="preserve">قاعدة نيتروجينية و بنسب إيجابية 70(٪84.33)، 72(86.74 ٪) و 76(91.56 ٪) على التوالي.فضلا عن ذلك، أعطت العزلات 83(100٪) جميعها نتيجة إيجابية لجين بروتين الغشاء الخارجي </w:t>
            </w:r>
            <w:r w:rsidRPr="00F52F3A">
              <w:rPr>
                <w:rFonts w:cs="Times New Roman"/>
                <w:i/>
                <w:iCs/>
                <w:lang w:bidi="ar"/>
              </w:rPr>
              <w:t>OmpA</w:t>
            </w:r>
            <w:r w:rsidRPr="00F52F3A">
              <w:rPr>
                <w:rFonts w:cs="Times New Roman"/>
                <w:lang w:bidi="ar"/>
              </w:rPr>
              <w:t xml:space="preserve"> </w:t>
            </w:r>
            <w:r w:rsidRPr="00F52F3A">
              <w:rPr>
                <w:rFonts w:cs="Times New Roman"/>
                <w:rtl/>
                <w:lang w:bidi="ar"/>
              </w:rPr>
              <w:t xml:space="preserve"> بحجم </w:t>
            </w:r>
            <w:r w:rsidRPr="00F52F3A">
              <w:rPr>
                <w:rFonts w:cs="Times New Roman"/>
                <w:lang w:bidi="ar"/>
              </w:rPr>
              <w:t>578</w:t>
            </w:r>
            <w:r w:rsidRPr="00F52F3A">
              <w:rPr>
                <w:rFonts w:cs="Times New Roman"/>
                <w:rtl/>
                <w:lang w:bidi="ar"/>
              </w:rPr>
              <w:t xml:space="preserve"> </w:t>
            </w:r>
            <w:r>
              <w:rPr>
                <w:rFonts w:cs="Times New Roman" w:hint="cs"/>
                <w:rtl/>
                <w:lang w:bidi="ar"/>
              </w:rPr>
              <w:t xml:space="preserve"> </w:t>
            </w:r>
            <w:r w:rsidRPr="00F52F3A">
              <w:rPr>
                <w:rFonts w:cs="Times New Roman"/>
                <w:rtl/>
                <w:lang w:bidi="ar"/>
              </w:rPr>
              <w:t xml:space="preserve">قاعدة نيتروجينية والذي يعد احد عوامل الالتصاق وانتاج الغشاء الحيوي، </w:t>
            </w:r>
            <w:r>
              <w:rPr>
                <w:rFonts w:cs="Times New Roman" w:hint="cs"/>
                <w:rtl/>
                <w:lang w:bidi="ar"/>
              </w:rPr>
              <w:t xml:space="preserve"> </w:t>
            </w:r>
            <w:r w:rsidRPr="00F52F3A">
              <w:rPr>
                <w:rFonts w:cs="Times New Roman"/>
                <w:rtl/>
                <w:lang w:bidi="ar"/>
              </w:rPr>
              <w:t xml:space="preserve">وبنسبة 70(84.33٪) عزلة لجين </w:t>
            </w:r>
            <w:r w:rsidRPr="00F52F3A">
              <w:rPr>
                <w:rFonts w:cs="Times New Roman"/>
                <w:i/>
                <w:iCs/>
                <w:lang w:bidi="ar"/>
              </w:rPr>
              <w:t>Eps</w:t>
            </w:r>
            <w:r w:rsidRPr="00F52F3A">
              <w:rPr>
                <w:rFonts w:cs="Times New Roman"/>
                <w:rtl/>
                <w:lang w:bidi="ar"/>
              </w:rPr>
              <w:t xml:space="preserve"> بحجم </w:t>
            </w:r>
            <w:r w:rsidRPr="00F52F3A">
              <w:rPr>
                <w:rFonts w:cs="Times New Roman"/>
                <w:lang w:bidi="ar"/>
              </w:rPr>
              <w:t>1800</w:t>
            </w:r>
            <w:r w:rsidRPr="00F52F3A">
              <w:rPr>
                <w:rFonts w:cs="Times New Roman"/>
                <w:rtl/>
                <w:lang w:bidi="ar"/>
              </w:rPr>
              <w:t xml:space="preserve"> قاعدة نيتروجينية المسؤول عن انتاج المحفظة، </w:t>
            </w:r>
            <w:r>
              <w:rPr>
                <w:rFonts w:cs="Times New Roman" w:hint="cs"/>
                <w:rtl/>
                <w:lang w:bidi="ar"/>
              </w:rPr>
              <w:t xml:space="preserve"> </w:t>
            </w:r>
            <w:r w:rsidRPr="00F52F3A">
              <w:rPr>
                <w:rFonts w:cs="Times New Roman"/>
                <w:rtl/>
                <w:lang w:bidi="ar"/>
              </w:rPr>
              <w:t xml:space="preserve">وبنسبة 81( 97.59 ٪) عزلة لجين </w:t>
            </w:r>
            <w:r w:rsidRPr="00F52F3A">
              <w:rPr>
                <w:rFonts w:cs="Times New Roman"/>
                <w:i/>
                <w:iCs/>
                <w:lang w:bidi="ar"/>
              </w:rPr>
              <w:t>EntA</w:t>
            </w:r>
            <w:r w:rsidRPr="00F52F3A">
              <w:rPr>
                <w:rFonts w:cs="Times New Roman"/>
                <w:rtl/>
                <w:lang w:bidi="ar"/>
              </w:rPr>
              <w:t xml:space="preserve"> بحجم </w:t>
            </w:r>
            <w:r w:rsidRPr="00F52F3A">
              <w:rPr>
                <w:rFonts w:cs="Times New Roman"/>
                <w:lang w:bidi="ar"/>
              </w:rPr>
              <w:t>504</w:t>
            </w:r>
            <w:r w:rsidRPr="00F52F3A">
              <w:rPr>
                <w:rFonts w:cs="Times New Roman"/>
                <w:rtl/>
                <w:lang w:bidi="ar"/>
              </w:rPr>
              <w:t xml:space="preserve"> قاعدة نيتروجينية المسؤول عن انتاج </w:t>
            </w:r>
            <w:r>
              <w:rPr>
                <w:rFonts w:cs="Times New Roman"/>
                <w:lang w:bidi="ar"/>
              </w:rPr>
              <w:t>S</w:t>
            </w:r>
            <w:r w:rsidRPr="00F52F3A">
              <w:rPr>
                <w:rFonts w:cs="Times New Roman"/>
                <w:lang w:bidi="ar"/>
              </w:rPr>
              <w:t>iderophore</w:t>
            </w:r>
            <w:r w:rsidRPr="00F52F3A">
              <w:rPr>
                <w:rFonts w:cs="Times New Roman"/>
                <w:rtl/>
                <w:lang w:bidi="ar"/>
              </w:rPr>
              <w:t xml:space="preserve"> ، وبنسبة 59(71.08٪) عزلة لجين </w:t>
            </w:r>
            <w:r w:rsidRPr="00F52F3A">
              <w:rPr>
                <w:rFonts w:cs="Times New Roman"/>
                <w:i/>
                <w:iCs/>
                <w:lang w:bidi="ar"/>
              </w:rPr>
              <w:t>FimH</w:t>
            </w:r>
            <w:r w:rsidRPr="00F52F3A">
              <w:rPr>
                <w:rFonts w:cs="Times New Roman"/>
                <w:rtl/>
                <w:lang w:bidi="ar"/>
              </w:rPr>
              <w:t xml:space="preserve"> بحجم </w:t>
            </w:r>
            <w:r w:rsidRPr="00F52F3A">
              <w:rPr>
                <w:rFonts w:cs="Times New Roman"/>
                <w:lang w:bidi="ar"/>
              </w:rPr>
              <w:t>508</w:t>
            </w:r>
            <w:r w:rsidRPr="00F52F3A">
              <w:rPr>
                <w:rFonts w:cs="Times New Roman"/>
                <w:rtl/>
                <w:lang w:bidi="ar"/>
              </w:rPr>
              <w:t xml:space="preserve"> قاعدة نيتروجينية المسؤول عن الالتصاق الخيطي. </w:t>
            </w:r>
          </w:p>
          <w:p w:rsidR="00051644" w:rsidRPr="00F52F3A" w:rsidRDefault="00051644" w:rsidP="00051644">
            <w:pPr>
              <w:autoSpaceDE w:val="0"/>
              <w:autoSpaceDN w:val="0"/>
              <w:adjustRightInd w:val="0"/>
              <w:spacing w:line="360" w:lineRule="auto"/>
              <w:jc w:val="both"/>
              <w:rPr>
                <w:rFonts w:cs="Times New Roman"/>
                <w:rtl/>
                <w:lang w:bidi="ar"/>
              </w:rPr>
            </w:pPr>
            <w:r w:rsidRPr="00F52F3A">
              <w:rPr>
                <w:rFonts w:cs="Times New Roman"/>
                <w:rtl/>
                <w:lang w:bidi="ar"/>
              </w:rPr>
              <w:lastRenderedPageBreak/>
              <w:t xml:space="preserve">أظهرت نتائج قدرة عزلات </w:t>
            </w:r>
            <w:r w:rsidRPr="00F52F3A">
              <w:rPr>
                <w:rFonts w:cs="Times New Roman"/>
                <w:i/>
                <w:iCs/>
                <w:lang w:bidi="ar"/>
              </w:rPr>
              <w:t>A.baumannii</w:t>
            </w:r>
            <w:r w:rsidRPr="00F52F3A">
              <w:rPr>
                <w:rFonts w:cs="Times New Roman"/>
                <w:rtl/>
                <w:lang w:bidi="ar"/>
              </w:rPr>
              <w:t xml:space="preserve"> على انتاج الغشاء الحيوي أن 74(89.15٪) عزلة لها القدرة على إنتاج الغشاء الحيوي مع وجود فروق معنوية في درجات السماكة (قوية ، متوسطة وضعيفة)، في حين أن 9(10.84٪) عزلة لم تملك القدرة على الالتصاق وإنتاج الطبقة اللزجة باستخدام وسط أحمر الكونغو الصلب (</w:t>
            </w:r>
            <w:r w:rsidRPr="00F52F3A">
              <w:rPr>
                <w:rFonts w:cs="Times New Roman"/>
                <w:lang w:bidi="ar"/>
              </w:rPr>
              <w:t>CRA</w:t>
            </w:r>
            <w:r w:rsidRPr="00F52F3A">
              <w:rPr>
                <w:rFonts w:cs="Times New Roman"/>
                <w:rtl/>
                <w:lang w:bidi="ar"/>
              </w:rPr>
              <w:t>) وطريقة الأنابيب (</w:t>
            </w:r>
            <w:r w:rsidRPr="00F52F3A">
              <w:rPr>
                <w:rFonts w:cs="Times New Roman"/>
                <w:lang w:bidi="ar"/>
              </w:rPr>
              <w:t>TM</w:t>
            </w:r>
            <w:r w:rsidRPr="00F52F3A">
              <w:rPr>
                <w:rFonts w:cs="Times New Roman"/>
                <w:rtl/>
                <w:lang w:bidi="ar"/>
              </w:rPr>
              <w:t xml:space="preserve">) وصفيحة </w:t>
            </w:r>
            <w:r w:rsidRPr="00F52F3A">
              <w:rPr>
                <w:rFonts w:cs="Times New Roman"/>
                <w:rtl/>
                <w:lang w:bidi="ar-IQ"/>
              </w:rPr>
              <w:t>المعايرة الدقيقة</w:t>
            </w:r>
            <w:r w:rsidRPr="00F52F3A">
              <w:rPr>
                <w:rFonts w:cs="Times New Roman"/>
                <w:rtl/>
                <w:lang w:bidi="ar"/>
              </w:rPr>
              <w:t xml:space="preserve"> (</w:t>
            </w:r>
            <w:r w:rsidRPr="00F52F3A">
              <w:rPr>
                <w:rFonts w:cs="Times New Roman"/>
                <w:lang w:bidi="ar"/>
              </w:rPr>
              <w:t>MTP</w:t>
            </w:r>
            <w:r w:rsidRPr="00F52F3A">
              <w:rPr>
                <w:rFonts w:cs="Times New Roman"/>
                <w:rtl/>
                <w:lang w:bidi="ar"/>
              </w:rPr>
              <w:t>).</w:t>
            </w:r>
          </w:p>
          <w:p w:rsidR="00051644" w:rsidRPr="00F52F3A" w:rsidRDefault="00051644" w:rsidP="00051644">
            <w:pPr>
              <w:autoSpaceDE w:val="0"/>
              <w:autoSpaceDN w:val="0"/>
              <w:adjustRightInd w:val="0"/>
              <w:spacing w:line="360" w:lineRule="auto"/>
              <w:jc w:val="both"/>
              <w:rPr>
                <w:rFonts w:cs="Times New Roman"/>
                <w:rtl/>
                <w:lang w:bidi="ar"/>
              </w:rPr>
            </w:pPr>
            <w:r w:rsidRPr="00F52F3A">
              <w:rPr>
                <w:rFonts w:cs="Times New Roman"/>
                <w:rtl/>
                <w:lang w:bidi="ar"/>
              </w:rPr>
              <w:t xml:space="preserve">وعند المقارنة بين هذه الطرائق للتحري عن العزلات في قوة انتاجها للغشاء الحيوي ، بينت النتائج أن طريقة </w:t>
            </w:r>
            <w:r w:rsidRPr="00F52F3A">
              <w:rPr>
                <w:rFonts w:cs="Times New Roman"/>
                <w:lang w:bidi="ar"/>
              </w:rPr>
              <w:t>MTP</w:t>
            </w:r>
            <w:r w:rsidRPr="00F52F3A">
              <w:rPr>
                <w:rFonts w:cs="Times New Roman"/>
                <w:rtl/>
                <w:lang w:bidi="ar"/>
              </w:rPr>
              <w:t xml:space="preserve"> اظهرت تفوقا على بقية الطرق </w:t>
            </w:r>
            <w:r w:rsidRPr="00F52F3A">
              <w:rPr>
                <w:rFonts w:cs="Times New Roman"/>
                <w:lang w:bidi="ar"/>
              </w:rPr>
              <w:t>CRA</w:t>
            </w:r>
            <w:r w:rsidRPr="00F52F3A">
              <w:rPr>
                <w:rFonts w:cs="Times New Roman"/>
                <w:rtl/>
                <w:lang w:bidi="ar"/>
              </w:rPr>
              <w:t xml:space="preserve"> و </w:t>
            </w:r>
            <w:r w:rsidRPr="00F52F3A">
              <w:rPr>
                <w:rFonts w:cs="Times New Roman"/>
                <w:lang w:bidi="ar"/>
              </w:rPr>
              <w:t>TM</w:t>
            </w:r>
            <w:r w:rsidRPr="00F52F3A">
              <w:rPr>
                <w:rFonts w:cs="Times New Roman"/>
                <w:rtl/>
                <w:lang w:bidi="ar"/>
              </w:rPr>
              <w:t xml:space="preserve"> بنسب 58(69.87٪) ، 48(57.83٪) و 45(54.21٪)، محسوبًا بالقيم البصرية للكثافة عند 630 نانومتر.</w:t>
            </w:r>
          </w:p>
          <w:p w:rsidR="00051644" w:rsidRPr="00F52F3A" w:rsidRDefault="00051644" w:rsidP="00051644">
            <w:pPr>
              <w:autoSpaceDE w:val="0"/>
              <w:autoSpaceDN w:val="0"/>
              <w:adjustRightInd w:val="0"/>
              <w:spacing w:line="360" w:lineRule="auto"/>
              <w:jc w:val="both"/>
              <w:rPr>
                <w:rFonts w:cs="Times New Roman"/>
                <w:rtl/>
                <w:lang w:bidi="ar"/>
              </w:rPr>
            </w:pPr>
            <w:r w:rsidRPr="00F52F3A">
              <w:rPr>
                <w:rFonts w:cs="Times New Roman"/>
                <w:rtl/>
                <w:lang w:bidi="ar-IQ"/>
              </w:rPr>
              <w:t xml:space="preserve">تم تصنيع </w:t>
            </w:r>
            <w:r w:rsidRPr="00F52F3A">
              <w:rPr>
                <w:rFonts w:cs="Times New Roman"/>
                <w:rtl/>
                <w:lang w:bidi="ar"/>
              </w:rPr>
              <w:t xml:space="preserve">جسيمات اوكسيد الحديد النانوية </w:t>
            </w:r>
            <w:r w:rsidRPr="00F52F3A">
              <w:rPr>
                <w:rFonts w:cs="Times New Roman"/>
                <w:lang w:bidi="ar"/>
              </w:rPr>
              <w:t>Fe</w:t>
            </w:r>
            <w:r w:rsidRPr="00F52F3A">
              <w:rPr>
                <w:rFonts w:cs="Times New Roman"/>
                <w:vertAlign w:val="subscript"/>
                <w:lang w:bidi="ar"/>
              </w:rPr>
              <w:t>3</w:t>
            </w:r>
            <w:r w:rsidRPr="00F52F3A">
              <w:rPr>
                <w:rFonts w:cs="Times New Roman"/>
                <w:lang w:bidi="ar"/>
              </w:rPr>
              <w:t>O</w:t>
            </w:r>
            <w:r w:rsidRPr="00F52F3A">
              <w:rPr>
                <w:rFonts w:cs="Times New Roman"/>
                <w:vertAlign w:val="subscript"/>
                <w:lang w:bidi="ar"/>
              </w:rPr>
              <w:t>4</w:t>
            </w:r>
            <w:r w:rsidRPr="00F52F3A">
              <w:rPr>
                <w:rFonts w:cs="Times New Roman"/>
                <w:lang w:bidi="ar"/>
              </w:rPr>
              <w:t xml:space="preserve"> NPs</w:t>
            </w:r>
            <w:r w:rsidRPr="00F52F3A">
              <w:rPr>
                <w:rFonts w:cs="Times New Roman"/>
                <w:rtl/>
                <w:lang w:bidi="ar"/>
              </w:rPr>
              <w:t xml:space="preserve"> الم</w:t>
            </w:r>
            <w:r w:rsidRPr="00F52F3A">
              <w:rPr>
                <w:rFonts w:cs="Times New Roman"/>
                <w:rtl/>
                <w:lang w:bidi="ar-IQ"/>
              </w:rPr>
              <w:t>م</w:t>
            </w:r>
            <w:r w:rsidRPr="00F52F3A">
              <w:rPr>
                <w:rFonts w:cs="Times New Roman"/>
                <w:rtl/>
                <w:lang w:bidi="ar"/>
              </w:rPr>
              <w:t xml:space="preserve">غنطة بطريقة الترسيب مع توصيف فيزيائي-كيميائي واظهرت النتائج أنها بأحجام بلورية دقيقة جدا تصل إلى </w:t>
            </w:r>
            <w:r w:rsidRPr="00F52F3A">
              <w:rPr>
                <w:rFonts w:cs="Times New Roman"/>
              </w:rPr>
              <w:t>11±1</w:t>
            </w:r>
            <w:r w:rsidRPr="00F52F3A">
              <w:rPr>
                <w:rFonts w:cs="Times New Roman"/>
                <w:rtl/>
                <w:lang w:bidi="ar"/>
              </w:rPr>
              <w:t xml:space="preserve"> نانومتر تم قياسها بواسطة </w:t>
            </w:r>
            <w:r w:rsidRPr="00F52F3A">
              <w:rPr>
                <w:rFonts w:cs="Times New Roman"/>
                <w:lang w:bidi="ar"/>
              </w:rPr>
              <w:t>XRD</w:t>
            </w:r>
            <w:r w:rsidRPr="00F52F3A">
              <w:rPr>
                <w:rFonts w:cs="Times New Roman"/>
                <w:rtl/>
                <w:lang w:bidi="ar"/>
              </w:rPr>
              <w:t xml:space="preserve"> ، مع شكل كروي في الغالب وبمعدل حجم جزيئات النانو المصنعة (40 و 47) نانومتر والتي تم قياسها بواسطة </w:t>
            </w:r>
            <w:r w:rsidRPr="00F52F3A">
              <w:rPr>
                <w:rFonts w:cs="Times New Roman"/>
                <w:lang w:bidi="ar"/>
              </w:rPr>
              <w:t>SEM</w:t>
            </w:r>
            <w:r w:rsidRPr="00F52F3A">
              <w:rPr>
                <w:rFonts w:cs="Times New Roman"/>
                <w:rtl/>
                <w:lang w:bidi="ar"/>
              </w:rPr>
              <w:t xml:space="preserve"> و </w:t>
            </w:r>
            <w:r w:rsidRPr="00F52F3A">
              <w:rPr>
                <w:rFonts w:cs="Times New Roman"/>
                <w:lang w:bidi="ar"/>
              </w:rPr>
              <w:t>AFM</w:t>
            </w:r>
            <w:r w:rsidRPr="00F52F3A">
              <w:rPr>
                <w:rFonts w:cs="Times New Roman"/>
                <w:rtl/>
                <w:lang w:bidi="ar"/>
              </w:rPr>
              <w:t xml:space="preserve"> على التوالي.  </w:t>
            </w:r>
          </w:p>
          <w:p w:rsidR="00051644" w:rsidRPr="00F52F3A" w:rsidRDefault="00051644" w:rsidP="00051644">
            <w:pPr>
              <w:autoSpaceDE w:val="0"/>
              <w:autoSpaceDN w:val="0"/>
              <w:adjustRightInd w:val="0"/>
              <w:spacing w:line="360" w:lineRule="auto"/>
              <w:jc w:val="both"/>
              <w:rPr>
                <w:rFonts w:cs="Times New Roman"/>
                <w:rtl/>
                <w:lang w:bidi="ar"/>
              </w:rPr>
            </w:pPr>
            <w:r w:rsidRPr="00F52F3A">
              <w:rPr>
                <w:rFonts w:cs="Times New Roman"/>
                <w:rtl/>
                <w:lang w:bidi="ar"/>
              </w:rPr>
              <w:t>حدد اقل تركيز مثبط لــ (</w:t>
            </w:r>
            <w:r w:rsidRPr="00F52F3A">
              <w:rPr>
                <w:rFonts w:cs="Times New Roman"/>
                <w:lang w:bidi="ar"/>
              </w:rPr>
              <w:t>MIC</w:t>
            </w:r>
            <w:r w:rsidRPr="00F52F3A">
              <w:rPr>
                <w:rFonts w:cs="Times New Roman"/>
                <w:rtl/>
                <w:lang w:bidi="ar-IQ"/>
              </w:rPr>
              <w:t>) وتحت اقل تركيز مثبط لـــ (</w:t>
            </w:r>
            <w:r w:rsidRPr="00F52F3A">
              <w:rPr>
                <w:rFonts w:cs="Times New Roman"/>
                <w:lang w:bidi="ar-IQ"/>
              </w:rPr>
              <w:t>sub-MIC</w:t>
            </w:r>
            <w:r w:rsidRPr="00F52F3A">
              <w:rPr>
                <w:rFonts w:cs="Times New Roman"/>
                <w:rtl/>
                <w:lang w:bidi="ar-IQ"/>
              </w:rPr>
              <w:t>)</w:t>
            </w:r>
            <w:r w:rsidRPr="00F52F3A">
              <w:rPr>
                <w:rFonts w:cs="Times New Roman"/>
                <w:rtl/>
                <w:lang w:bidi="ar"/>
              </w:rPr>
              <w:t xml:space="preserve"> لجسيمات اوكسيد الحديد </w:t>
            </w:r>
            <w:r w:rsidRPr="00F52F3A">
              <w:rPr>
                <w:rFonts w:cs="Times New Roman"/>
                <w:lang w:bidi="ar-IQ"/>
              </w:rPr>
              <w:t>Fe</w:t>
            </w:r>
            <w:r w:rsidRPr="00F52F3A">
              <w:rPr>
                <w:rFonts w:cs="Times New Roman"/>
                <w:vertAlign w:val="subscript"/>
                <w:lang w:bidi="ar-IQ"/>
              </w:rPr>
              <w:t>3</w:t>
            </w:r>
            <w:r w:rsidRPr="00F52F3A">
              <w:rPr>
                <w:rFonts w:cs="Times New Roman"/>
                <w:lang w:bidi="ar-IQ"/>
              </w:rPr>
              <w:t>O</w:t>
            </w:r>
            <w:r w:rsidRPr="00F52F3A">
              <w:rPr>
                <w:rFonts w:cs="Times New Roman"/>
                <w:vertAlign w:val="subscript"/>
                <w:lang w:bidi="ar-IQ"/>
              </w:rPr>
              <w:t>4</w:t>
            </w:r>
            <w:r w:rsidRPr="00F52F3A">
              <w:rPr>
                <w:rFonts w:cs="Times New Roman"/>
                <w:lang w:bidi="ar-IQ"/>
              </w:rPr>
              <w:t xml:space="preserve"> NPs</w:t>
            </w:r>
            <w:r w:rsidRPr="00F52F3A">
              <w:rPr>
                <w:rFonts w:cs="Times New Roman"/>
                <w:rtl/>
                <w:lang w:bidi="ar"/>
              </w:rPr>
              <w:t xml:space="preserve"> عند التركيز (</w:t>
            </w:r>
            <w:r w:rsidRPr="00F52F3A">
              <w:rPr>
                <w:rFonts w:cs="Times New Roman"/>
                <w:lang w:bidi="ar"/>
              </w:rPr>
              <w:t>15.75 to 2000</w:t>
            </w:r>
            <w:r w:rsidRPr="00F52F3A">
              <w:rPr>
                <w:rFonts w:cs="Times New Roman"/>
                <w:rtl/>
                <w:lang w:bidi="ar"/>
              </w:rPr>
              <w:t xml:space="preserve">) ميكروغرام/مل تجاه </w:t>
            </w:r>
            <w:r w:rsidRPr="00F52F3A">
              <w:rPr>
                <w:rFonts w:cs="Times New Roman"/>
                <w:lang w:bidi="ar"/>
              </w:rPr>
              <w:t>40</w:t>
            </w:r>
            <w:r w:rsidRPr="00F52F3A">
              <w:rPr>
                <w:rFonts w:cs="Times New Roman"/>
                <w:rtl/>
                <w:lang w:bidi="ar"/>
              </w:rPr>
              <w:t xml:space="preserve"> عزلة </w:t>
            </w:r>
            <w:r w:rsidRPr="00F52F3A">
              <w:rPr>
                <w:rFonts w:cs="Times New Roman"/>
                <w:i/>
                <w:iCs/>
                <w:lang w:bidi="ar"/>
              </w:rPr>
              <w:t>A.baumannii</w:t>
            </w:r>
            <w:r w:rsidRPr="00F52F3A">
              <w:rPr>
                <w:rFonts w:cs="Times New Roman"/>
                <w:rtl/>
                <w:lang w:bidi="ar"/>
              </w:rPr>
              <w:t xml:space="preserve"> باستخدام طريقة الأنابيب وطريقة النشر بالاكار. أظهرت النتائج أن أفضل تركيز لـــ </w:t>
            </w:r>
            <w:r w:rsidRPr="00F52F3A">
              <w:rPr>
                <w:rFonts w:cs="Times New Roman"/>
                <w:lang w:bidi="ar"/>
              </w:rPr>
              <w:t>MIC</w:t>
            </w:r>
            <w:r w:rsidRPr="00F52F3A">
              <w:rPr>
                <w:rFonts w:cs="Times New Roman"/>
                <w:rtl/>
                <w:lang w:bidi="ar"/>
              </w:rPr>
              <w:t xml:space="preserve"> و</w:t>
            </w:r>
            <w:r w:rsidRPr="00F52F3A">
              <w:rPr>
                <w:rFonts w:cs="Times New Roman"/>
                <w:lang w:bidi="ar-IQ"/>
              </w:rPr>
              <w:t xml:space="preserve"> sub-MIC</w:t>
            </w:r>
            <w:r w:rsidRPr="00F52F3A">
              <w:rPr>
                <w:rFonts w:cs="Times New Roman"/>
                <w:rtl/>
                <w:lang w:bidi="ar"/>
              </w:rPr>
              <w:t xml:space="preserve">لجسيمات </w:t>
            </w:r>
            <w:r w:rsidRPr="00F52F3A">
              <w:rPr>
                <w:rFonts w:cs="Times New Roman"/>
                <w:lang w:bidi="ar"/>
              </w:rPr>
              <w:t>Fe</w:t>
            </w:r>
            <w:r w:rsidRPr="00F52F3A">
              <w:rPr>
                <w:rFonts w:cs="Times New Roman"/>
                <w:vertAlign w:val="subscript"/>
                <w:lang w:bidi="ar"/>
              </w:rPr>
              <w:t>3</w:t>
            </w:r>
            <w:r w:rsidRPr="00F52F3A">
              <w:rPr>
                <w:rFonts w:cs="Times New Roman"/>
                <w:lang w:bidi="ar"/>
              </w:rPr>
              <w:t>O</w:t>
            </w:r>
            <w:r w:rsidRPr="00F52F3A">
              <w:rPr>
                <w:rFonts w:cs="Times New Roman"/>
                <w:vertAlign w:val="subscript"/>
                <w:lang w:bidi="ar"/>
              </w:rPr>
              <w:t>4</w:t>
            </w:r>
            <w:r w:rsidRPr="00F52F3A">
              <w:rPr>
                <w:rFonts w:cs="Times New Roman"/>
                <w:lang w:bidi="ar"/>
              </w:rPr>
              <w:t xml:space="preserve"> NPs</w:t>
            </w:r>
            <w:r w:rsidRPr="00F52F3A">
              <w:rPr>
                <w:rFonts w:cs="Times New Roman"/>
                <w:rtl/>
                <w:lang w:bidi="ar"/>
              </w:rPr>
              <w:t xml:space="preserve"> هو </w:t>
            </w:r>
            <w:r w:rsidRPr="00F52F3A">
              <w:rPr>
                <w:rFonts w:cs="Times New Roman"/>
                <w:lang w:bidi="ar"/>
              </w:rPr>
              <w:t>125</w:t>
            </w:r>
            <w:r w:rsidRPr="00F52F3A">
              <w:rPr>
                <w:rFonts w:cs="Times New Roman"/>
                <w:rtl/>
                <w:lang w:bidi="ar"/>
              </w:rPr>
              <w:t xml:space="preserve"> مايكروغرام/مل</w:t>
            </w:r>
            <w:r>
              <w:rPr>
                <w:rFonts w:cs="Times New Roman" w:hint="cs"/>
                <w:rtl/>
                <w:lang w:bidi="ar"/>
              </w:rPr>
              <w:t xml:space="preserve"> </w:t>
            </w:r>
            <w:r w:rsidRPr="00F52F3A">
              <w:rPr>
                <w:rFonts w:cs="Times New Roman"/>
                <w:rtl/>
                <w:lang w:bidi="ar"/>
              </w:rPr>
              <w:t xml:space="preserve"> وبفارق معنوي عند مستوى احتمالية </w:t>
            </w:r>
            <w:r w:rsidRPr="00F52F3A">
              <w:rPr>
                <w:rFonts w:cs="Times New Roman"/>
                <w:lang w:bidi="ar"/>
              </w:rPr>
              <w:t xml:space="preserve"> P˃0.05</w:t>
            </w:r>
            <w:r w:rsidRPr="00F52F3A">
              <w:rPr>
                <w:rFonts w:cs="Times New Roman"/>
                <w:rtl/>
                <w:lang w:bidi="ar"/>
              </w:rPr>
              <w:t xml:space="preserve">والذي استخدم لدراسة </w:t>
            </w:r>
            <w:r w:rsidRPr="00F52F3A">
              <w:rPr>
                <w:rFonts w:cs="Times New Roman"/>
                <w:rtl/>
                <w:lang w:bidi="ar-IQ"/>
              </w:rPr>
              <w:t>ا</w:t>
            </w:r>
            <w:r w:rsidRPr="00F52F3A">
              <w:rPr>
                <w:rFonts w:cs="Times New Roman"/>
                <w:rtl/>
                <w:lang w:bidi="ar"/>
              </w:rPr>
              <w:t xml:space="preserve">لفعالية التثبيطية للغشاء الحيوي لعزلات </w:t>
            </w:r>
            <w:r w:rsidRPr="00F52F3A">
              <w:rPr>
                <w:rFonts w:cs="Times New Roman"/>
                <w:i/>
                <w:iCs/>
                <w:lang w:bidi="ar"/>
              </w:rPr>
              <w:t>A.baumannii</w:t>
            </w:r>
            <w:r w:rsidRPr="00F52F3A">
              <w:rPr>
                <w:rFonts w:cs="Times New Roman"/>
                <w:lang w:bidi="ar"/>
              </w:rPr>
              <w:t xml:space="preserve"> </w:t>
            </w:r>
            <w:r w:rsidRPr="00F52F3A">
              <w:rPr>
                <w:rFonts w:cs="Times New Roman"/>
                <w:rtl/>
                <w:lang w:bidi="ar"/>
              </w:rPr>
              <w:t xml:space="preserve"> بطريقة </w:t>
            </w:r>
            <w:r w:rsidRPr="00F52F3A">
              <w:rPr>
                <w:rFonts w:cs="Times New Roman"/>
                <w:lang w:bidi="ar"/>
              </w:rPr>
              <w:t>MTP</w:t>
            </w:r>
            <w:r w:rsidRPr="00F52F3A">
              <w:rPr>
                <w:rFonts w:cs="Times New Roman"/>
                <w:rtl/>
                <w:lang w:bidi="ar"/>
              </w:rPr>
              <w:t xml:space="preserve"> والتي اظهرت تناقصا في قيم امتصاص الكثافة الضوئية بعدم التصاقها وتكوينها للغشاء الحيوي. </w:t>
            </w:r>
          </w:p>
          <w:p w:rsidR="00051644" w:rsidRPr="00F52F3A" w:rsidRDefault="00051644" w:rsidP="00051644">
            <w:pPr>
              <w:autoSpaceDE w:val="0"/>
              <w:autoSpaceDN w:val="0"/>
              <w:adjustRightInd w:val="0"/>
              <w:spacing w:line="360" w:lineRule="auto"/>
              <w:jc w:val="both"/>
              <w:rPr>
                <w:rFonts w:cs="Times New Roman"/>
                <w:rtl/>
                <w:lang w:bidi="ar"/>
              </w:rPr>
            </w:pPr>
            <w:r w:rsidRPr="00F52F3A">
              <w:rPr>
                <w:rFonts w:cs="Times New Roman"/>
                <w:rtl/>
                <w:lang w:bidi="ar"/>
              </w:rPr>
              <w:t>وأخيرا, تم تقييم التعبير الجيني لجينات الغشاء الحيوي (</w:t>
            </w:r>
            <w:r w:rsidRPr="00F52F3A">
              <w:rPr>
                <w:rFonts w:cs="Times New Roman"/>
                <w:i/>
                <w:iCs/>
                <w:lang w:bidi="ar"/>
              </w:rPr>
              <w:t>Bap</w:t>
            </w:r>
            <w:r w:rsidRPr="00F52F3A">
              <w:rPr>
                <w:rFonts w:cs="Times New Roman"/>
                <w:rtl/>
                <w:lang w:bidi="ar-IQ"/>
              </w:rPr>
              <w:t xml:space="preserve"> و </w:t>
            </w:r>
            <w:r w:rsidRPr="00F52F3A">
              <w:rPr>
                <w:rFonts w:cs="Times New Roman"/>
                <w:i/>
                <w:iCs/>
                <w:lang w:bidi="ar-IQ"/>
              </w:rPr>
              <w:t>CsuE</w:t>
            </w:r>
            <w:r w:rsidRPr="00F52F3A">
              <w:rPr>
                <w:rFonts w:cs="Times New Roman"/>
                <w:rtl/>
                <w:lang w:bidi="ar-IQ"/>
              </w:rPr>
              <w:t>)</w:t>
            </w:r>
            <w:r w:rsidRPr="00F52F3A">
              <w:rPr>
                <w:rFonts w:cs="Times New Roman"/>
                <w:rtl/>
                <w:lang w:bidi="ar"/>
              </w:rPr>
              <w:t xml:space="preserve"> مع الجين المصدر المحافظ (</w:t>
            </w:r>
            <w:r w:rsidRPr="00F52F3A">
              <w:rPr>
                <w:rFonts w:cs="Times New Roman"/>
                <w:i/>
                <w:iCs/>
                <w:lang w:bidi="ar"/>
              </w:rPr>
              <w:t>16SrRNA</w:t>
            </w:r>
            <w:r w:rsidRPr="00F52F3A">
              <w:rPr>
                <w:rFonts w:cs="Times New Roman"/>
                <w:rtl/>
                <w:lang w:bidi="ar"/>
              </w:rPr>
              <w:t xml:space="preserve">) باستخدام تقنية </w:t>
            </w:r>
            <w:r w:rsidRPr="00F52F3A">
              <w:rPr>
                <w:rFonts w:cs="Times New Roman"/>
                <w:lang w:bidi="ar"/>
              </w:rPr>
              <w:t>RT-qPCR</w:t>
            </w:r>
            <w:r w:rsidRPr="00F52F3A">
              <w:rPr>
                <w:rFonts w:cs="Times New Roman"/>
                <w:rtl/>
                <w:lang w:bidi="ar"/>
              </w:rPr>
              <w:t xml:space="preserve"> قبل وبعد المعاملة  بـجسيمات </w:t>
            </w:r>
            <w:r w:rsidRPr="00F52F3A">
              <w:rPr>
                <w:rFonts w:cs="Times New Roman"/>
                <w:lang w:bidi="ar"/>
              </w:rPr>
              <w:t>Fe</w:t>
            </w:r>
            <w:r w:rsidRPr="00F52F3A">
              <w:rPr>
                <w:rFonts w:cs="Times New Roman"/>
                <w:vertAlign w:val="subscript"/>
                <w:lang w:bidi="ar"/>
              </w:rPr>
              <w:t>3</w:t>
            </w:r>
            <w:r w:rsidRPr="00F52F3A">
              <w:rPr>
                <w:rFonts w:cs="Times New Roman"/>
                <w:lang w:bidi="ar"/>
              </w:rPr>
              <w:t>O</w:t>
            </w:r>
            <w:r w:rsidRPr="00F52F3A">
              <w:rPr>
                <w:rFonts w:cs="Times New Roman"/>
                <w:vertAlign w:val="subscript"/>
                <w:lang w:bidi="ar"/>
              </w:rPr>
              <w:t>4</w:t>
            </w:r>
            <w:r w:rsidRPr="00F52F3A">
              <w:rPr>
                <w:rFonts w:cs="Times New Roman"/>
                <w:lang w:bidi="ar"/>
              </w:rPr>
              <w:t xml:space="preserve"> NPs</w:t>
            </w:r>
            <w:r w:rsidRPr="00F52F3A">
              <w:rPr>
                <w:rFonts w:cs="Times New Roman"/>
                <w:rtl/>
                <w:lang w:bidi="ar"/>
              </w:rPr>
              <w:t>.</w:t>
            </w:r>
          </w:p>
          <w:p w:rsidR="00051644" w:rsidRPr="00F52F3A" w:rsidRDefault="00051644" w:rsidP="00051644">
            <w:pPr>
              <w:autoSpaceDE w:val="0"/>
              <w:autoSpaceDN w:val="0"/>
              <w:adjustRightInd w:val="0"/>
              <w:spacing w:line="360" w:lineRule="auto"/>
              <w:jc w:val="both"/>
              <w:rPr>
                <w:rFonts w:cs="Times New Roman"/>
                <w:lang w:bidi="ar-IQ"/>
              </w:rPr>
            </w:pPr>
            <w:r w:rsidRPr="00F52F3A">
              <w:rPr>
                <w:rFonts w:cs="Times New Roman"/>
                <w:rtl/>
                <w:lang w:bidi="ar"/>
              </w:rPr>
              <w:t>أظهرت النتائج</w:t>
            </w:r>
            <w:r>
              <w:rPr>
                <w:rFonts w:cs="Times New Roman" w:hint="cs"/>
                <w:rtl/>
                <w:lang w:bidi="ar"/>
              </w:rPr>
              <w:t xml:space="preserve"> </w:t>
            </w:r>
            <w:r w:rsidRPr="00F52F3A">
              <w:rPr>
                <w:rFonts w:cs="Times New Roman"/>
                <w:rtl/>
                <w:lang w:bidi="ar"/>
              </w:rPr>
              <w:t xml:space="preserve"> فروقات معنوية عند مستوى احتمالية </w:t>
            </w:r>
            <w:r w:rsidRPr="00F52F3A">
              <w:rPr>
                <w:rFonts w:cs="Times New Roman"/>
                <w:lang w:bidi="ar"/>
              </w:rPr>
              <w:t>p˃0.05</w:t>
            </w:r>
            <w:r w:rsidRPr="00F52F3A">
              <w:rPr>
                <w:rFonts w:cs="Times New Roman"/>
                <w:rtl/>
                <w:lang w:bidi="ar"/>
              </w:rPr>
              <w:t xml:space="preserve"> في قيم (</w:t>
            </w:r>
            <w:r w:rsidRPr="00F52F3A">
              <w:rPr>
                <w:rFonts w:cs="Times New Roman"/>
                <w:lang w:bidi="ar"/>
              </w:rPr>
              <w:t>Ct</w:t>
            </w:r>
            <w:r w:rsidRPr="00F52F3A">
              <w:rPr>
                <w:rFonts w:cs="Times New Roman"/>
                <w:rtl/>
                <w:lang w:bidi="ar"/>
              </w:rPr>
              <w:t>) للتعبير الجيني لجينات (</w:t>
            </w:r>
            <w:r w:rsidRPr="00F52F3A">
              <w:rPr>
                <w:rFonts w:cs="Times New Roman"/>
                <w:i/>
                <w:iCs/>
                <w:lang w:bidi="ar"/>
              </w:rPr>
              <w:t>Bap</w:t>
            </w:r>
            <w:r w:rsidRPr="00F52F3A">
              <w:rPr>
                <w:rFonts w:cs="Times New Roman"/>
                <w:rtl/>
                <w:lang w:bidi="ar"/>
              </w:rPr>
              <w:t xml:space="preserve"> و </w:t>
            </w:r>
            <w:r w:rsidRPr="00F52F3A">
              <w:rPr>
                <w:rFonts w:cs="Times New Roman"/>
                <w:i/>
                <w:iCs/>
                <w:lang w:bidi="ar"/>
              </w:rPr>
              <w:t>CsuE</w:t>
            </w:r>
            <w:r w:rsidRPr="00F52F3A">
              <w:rPr>
                <w:rFonts w:cs="Times New Roman"/>
                <w:rtl/>
                <w:lang w:bidi="ar"/>
              </w:rPr>
              <w:t xml:space="preserve">) للعزلات الـ (40) قبل المعاملة (11.95 الى 15.88) لجين </w:t>
            </w:r>
            <w:r w:rsidRPr="00F52F3A">
              <w:rPr>
                <w:rFonts w:cs="Times New Roman"/>
                <w:i/>
                <w:iCs/>
                <w:lang w:bidi="ar"/>
              </w:rPr>
              <w:t>Bap</w:t>
            </w:r>
            <w:r w:rsidRPr="00F52F3A">
              <w:rPr>
                <w:rFonts w:cs="Times New Roman"/>
                <w:rtl/>
                <w:lang w:bidi="ar"/>
              </w:rPr>
              <w:t xml:space="preserve"> و (14.16 الى 22.13) لجين </w:t>
            </w:r>
            <w:r w:rsidRPr="00F52F3A">
              <w:rPr>
                <w:rFonts w:cs="Times New Roman"/>
                <w:i/>
                <w:iCs/>
                <w:lang w:bidi="ar"/>
              </w:rPr>
              <w:t>CsuE</w:t>
            </w:r>
            <w:r w:rsidRPr="00F52F3A">
              <w:rPr>
                <w:rFonts w:cs="Times New Roman"/>
                <w:rtl/>
                <w:lang w:bidi="ar"/>
              </w:rPr>
              <w:t xml:space="preserve">، واختيرت </w:t>
            </w:r>
            <w:r w:rsidRPr="00F52F3A">
              <w:rPr>
                <w:rFonts w:cs="Times New Roman"/>
                <w:lang w:bidi="ar"/>
              </w:rPr>
              <w:t>10</w:t>
            </w:r>
            <w:r w:rsidRPr="00F52F3A">
              <w:rPr>
                <w:rFonts w:cs="Times New Roman"/>
                <w:rtl/>
                <w:lang w:bidi="ar"/>
              </w:rPr>
              <w:t xml:space="preserve"> عزلات أعطت قيمة عالية في التعبير الجيني ليتم معاملتها مع </w:t>
            </w:r>
            <w:r w:rsidRPr="00F52F3A">
              <w:rPr>
                <w:rFonts w:cs="Times New Roman"/>
                <w:lang w:bidi="ar"/>
              </w:rPr>
              <w:t>Fe</w:t>
            </w:r>
            <w:r w:rsidRPr="00F52F3A">
              <w:rPr>
                <w:rFonts w:cs="Times New Roman"/>
                <w:vertAlign w:val="subscript"/>
                <w:lang w:bidi="ar"/>
              </w:rPr>
              <w:t>3</w:t>
            </w:r>
            <w:r w:rsidRPr="00F52F3A">
              <w:rPr>
                <w:rFonts w:cs="Times New Roman"/>
                <w:lang w:bidi="ar"/>
              </w:rPr>
              <w:t>O</w:t>
            </w:r>
            <w:r w:rsidRPr="00F52F3A">
              <w:rPr>
                <w:rFonts w:cs="Times New Roman"/>
                <w:vertAlign w:val="subscript"/>
                <w:lang w:bidi="ar"/>
              </w:rPr>
              <w:t>4</w:t>
            </w:r>
            <w:r w:rsidRPr="00F52F3A">
              <w:rPr>
                <w:rFonts w:cs="Times New Roman"/>
                <w:lang w:bidi="ar"/>
              </w:rPr>
              <w:t xml:space="preserve"> NPs</w:t>
            </w:r>
            <w:r w:rsidRPr="00F52F3A">
              <w:rPr>
                <w:rFonts w:cs="Times New Roman"/>
                <w:rtl/>
                <w:lang w:bidi="ar"/>
              </w:rPr>
              <w:t xml:space="preserve">. اذ سجلت انخفاض معنوي كبير في قيم </w:t>
            </w:r>
            <w:r w:rsidRPr="00F52F3A">
              <w:rPr>
                <w:rFonts w:cs="Times New Roman"/>
                <w:lang w:bidi="ar"/>
              </w:rPr>
              <w:t>Ct</w:t>
            </w:r>
            <w:r w:rsidRPr="00F52F3A">
              <w:rPr>
                <w:rFonts w:cs="Times New Roman"/>
                <w:rtl/>
                <w:lang w:bidi="ar"/>
              </w:rPr>
              <w:t xml:space="preserve"> للتعبير الجيني (</w:t>
            </w:r>
            <w:r w:rsidRPr="00F52F3A">
              <w:rPr>
                <w:rFonts w:cs="Times New Roman"/>
                <w:lang w:bidi="ar"/>
              </w:rPr>
              <w:t>14.70</w:t>
            </w:r>
            <w:r w:rsidRPr="00F52F3A">
              <w:rPr>
                <w:rFonts w:cs="Times New Roman"/>
                <w:rtl/>
                <w:lang w:bidi="ar"/>
              </w:rPr>
              <w:t xml:space="preserve"> الى </w:t>
            </w:r>
            <w:r w:rsidRPr="00F52F3A">
              <w:rPr>
                <w:rFonts w:cs="Times New Roman"/>
                <w:lang w:bidi="ar"/>
              </w:rPr>
              <w:t>19.99</w:t>
            </w:r>
            <w:r w:rsidRPr="00F52F3A">
              <w:rPr>
                <w:rFonts w:cs="Times New Roman"/>
                <w:rtl/>
                <w:lang w:bidi="ar"/>
              </w:rPr>
              <w:t xml:space="preserve">) لجين </w:t>
            </w:r>
            <w:r w:rsidRPr="00F52F3A">
              <w:rPr>
                <w:rFonts w:cs="Times New Roman"/>
                <w:i/>
                <w:iCs/>
                <w:lang w:bidi="ar"/>
              </w:rPr>
              <w:t>Bap</w:t>
            </w:r>
            <w:r w:rsidRPr="00F52F3A">
              <w:rPr>
                <w:rFonts w:cs="Times New Roman"/>
                <w:rtl/>
                <w:lang w:bidi="ar"/>
              </w:rPr>
              <w:t xml:space="preserve"> و (</w:t>
            </w:r>
            <w:r w:rsidRPr="00F52F3A">
              <w:rPr>
                <w:rFonts w:cs="Times New Roman"/>
                <w:lang w:bidi="ar"/>
              </w:rPr>
              <w:t>17.02</w:t>
            </w:r>
            <w:r w:rsidRPr="00F52F3A">
              <w:rPr>
                <w:rFonts w:cs="Times New Roman"/>
                <w:rtl/>
                <w:lang w:bidi="ar"/>
              </w:rPr>
              <w:t xml:space="preserve"> الى </w:t>
            </w:r>
            <w:r w:rsidRPr="00F52F3A">
              <w:rPr>
                <w:rFonts w:cs="Times New Roman"/>
                <w:lang w:bidi="ar"/>
              </w:rPr>
              <w:t>24.51</w:t>
            </w:r>
            <w:r w:rsidRPr="00F52F3A">
              <w:rPr>
                <w:rFonts w:cs="Times New Roman"/>
                <w:rtl/>
                <w:lang w:bidi="ar"/>
              </w:rPr>
              <w:t xml:space="preserve">) لجين </w:t>
            </w:r>
            <w:r w:rsidRPr="00F52F3A">
              <w:rPr>
                <w:rFonts w:cs="Times New Roman"/>
                <w:i/>
                <w:iCs/>
                <w:lang w:bidi="ar"/>
              </w:rPr>
              <w:t>CsuE</w:t>
            </w:r>
            <w:r w:rsidRPr="00F52F3A">
              <w:rPr>
                <w:rFonts w:cs="Times New Roman"/>
                <w:rtl/>
                <w:lang w:bidi="ar"/>
              </w:rPr>
              <w:t xml:space="preserve">. ولذلك ، فإن هذه المعاملات عززت أدنى قيمة </w:t>
            </w:r>
            <w:r w:rsidRPr="00F52F3A">
              <w:rPr>
                <w:rFonts w:cs="Times New Roman"/>
                <w:lang w:bidi="ar"/>
              </w:rPr>
              <w:t xml:space="preserve"> </w:t>
            </w:r>
            <w:r w:rsidRPr="00F52F3A">
              <w:rPr>
                <w:rFonts w:cs="Times New Roman"/>
                <w:rtl/>
                <w:lang w:bidi="ar"/>
              </w:rPr>
              <w:t xml:space="preserve">بفارق معنوي في الـ </w:t>
            </w:r>
            <w:r w:rsidRPr="00F52F3A">
              <w:rPr>
                <w:rFonts w:cs="Times New Roman"/>
                <w:lang w:bidi="ar"/>
              </w:rPr>
              <w:t>fold</w:t>
            </w:r>
            <w:r w:rsidRPr="00F52F3A">
              <w:rPr>
                <w:rFonts w:cs="Times New Roman"/>
                <w:rtl/>
                <w:lang w:bidi="ar"/>
              </w:rPr>
              <w:t xml:space="preserve"> للتعبير الجيني لجينات (</w:t>
            </w:r>
            <w:r w:rsidRPr="00F52F3A">
              <w:rPr>
                <w:rFonts w:cs="Times New Roman"/>
                <w:i/>
                <w:iCs/>
                <w:lang w:bidi="ar"/>
              </w:rPr>
              <w:t>Bap</w:t>
            </w:r>
            <w:r w:rsidRPr="00F52F3A">
              <w:rPr>
                <w:rFonts w:cs="Times New Roman"/>
                <w:rtl/>
                <w:lang w:bidi="ar"/>
              </w:rPr>
              <w:t xml:space="preserve"> و </w:t>
            </w:r>
            <w:r w:rsidRPr="00F52F3A">
              <w:rPr>
                <w:rFonts w:cs="Times New Roman"/>
                <w:i/>
                <w:iCs/>
                <w:lang w:bidi="ar"/>
              </w:rPr>
              <w:t>CsuE</w:t>
            </w:r>
            <w:r w:rsidRPr="00F52F3A">
              <w:rPr>
                <w:rFonts w:cs="Times New Roman"/>
                <w:rtl/>
                <w:lang w:bidi="ar"/>
              </w:rPr>
              <w:t>) بقيم (0.073 الى 0.231) و (0.059 الى 0.279).  فضلا عن ذلك لم يظهر الجين (</w:t>
            </w:r>
            <w:r w:rsidRPr="00F52F3A">
              <w:rPr>
                <w:rFonts w:cs="Times New Roman"/>
                <w:i/>
                <w:iCs/>
                <w:lang w:bidi="ar"/>
              </w:rPr>
              <w:t>16SrRNA</w:t>
            </w:r>
            <w:r w:rsidRPr="00F52F3A">
              <w:rPr>
                <w:rFonts w:cs="Times New Roman"/>
                <w:rtl/>
                <w:lang w:bidi="ar"/>
              </w:rPr>
              <w:t xml:space="preserve">) أي اختلافات في التعبير قبل وبعد المعاملة بجسيمات </w:t>
            </w:r>
            <w:r w:rsidRPr="00F52F3A">
              <w:rPr>
                <w:rFonts w:cs="Times New Roman"/>
                <w:lang w:bidi="ar"/>
              </w:rPr>
              <w:t>Fe</w:t>
            </w:r>
            <w:r w:rsidRPr="00F52F3A">
              <w:rPr>
                <w:rFonts w:cs="Times New Roman"/>
                <w:vertAlign w:val="subscript"/>
                <w:lang w:bidi="ar"/>
              </w:rPr>
              <w:t>3</w:t>
            </w:r>
            <w:r w:rsidRPr="00F52F3A">
              <w:rPr>
                <w:rFonts w:cs="Times New Roman"/>
                <w:lang w:bidi="ar"/>
              </w:rPr>
              <w:t>O</w:t>
            </w:r>
            <w:r w:rsidRPr="00F52F3A">
              <w:rPr>
                <w:rFonts w:cs="Times New Roman"/>
                <w:vertAlign w:val="subscript"/>
                <w:lang w:bidi="ar"/>
              </w:rPr>
              <w:t>4</w:t>
            </w:r>
            <w:r w:rsidRPr="00F52F3A">
              <w:rPr>
                <w:rFonts w:cs="Times New Roman"/>
                <w:lang w:bidi="ar"/>
              </w:rPr>
              <w:t xml:space="preserve"> NPs</w:t>
            </w:r>
            <w:r w:rsidRPr="00F52F3A">
              <w:rPr>
                <w:rFonts w:cs="Times New Roman"/>
                <w:rtl/>
                <w:lang w:bidi="ar"/>
              </w:rPr>
              <w:t>.</w:t>
            </w:r>
          </w:p>
          <w:p w:rsidR="00291A94" w:rsidRPr="00051644"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p w:rsidR="00291A94" w:rsidRPr="001F3E99" w:rsidRDefault="00291A94" w:rsidP="00554287">
            <w:pPr>
              <w:pStyle w:val="NoSpacing"/>
              <w:rPr>
                <w:rFonts w:asciiTheme="majorBidi" w:hAnsiTheme="majorBidi" w:cstheme="majorBidi"/>
                <w:b/>
                <w:bCs/>
                <w:sz w:val="28"/>
                <w:szCs w:val="28"/>
                <w:rtl/>
                <w:lang w:bidi="ar-IQ"/>
              </w:rPr>
            </w:pPr>
          </w:p>
        </w:tc>
      </w:tr>
      <w:tr w:rsidR="00A2621C" w:rsidRPr="00E85063" w:rsidTr="00A2621C">
        <w:tc>
          <w:tcPr>
            <w:tcW w:w="10420" w:type="dxa"/>
            <w:gridSpan w:val="5"/>
            <w:tcBorders>
              <w:bottom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A2621C" w:rsidRPr="00E85063" w:rsidTr="00A2621C">
        <w:tc>
          <w:tcPr>
            <w:tcW w:w="1489" w:type="dxa"/>
            <w:tcBorders>
              <w:top w:val="thickThinSmallGap" w:sz="24" w:space="0" w:color="auto"/>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A2621C" w:rsidRPr="00C87FAA" w:rsidRDefault="00C87FAA" w:rsidP="00C87FAA">
            <w:pPr>
              <w:tabs>
                <w:tab w:val="left" w:pos="6915"/>
              </w:tabs>
              <w:autoSpaceDE w:val="0"/>
              <w:autoSpaceDN w:val="0"/>
              <w:adjustRightInd w:val="0"/>
              <w:rPr>
                <w:rFonts w:ascii="Times New Roman" w:cs="Times New Roman"/>
                <w:b/>
                <w:bCs/>
                <w:color w:val="FF0000"/>
                <w:sz w:val="36"/>
                <w:szCs w:val="36"/>
                <w:rtl/>
                <w:lang w:bidi="ar-IQ"/>
              </w:rPr>
            </w:pPr>
            <w:r w:rsidRPr="000E3098">
              <w:rPr>
                <w:rFonts w:ascii="Arial" w:hAnsi="Arial" w:cs="Arial" w:hint="cs"/>
                <w:b/>
                <w:bCs/>
                <w:sz w:val="32"/>
                <w:szCs w:val="32"/>
                <w:rtl/>
              </w:rPr>
              <w:t xml:space="preserve"> </w:t>
            </w:r>
            <w:r w:rsidRPr="00C87FAA">
              <w:rPr>
                <w:rFonts w:asciiTheme="majorBidi" w:hAnsiTheme="majorBidi" w:cstheme="majorBidi"/>
                <w:sz w:val="28"/>
                <w:szCs w:val="28"/>
                <w:rtl/>
              </w:rPr>
              <w:t xml:space="preserve">اسماعيل عبد الرضا عبد الحسن                  </w:t>
            </w:r>
            <w:r w:rsidRPr="00C87FAA">
              <w:rPr>
                <w:rFonts w:asciiTheme="majorBidi" w:eastAsiaTheme="minorEastAsia" w:hAnsiTheme="majorBidi" w:cstheme="majorBidi"/>
                <w:sz w:val="28"/>
                <w:szCs w:val="28"/>
                <w:rtl/>
                <w:lang w:bidi="ar-IQ"/>
              </w:rPr>
              <w:t xml:space="preserve"> عبد المطلب جاسم الرديني</w:t>
            </w:r>
            <w:r w:rsidRPr="00C87FAA">
              <w:rPr>
                <w:rFonts w:asciiTheme="majorBidi" w:hAnsiTheme="majorBidi" w:cstheme="majorBidi"/>
                <w:sz w:val="28"/>
                <w:szCs w:val="28"/>
                <w:rtl/>
                <w:lang w:bidi="ar-IQ"/>
              </w:rPr>
              <w:t xml:space="preserve"> </w:t>
            </w:r>
            <w:r w:rsidR="00A2621C" w:rsidRPr="00C87FAA">
              <w:rPr>
                <w:rFonts w:asciiTheme="majorBidi" w:hAnsiTheme="majorBidi" w:cstheme="majorBidi"/>
                <w:sz w:val="28"/>
                <w:szCs w:val="28"/>
                <w:rtl/>
                <w:lang w:bidi="ar-IQ"/>
              </w:rPr>
              <w:t xml:space="preserve">                              </w:t>
            </w:r>
          </w:p>
        </w:tc>
      </w:tr>
      <w:tr w:rsidR="00A2621C" w:rsidRPr="00E85063" w:rsidTr="00A2621C">
        <w:trPr>
          <w:trHeight w:val="460"/>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A2621C" w:rsidRPr="00C87FAA" w:rsidRDefault="00C87FAA" w:rsidP="00A2621C">
            <w:pPr>
              <w:rPr>
                <w:rFonts w:asciiTheme="majorBidi" w:hAnsiTheme="majorBidi" w:cstheme="majorBidi"/>
                <w:noProof/>
                <w:sz w:val="28"/>
                <w:szCs w:val="28"/>
                <w:rtl/>
                <w:lang w:eastAsia="en-GB"/>
              </w:rPr>
            </w:pPr>
            <w:r w:rsidRPr="00C87FAA">
              <w:rPr>
                <w:rFonts w:cs="Times New Roman" w:hint="cs"/>
                <w:sz w:val="28"/>
                <w:szCs w:val="28"/>
                <w:rtl/>
                <w:lang w:bidi="ar-IQ"/>
              </w:rPr>
              <w:t>اسيل غازي راضي</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67136" behindDoc="0" locked="0" layoutInCell="1" allowOverlap="1" wp14:anchorId="1C5B19A0" wp14:editId="6DF2D39B">
                      <wp:simplePos x="0" y="0"/>
                      <wp:positionH relativeFrom="column">
                        <wp:posOffset>869950</wp:posOffset>
                      </wp:positionH>
                      <wp:positionV relativeFrom="paragraph">
                        <wp:posOffset>13335</wp:posOffset>
                      </wp:positionV>
                      <wp:extent cx="247650" cy="223520"/>
                      <wp:effectExtent l="0" t="0" r="19050" b="2413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A2621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68.5pt;margin-top:1.05pt;width:19.5pt;height:17.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">
                      <v:textbox>
                        <w:txbxContent>
                          <w:p w:rsidR="00580886" w:rsidRDefault="00580886" w:rsidP="00A2621C">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68160" behindDoc="0" locked="0" layoutInCell="1" allowOverlap="1" wp14:anchorId="17ACE243" wp14:editId="5E70EF0B">
                      <wp:simplePos x="0" y="0"/>
                      <wp:positionH relativeFrom="column">
                        <wp:posOffset>588010</wp:posOffset>
                      </wp:positionH>
                      <wp:positionV relativeFrom="paragraph">
                        <wp:posOffset>8255</wp:posOffset>
                      </wp:positionV>
                      <wp:extent cx="228600" cy="223520"/>
                      <wp:effectExtent l="0" t="0" r="19050" b="24130"/>
                      <wp:wrapNone/>
                      <wp:docPr id="479" name="Text Box 479"/>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9" o:spid="_x0000_s1129" type="#_x0000_t202" style="position:absolute;left:0;text-align:left;margin-left:46.3pt;margin-top:.65pt;width:18pt;height:17.6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" fillcolor="white [3201]" strokeweight=".5pt">
                      <v:textbox>
                        <w:txbxContent>
                          <w:p w:rsidR="00580886" w:rsidRDefault="00580886" w:rsidP="00A2621C">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69184" behindDoc="0" locked="0" layoutInCell="1" allowOverlap="1" wp14:anchorId="2D8F5682" wp14:editId="6EF68713">
                      <wp:simplePos x="0" y="0"/>
                      <wp:positionH relativeFrom="column">
                        <wp:posOffset>1092835</wp:posOffset>
                      </wp:positionH>
                      <wp:positionV relativeFrom="paragraph">
                        <wp:posOffset>8255</wp:posOffset>
                      </wp:positionV>
                      <wp:extent cx="219075" cy="223520"/>
                      <wp:effectExtent l="0" t="0" r="28575" b="24130"/>
                      <wp:wrapNone/>
                      <wp:docPr id="480" name="Text Box 480"/>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80" o:spid="_x0000_s1130" type="#_x0000_t202" style="position:absolute;left:0;text-align:left;margin-left:86.05pt;margin-top:.65pt;width:17.25pt;height:17.6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" fillcolor="white [3201]" strokeweight=".5pt">
                      <v:textbox>
                        <w:txbxContent>
                          <w:p w:rsidR="00580886" w:rsidRDefault="00580886" w:rsidP="00A2621C">
                            <w:pPr>
                              <w:rPr>
                                <w:rtl/>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70208" behindDoc="0" locked="0" layoutInCell="1" allowOverlap="1" wp14:anchorId="02A8D98B" wp14:editId="22AE63B8">
                      <wp:simplePos x="0" y="0"/>
                      <wp:positionH relativeFrom="column">
                        <wp:posOffset>423545</wp:posOffset>
                      </wp:positionH>
                      <wp:positionV relativeFrom="paragraph">
                        <wp:posOffset>93980</wp:posOffset>
                      </wp:positionV>
                      <wp:extent cx="322580" cy="300990"/>
                      <wp:effectExtent l="0" t="0" r="20320" b="22860"/>
                      <wp:wrapNone/>
                      <wp:docPr id="481" name="Text Box 481"/>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131" type="#_x0000_t202" style="position:absolute;left:0;text-align:left;margin-left:33.35pt;margin-top:7.4pt;width:25.4pt;height:23.7pt;rotation:180;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" fillcolor="white [3201]" strokeweight=".5pt">
                      <v:textbo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v:textbox>
                    </v:shape>
                  </w:pict>
                </mc:Fallback>
              </mc:AlternateContent>
            </w:r>
            <w:r w:rsidRPr="00E85063">
              <w:rPr>
                <w:rFonts w:ascii="Simplified Arabic" w:hAnsi="Simplified Arabic" w:cs="Simplified Arabic" w:hint="cs"/>
                <w:b/>
                <w:bCs/>
                <w:sz w:val="24"/>
                <w:szCs w:val="24"/>
                <w:rtl/>
                <w:lang w:bidi="ar-IQ"/>
              </w:rPr>
              <w:t>استاذ</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72256" behindDoc="0" locked="0" layoutInCell="1" allowOverlap="1" wp14:anchorId="1734427F" wp14:editId="4AE7B28A">
                      <wp:simplePos x="0" y="0"/>
                      <wp:positionH relativeFrom="column">
                        <wp:posOffset>1858010</wp:posOffset>
                      </wp:positionH>
                      <wp:positionV relativeFrom="paragraph">
                        <wp:posOffset>22225</wp:posOffset>
                      </wp:positionV>
                      <wp:extent cx="247650" cy="214630"/>
                      <wp:effectExtent l="0" t="0" r="19050" b="13970"/>
                      <wp:wrapNone/>
                      <wp:docPr id="482" name="Text Box 482"/>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82" o:spid="_x0000_s1132" type="#_x0000_t202" style="position:absolute;left:0;text-align:left;margin-left:146.3pt;margin-top:1.75pt;width:19.5pt;height:16.9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" fillcolor="white [3201]" strokeweight=".5pt">
                      <v:textbox>
                        <w:txbxContent>
                          <w:p w:rsidR="00580886" w:rsidRDefault="00580886" w:rsidP="00A2621C">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71232" behindDoc="0" locked="0" layoutInCell="1" allowOverlap="1" wp14:anchorId="35B93F03" wp14:editId="1EB318A1">
                      <wp:simplePos x="0" y="0"/>
                      <wp:positionH relativeFrom="column">
                        <wp:posOffset>1853565</wp:posOffset>
                      </wp:positionH>
                      <wp:positionV relativeFrom="paragraph">
                        <wp:posOffset>17145</wp:posOffset>
                      </wp:positionV>
                      <wp:extent cx="219075" cy="214630"/>
                      <wp:effectExtent l="0" t="0" r="28575" b="13970"/>
                      <wp:wrapNone/>
                      <wp:docPr id="483" name="Text Box 483"/>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83" o:spid="_x0000_s1133" type="#_x0000_t202" style="position:absolute;left:0;text-align:left;margin-left:145.95pt;margin-top:1.35pt;width:17.25pt;height:16.9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" fillcolor="white [3201]" strokeweight=".5pt">
                      <v:textbox>
                        <w:txbxContent>
                          <w:p w:rsidR="00580886" w:rsidRDefault="00580886" w:rsidP="00A2621C">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A2621C" w:rsidRPr="00E85063" w:rsidTr="00A2621C">
        <w:trPr>
          <w:trHeight w:val="421"/>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A2621C" w:rsidRPr="00C87FAA" w:rsidRDefault="00C87FAA" w:rsidP="00C87FAA">
            <w:pPr>
              <w:pStyle w:val="NoSpacing"/>
              <w:jc w:val="both"/>
              <w:rPr>
                <w:rFonts w:ascii="Simplified Arabic" w:hAnsi="Simplified Arabic" w:cs="Simplified Arabic"/>
                <w:sz w:val="28"/>
                <w:szCs w:val="28"/>
                <w:rtl/>
                <w:lang w:bidi="ar-IQ"/>
              </w:rPr>
            </w:pPr>
            <w:r w:rsidRPr="00C87FAA">
              <w:rPr>
                <w:rFonts w:ascii="Simplified Arabic" w:hAnsi="Simplified Arabic" w:cs="Simplified Arabic" w:hint="cs"/>
                <w:sz w:val="28"/>
                <w:szCs w:val="28"/>
                <w:rtl/>
              </w:rPr>
              <w:t>التغيرات</w:t>
            </w:r>
            <w:r w:rsidRPr="00C87FAA">
              <w:rPr>
                <w:rFonts w:ascii="Simplified Arabic" w:hAnsi="Simplified Arabic" w:cs="Simplified Arabic"/>
                <w:sz w:val="28"/>
                <w:szCs w:val="28"/>
                <w:rtl/>
              </w:rPr>
              <w:t xml:space="preserve"> </w:t>
            </w:r>
            <w:r w:rsidRPr="00C87FAA">
              <w:rPr>
                <w:rFonts w:ascii="Simplified Arabic" w:hAnsi="Simplified Arabic" w:cs="Simplified Arabic" w:hint="cs"/>
                <w:sz w:val="28"/>
                <w:szCs w:val="28"/>
                <w:rtl/>
              </w:rPr>
              <w:t>ال</w:t>
            </w:r>
            <w:r w:rsidRPr="00C87FAA">
              <w:rPr>
                <w:rFonts w:ascii="Simplified Arabic" w:hAnsi="Simplified Arabic" w:cs="Simplified Arabic"/>
                <w:sz w:val="28"/>
                <w:szCs w:val="28"/>
                <w:rtl/>
              </w:rPr>
              <w:t xml:space="preserve">جزيئية </w:t>
            </w:r>
            <w:r w:rsidRPr="00C87FAA">
              <w:rPr>
                <w:rFonts w:ascii="Simplified Arabic" w:hAnsi="Simplified Arabic" w:cs="Simplified Arabic" w:hint="cs"/>
                <w:sz w:val="28"/>
                <w:szCs w:val="28"/>
                <w:rtl/>
              </w:rPr>
              <w:t>والمرضية في</w:t>
            </w:r>
            <w:r w:rsidRPr="00C87FAA">
              <w:rPr>
                <w:rFonts w:ascii="Simplified Arabic" w:hAnsi="Simplified Arabic" w:cs="Simplified Arabic"/>
                <w:sz w:val="28"/>
                <w:szCs w:val="28"/>
                <w:rtl/>
              </w:rPr>
              <w:t xml:space="preserve"> اسماك الكارب الشائع</w:t>
            </w:r>
            <w:r w:rsidRPr="00C87FAA">
              <w:rPr>
                <w:rFonts w:ascii="Simplified Arabic" w:hAnsi="Simplified Arabic" w:cs="Simplified Arabic"/>
                <w:color w:val="000000" w:themeColor="text1"/>
                <w:sz w:val="28"/>
                <w:szCs w:val="28"/>
              </w:rPr>
              <w:t xml:space="preserve"> </w:t>
            </w:r>
            <w:r w:rsidRPr="00C87FAA">
              <w:rPr>
                <w:rFonts w:ascii="Simplified Arabic" w:hAnsi="Simplified Arabic" w:cs="Simplified Arabic"/>
                <w:sz w:val="28"/>
                <w:szCs w:val="28"/>
                <w:rtl/>
              </w:rPr>
              <w:t xml:space="preserve"> </w:t>
            </w:r>
            <w:r w:rsidRPr="00C87FAA">
              <w:rPr>
                <w:rFonts w:ascii="Simplified Arabic" w:hAnsi="Simplified Arabic" w:cs="Simplified Arabic" w:hint="cs"/>
                <w:sz w:val="28"/>
                <w:szCs w:val="28"/>
                <w:rtl/>
              </w:rPr>
              <w:t>وخط خلايا كبد الانسان</w:t>
            </w:r>
            <w:r w:rsidRPr="00C87FAA">
              <w:rPr>
                <w:rFonts w:ascii="Simplified Arabic" w:hAnsi="Simplified Arabic" w:cs="Simplified Arabic"/>
                <w:i/>
                <w:iCs/>
                <w:color w:val="000000" w:themeColor="text1"/>
                <w:sz w:val="28"/>
                <w:szCs w:val="28"/>
                <w:rtl/>
              </w:rPr>
              <w:t xml:space="preserve"> </w:t>
            </w:r>
            <w:r w:rsidRPr="00C87FAA">
              <w:rPr>
                <w:rFonts w:ascii="Simplified Arabic" w:hAnsi="Simplified Arabic" w:cs="Simplified Arabic"/>
                <w:color w:val="000000" w:themeColor="text1"/>
                <w:sz w:val="28"/>
                <w:szCs w:val="28"/>
                <w:rtl/>
              </w:rPr>
              <w:t xml:space="preserve">المعرضة  </w:t>
            </w:r>
            <w:r w:rsidRPr="00C87FAA">
              <w:rPr>
                <w:rFonts w:ascii="Simplified Arabic" w:hAnsi="Simplified Arabic" w:cs="Simplified Arabic" w:hint="cs"/>
                <w:color w:val="000000" w:themeColor="text1"/>
                <w:sz w:val="28"/>
                <w:szCs w:val="28"/>
                <w:rtl/>
              </w:rPr>
              <w:t>لتراكيز</w:t>
            </w:r>
            <w:r w:rsidRPr="00C87FAA">
              <w:rPr>
                <w:rFonts w:ascii="Simplified Arabic" w:hAnsi="Simplified Arabic" w:cs="Simplified Arabic"/>
                <w:color w:val="000000" w:themeColor="text1"/>
                <w:sz w:val="28"/>
                <w:szCs w:val="28"/>
                <w:rtl/>
              </w:rPr>
              <w:t xml:space="preserve"> مختلفة من</w:t>
            </w:r>
            <w:r w:rsidRPr="00C87FAA">
              <w:rPr>
                <w:rFonts w:ascii="Simplified Arabic" w:hAnsi="Simplified Arabic" w:cs="Simplified Arabic" w:hint="cs"/>
                <w:color w:val="000000" w:themeColor="text1"/>
                <w:sz w:val="28"/>
                <w:szCs w:val="28"/>
                <w:rtl/>
              </w:rPr>
              <w:t xml:space="preserve"> سموم</w:t>
            </w:r>
            <w:r w:rsidRPr="00C87FAA">
              <w:rPr>
                <w:rFonts w:ascii="Simplified Arabic" w:hAnsi="Simplified Arabic" w:cs="Simplified Arabic"/>
                <w:color w:val="000000" w:themeColor="text1"/>
                <w:sz w:val="28"/>
                <w:szCs w:val="28"/>
                <w:rtl/>
              </w:rPr>
              <w:t xml:space="preserve"> الافلاتوكسين </w:t>
            </w:r>
            <w:r w:rsidRPr="00C87FAA">
              <w:rPr>
                <w:rFonts w:ascii="Simplified Arabic" w:hAnsi="Simplified Arabic" w:cs="Simplified Arabic"/>
                <w:color w:val="000000" w:themeColor="text1"/>
                <w:sz w:val="28"/>
                <w:szCs w:val="28"/>
              </w:rPr>
              <w:t>B1</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A2621C" w:rsidRPr="001F3E99" w:rsidTr="00A2621C">
        <w:trPr>
          <w:trHeight w:val="9103"/>
        </w:trPr>
        <w:tc>
          <w:tcPr>
            <w:tcW w:w="1489" w:type="dxa"/>
            <w:tcBorders>
              <w:right w:val="thickThinSmallGap" w:sz="24" w:space="0" w:color="auto"/>
            </w:tcBorders>
            <w:shd w:val="clear" w:color="auto" w:fill="D9D9D9" w:themeFill="background1" w:themeFillShade="D9"/>
          </w:tcPr>
          <w:p w:rsidR="00A2621C" w:rsidRPr="001F3E99" w:rsidRDefault="00A2621C" w:rsidP="00A2621C">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t>الخلاصة</w:t>
            </w:r>
          </w:p>
        </w:tc>
        <w:tc>
          <w:tcPr>
            <w:tcW w:w="8931" w:type="dxa"/>
            <w:gridSpan w:val="4"/>
            <w:tcBorders>
              <w:left w:val="thickThinSmallGap" w:sz="24" w:space="0" w:color="auto"/>
            </w:tcBorders>
          </w:tcPr>
          <w:p w:rsidR="00C87FAA" w:rsidRPr="00D3277D" w:rsidRDefault="00C87FAA" w:rsidP="00C87FAA">
            <w:pPr>
              <w:tabs>
                <w:tab w:val="left" w:pos="1832"/>
              </w:tabs>
              <w:spacing w:line="360" w:lineRule="auto"/>
              <w:jc w:val="both"/>
              <w:rPr>
                <w:rFonts w:ascii="Times New Roman" w:hAnsi="Times New Roman" w:cs="Times New Roman"/>
                <w:color w:val="000000"/>
                <w:sz w:val="28"/>
                <w:szCs w:val="28"/>
                <w:rtl/>
                <w:lang w:bidi="ar-IQ"/>
              </w:rPr>
            </w:pP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الأفلاتوكسين</w:t>
            </w:r>
            <w:r w:rsidRPr="00D3277D">
              <w:rPr>
                <w:rFonts w:ascii="Times New Roman" w:hAnsi="Times New Roman" w:cs="Times New Roman"/>
                <w:color w:val="000000"/>
                <w:sz w:val="28"/>
                <w:szCs w:val="28"/>
                <w:lang w:bidi="ar-IQ"/>
              </w:rPr>
              <w:t xml:space="preserve"> B1</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 xml:space="preserve">(AFB1) </w:t>
            </w:r>
            <w:r w:rsidRPr="00D3277D">
              <w:rPr>
                <w:rFonts w:ascii="Times New Roman" w:hAnsi="Times New Roman" w:cs="Times New Roman"/>
                <w:color w:val="000000"/>
                <w:sz w:val="28"/>
                <w:szCs w:val="28"/>
                <w:rtl/>
                <w:lang w:bidi="ar"/>
              </w:rPr>
              <w:t xml:space="preserve"> هو ا</w:t>
            </w:r>
            <w:r>
              <w:rPr>
                <w:rFonts w:ascii="Times New Roman" w:hAnsi="Times New Roman" w:cs="Times New Roman"/>
                <w:color w:val="000000"/>
                <w:sz w:val="28"/>
                <w:szCs w:val="28"/>
                <w:rtl/>
                <w:lang w:bidi="ar"/>
              </w:rPr>
              <w:t xml:space="preserve">حد نواتج الايض الثانوية السامة </w:t>
            </w:r>
            <w:r w:rsidRPr="00D3277D">
              <w:rPr>
                <w:rFonts w:ascii="Times New Roman" w:hAnsi="Times New Roman" w:cs="Times New Roman"/>
                <w:color w:val="000000"/>
                <w:sz w:val="28"/>
                <w:szCs w:val="28"/>
                <w:rtl/>
                <w:lang w:bidi="ar"/>
              </w:rPr>
              <w:t xml:space="preserve">لفطريات </w:t>
            </w:r>
            <w:r>
              <w:rPr>
                <w:rFonts w:ascii="Times New Roman" w:hAnsi="Times New Roman" w:cs="Times New Roman" w:hint="cs"/>
                <w:color w:val="000000"/>
                <w:sz w:val="28"/>
                <w:szCs w:val="28"/>
                <w:rtl/>
                <w:lang w:bidi="ar"/>
              </w:rPr>
              <w:t>الرشاشيات</w:t>
            </w:r>
            <w:r w:rsidRPr="00D3277D">
              <w:rPr>
                <w:rFonts w:ascii="Times New Roman" w:hAnsi="Times New Roman" w:cs="Times New Roman"/>
                <w:color w:val="000000"/>
                <w:sz w:val="28"/>
                <w:szCs w:val="28"/>
                <w:rtl/>
                <w:lang w:bidi="ar"/>
              </w:rPr>
              <w:t xml:space="preserve"> في الاغذية</w:t>
            </w:r>
            <w:r>
              <w:rPr>
                <w:rFonts w:ascii="Times New Roman" w:hAnsi="Times New Roman" w:cs="Times New Roman" w:hint="cs"/>
                <w:color w:val="000000"/>
                <w:sz w:val="28"/>
                <w:szCs w:val="28"/>
                <w:rtl/>
                <w:lang w:bidi="ar"/>
              </w:rPr>
              <w:t xml:space="preserve"> والاعلاف</w:t>
            </w:r>
            <w:r>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rtl/>
                <w:lang w:bidi="ar"/>
              </w:rPr>
              <w:t>والذي يرتبط مع سرطان الكبد الأساسي</w:t>
            </w:r>
            <w:r w:rsidRPr="00D3277D">
              <w:rPr>
                <w:rFonts w:ascii="Times New Roman" w:hAnsi="Times New Roman" w:cs="Times New Roman"/>
                <w:color w:val="000000"/>
                <w:sz w:val="28"/>
                <w:szCs w:val="28"/>
                <w:lang w:bidi="ar"/>
              </w:rPr>
              <w:t xml:space="preserve"> (HCC) </w:t>
            </w:r>
            <w:r w:rsidRPr="00D3277D">
              <w:rPr>
                <w:rFonts w:ascii="Times New Roman" w:hAnsi="Times New Roman" w:cs="Times New Roman"/>
                <w:color w:val="000000"/>
                <w:sz w:val="28"/>
                <w:szCs w:val="28"/>
                <w:rtl/>
                <w:lang w:bidi="ar"/>
              </w:rPr>
              <w:t>في البشر</w:t>
            </w:r>
            <w:r w:rsidRPr="00D3277D">
              <w:rPr>
                <w:rFonts w:ascii="Times New Roman" w:hAnsi="Times New Roman" w:cs="Times New Roman"/>
                <w:color w:val="000000"/>
                <w:sz w:val="28"/>
                <w:szCs w:val="28"/>
                <w:lang w:bidi="ar"/>
              </w:rPr>
              <w:t xml:space="preserve">. </w:t>
            </w:r>
            <w:r w:rsidRPr="00D3277D">
              <w:rPr>
                <w:rFonts w:ascii="Times New Roman" w:eastAsia="Times New Roman" w:hAnsi="Times New Roman" w:cs="Times New Roman"/>
                <w:color w:val="000000"/>
                <w:sz w:val="28"/>
                <w:szCs w:val="28"/>
                <w:rtl/>
                <w:lang w:bidi="ar-IQ"/>
              </w:rPr>
              <w:t xml:space="preserve">وتعد سلامة الأعلاف المستخدمة في تربية الأحياء المائية والاسماك أساسية لضمان إنتاجية عالية.  </w:t>
            </w:r>
            <w:r w:rsidRPr="00D3277D">
              <w:rPr>
                <w:rFonts w:ascii="Times New Roman" w:hAnsi="Times New Roman" w:cs="Times New Roman"/>
                <w:color w:val="000000"/>
                <w:sz w:val="28"/>
                <w:szCs w:val="28"/>
                <w:rtl/>
                <w:lang w:bidi="ar"/>
              </w:rPr>
              <w:t xml:space="preserve">أجريت هذه الدراسة في </w:t>
            </w:r>
            <w:r w:rsidRPr="00D3277D">
              <w:rPr>
                <w:rFonts w:ascii="Times New Roman" w:hAnsi="Times New Roman" w:cs="Times New Roman" w:hint="cs"/>
                <w:color w:val="000000"/>
                <w:sz w:val="28"/>
                <w:szCs w:val="28"/>
                <w:rtl/>
                <w:lang w:bidi="ar"/>
              </w:rPr>
              <w:t>مركز الثروة الحيوانية والسمكية - وزارة العلوم والتكنواوجيا,</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و</w:t>
            </w:r>
            <w:r w:rsidRPr="00D3277D">
              <w:rPr>
                <w:rFonts w:ascii="Times New Roman" w:hAnsi="Times New Roman" w:cs="Times New Roman"/>
                <w:color w:val="000000"/>
                <w:sz w:val="28"/>
                <w:szCs w:val="28"/>
                <w:rtl/>
                <w:lang w:bidi="ar"/>
              </w:rPr>
              <w:t>معهد الهندسة الوراثية والتكنولوجيا الحيوية للدراسات العليا - جامعة بغداد</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 xml:space="preserve"> خلال </w:t>
            </w:r>
            <w:r w:rsidRPr="00D3277D">
              <w:rPr>
                <w:rFonts w:ascii="Times New Roman" w:hAnsi="Times New Roman" w:cs="Times New Roman" w:hint="cs"/>
                <w:color w:val="000000"/>
                <w:sz w:val="28"/>
                <w:szCs w:val="28"/>
                <w:rtl/>
                <w:lang w:bidi="ar"/>
              </w:rPr>
              <w:t>المدة</w:t>
            </w:r>
            <w:r w:rsidRPr="00D3277D">
              <w:rPr>
                <w:rFonts w:ascii="Times New Roman" w:hAnsi="Times New Roman" w:cs="Times New Roman"/>
                <w:color w:val="000000"/>
                <w:sz w:val="28"/>
                <w:szCs w:val="28"/>
                <w:rtl/>
                <w:lang w:bidi="ar"/>
              </w:rPr>
              <w:t xml:space="preserve"> من </w:t>
            </w:r>
            <w:r>
              <w:rPr>
                <w:rFonts w:ascii="Times New Roman" w:hAnsi="Times New Roman" w:cs="Times New Roman" w:hint="cs"/>
                <w:color w:val="000000"/>
                <w:sz w:val="28"/>
                <w:szCs w:val="28"/>
                <w:rtl/>
                <w:lang w:bidi="ar"/>
              </w:rPr>
              <w:t>نيسان</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2017</w:t>
            </w:r>
            <w:r w:rsidRPr="00D3277D">
              <w:rPr>
                <w:rFonts w:ascii="Times New Roman" w:hAnsi="Times New Roman" w:cs="Times New Roman"/>
                <w:color w:val="000000"/>
                <w:sz w:val="28"/>
                <w:szCs w:val="28"/>
                <w:rtl/>
                <w:lang w:bidi="ar"/>
              </w:rPr>
              <w:t xml:space="preserve"> إلى </w:t>
            </w:r>
            <w:r>
              <w:rPr>
                <w:rFonts w:ascii="Times New Roman" w:hAnsi="Times New Roman" w:cs="Times New Roman" w:hint="cs"/>
                <w:color w:val="000000"/>
                <w:sz w:val="28"/>
                <w:szCs w:val="28"/>
                <w:rtl/>
                <w:lang w:bidi="ar"/>
              </w:rPr>
              <w:t>اب</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2018</w:t>
            </w:r>
            <w:r w:rsidRPr="00D3277D">
              <w:rPr>
                <w:rFonts w:ascii="Times New Roman" w:hAnsi="Times New Roman" w:cs="Times New Roman"/>
                <w:color w:val="000000"/>
                <w:sz w:val="28"/>
                <w:szCs w:val="28"/>
                <w:rtl/>
                <w:lang w:bidi="ar"/>
              </w:rPr>
              <w:t xml:space="preserve">. </w:t>
            </w:r>
            <w:r>
              <w:rPr>
                <w:rFonts w:ascii="Times New Roman" w:hAnsi="Times New Roman" w:cs="Times New Roman" w:hint="cs"/>
                <w:color w:val="000000"/>
                <w:sz w:val="28"/>
                <w:szCs w:val="28"/>
                <w:rtl/>
                <w:lang w:bidi="ar"/>
              </w:rPr>
              <w:t>هدفت</w:t>
            </w:r>
            <w:r w:rsidRPr="00D3277D">
              <w:rPr>
                <w:rFonts w:ascii="Times New Roman" w:hAnsi="Times New Roman" w:cs="Times New Roman"/>
                <w:color w:val="000000"/>
                <w:sz w:val="28"/>
                <w:szCs w:val="28"/>
                <w:rtl/>
                <w:lang w:bidi="ar"/>
              </w:rPr>
              <w:t xml:space="preserve"> الدراسة إلى فهم شامل ل</w:t>
            </w:r>
            <w:r>
              <w:rPr>
                <w:rFonts w:ascii="Times New Roman" w:hAnsi="Times New Roman" w:cs="Times New Roman" w:hint="cs"/>
                <w:color w:val="000000"/>
                <w:sz w:val="28"/>
                <w:szCs w:val="28"/>
                <w:rtl/>
                <w:lang w:bidi="ar"/>
              </w:rPr>
              <w:t>ل</w:t>
            </w:r>
            <w:r w:rsidRPr="00D3277D">
              <w:rPr>
                <w:rFonts w:ascii="Times New Roman" w:hAnsi="Times New Roman" w:cs="Times New Roman"/>
                <w:color w:val="000000"/>
                <w:sz w:val="28"/>
                <w:szCs w:val="28"/>
                <w:rtl/>
                <w:lang w:bidi="ar"/>
              </w:rPr>
              <w:t>تأثيرات</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hint="cs"/>
                <w:color w:val="000000"/>
                <w:sz w:val="28"/>
                <w:szCs w:val="28"/>
                <w:rtl/>
                <w:lang w:bidi="ar"/>
              </w:rPr>
              <w:t xml:space="preserve"> </w:t>
            </w:r>
            <w:r>
              <w:rPr>
                <w:rFonts w:ascii="Times New Roman" w:hAnsi="Times New Roman" w:cs="Times New Roman" w:hint="cs"/>
                <w:color w:val="000000"/>
                <w:sz w:val="28"/>
                <w:szCs w:val="28"/>
                <w:rtl/>
                <w:lang w:bidi="ar-IQ"/>
              </w:rPr>
              <w:t xml:space="preserve">السامة </w:t>
            </w:r>
            <w:r w:rsidRPr="00D3277D">
              <w:rPr>
                <w:rFonts w:ascii="Times New Roman" w:hAnsi="Times New Roman" w:cs="Times New Roman" w:hint="cs"/>
                <w:color w:val="000000"/>
                <w:sz w:val="28"/>
                <w:szCs w:val="28"/>
                <w:rtl/>
                <w:lang w:bidi="ar-IQ"/>
              </w:rPr>
              <w:t xml:space="preserve"> </w:t>
            </w:r>
            <w:r>
              <w:rPr>
                <w:rFonts w:ascii="Times New Roman" w:hAnsi="Times New Roman" w:cs="Times New Roman"/>
                <w:color w:val="000000"/>
                <w:sz w:val="28"/>
                <w:szCs w:val="28"/>
                <w:lang w:bidi="ar"/>
              </w:rPr>
              <w:t>AFB1</w:t>
            </w:r>
            <w:r>
              <w:rPr>
                <w:rFonts w:ascii="Times New Roman" w:hAnsi="Times New Roman" w:cs="Times New Roman" w:hint="cs"/>
                <w:color w:val="000000"/>
                <w:sz w:val="28"/>
                <w:szCs w:val="28"/>
                <w:rtl/>
                <w:lang w:bidi="ar"/>
              </w:rPr>
              <w:t xml:space="preserve"> </w:t>
            </w:r>
            <w:r w:rsidRPr="00D3277D">
              <w:rPr>
                <w:rFonts w:ascii="Times New Roman" w:hAnsi="Times New Roman" w:cs="Times New Roman" w:hint="cs"/>
                <w:color w:val="000000"/>
                <w:sz w:val="28"/>
                <w:szCs w:val="28"/>
                <w:rtl/>
                <w:lang w:bidi="ar"/>
              </w:rPr>
              <w:t xml:space="preserve">على المستوى الجزيئي لاسماك الكارب الشائع </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i/>
                <w:iCs/>
                <w:color w:val="000000"/>
                <w:sz w:val="28"/>
                <w:szCs w:val="28"/>
                <w:lang w:bidi="ar"/>
              </w:rPr>
              <w:t>Cyprinus carpio</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 xml:space="preserve"> ودوره في </w:t>
            </w:r>
            <w:r w:rsidRPr="00D3277D">
              <w:rPr>
                <w:rFonts w:ascii="Times New Roman" w:hAnsi="Times New Roman" w:cs="Times New Roman" w:hint="cs"/>
                <w:color w:val="000000"/>
                <w:sz w:val="28"/>
                <w:szCs w:val="28"/>
                <w:rtl/>
                <w:lang w:bidi="ar"/>
              </w:rPr>
              <w:t>ال</w:t>
            </w:r>
            <w:r w:rsidRPr="00D3277D">
              <w:rPr>
                <w:rFonts w:ascii="Times New Roman" w:hAnsi="Times New Roman" w:cs="Times New Roman"/>
                <w:color w:val="000000"/>
                <w:sz w:val="28"/>
                <w:szCs w:val="28"/>
                <w:rtl/>
                <w:lang w:bidi="ar"/>
              </w:rPr>
              <w:t xml:space="preserve">موت المبرمج </w:t>
            </w:r>
            <w:r w:rsidRPr="00D3277D">
              <w:rPr>
                <w:rFonts w:ascii="Times New Roman" w:hAnsi="Times New Roman" w:cs="Times New Roman" w:hint="cs"/>
                <w:color w:val="000000"/>
                <w:sz w:val="28"/>
                <w:szCs w:val="28"/>
                <w:rtl/>
                <w:lang w:bidi="ar"/>
              </w:rPr>
              <w:t>لخلايا</w:t>
            </w:r>
            <w:r w:rsidRPr="00D3277D">
              <w:rPr>
                <w:rFonts w:ascii="Times New Roman" w:hAnsi="Times New Roman" w:cs="Times New Roman"/>
                <w:color w:val="000000"/>
                <w:sz w:val="28"/>
                <w:szCs w:val="28"/>
                <w:rtl/>
                <w:lang w:bidi="ar"/>
              </w:rPr>
              <w:t xml:space="preserve"> الكبد من خلال زيادة التعبير</w:t>
            </w:r>
            <w:r w:rsidRPr="00D3277D">
              <w:rPr>
                <w:rFonts w:ascii="Times New Roman" w:eastAsia="Times New Roman" w:hAnsi="Times New Roman" w:cs="Times New Roman"/>
                <w:i/>
                <w:iCs/>
                <w:color w:val="000000"/>
                <w:sz w:val="28"/>
                <w:szCs w:val="28"/>
                <w:lang w:bidi="ar-IQ"/>
              </w:rPr>
              <w:t xml:space="preserve"> </w:t>
            </w:r>
            <w:r w:rsidRPr="00D3277D">
              <w:rPr>
                <w:rFonts w:ascii="Times New Roman" w:eastAsia="Times New Roman" w:hAnsi="Times New Roman" w:cs="Times New Roman"/>
                <w:color w:val="000000"/>
                <w:sz w:val="28"/>
                <w:szCs w:val="28"/>
                <w:rtl/>
                <w:lang w:bidi="ar-IQ"/>
              </w:rPr>
              <w:t xml:space="preserve">لجين </w:t>
            </w:r>
            <w:r w:rsidRPr="00D3277D">
              <w:rPr>
                <w:rFonts w:ascii="Times New Roman" w:eastAsia="Times New Roman" w:hAnsi="Times New Roman" w:cs="Times New Roman"/>
                <w:color w:val="000000"/>
                <w:sz w:val="28"/>
                <w:szCs w:val="28"/>
                <w:lang w:bidi="ar-IQ"/>
              </w:rPr>
              <w:t xml:space="preserve"> </w:t>
            </w:r>
            <w:r w:rsidRPr="00D3277D">
              <w:rPr>
                <w:rFonts w:ascii="Times New Roman" w:eastAsia="Times New Roman" w:hAnsi="Times New Roman" w:cs="Times New Roman"/>
                <w:color w:val="000000"/>
                <w:sz w:val="28"/>
                <w:szCs w:val="28"/>
                <w:rtl/>
                <w:lang w:bidi="ar-IQ"/>
              </w:rPr>
              <w:t xml:space="preserve"> </w:t>
            </w:r>
            <w:r w:rsidRPr="00D3277D">
              <w:rPr>
                <w:rFonts w:ascii="Times New Roman" w:eastAsia="Times New Roman" w:hAnsi="Times New Roman" w:cs="Times New Roman"/>
                <w:i/>
                <w:iCs/>
                <w:color w:val="000000"/>
                <w:sz w:val="28"/>
                <w:szCs w:val="28"/>
                <w:lang w:bidi="ar-IQ"/>
              </w:rPr>
              <w:t xml:space="preserve">caspase-3A </w:t>
            </w:r>
            <w:r w:rsidRPr="00D3277D">
              <w:rPr>
                <w:rFonts w:ascii="Times New Roman" w:eastAsia="Times New Roman" w:hAnsi="Times New Roman" w:cs="Times New Roman"/>
                <w:color w:val="000000"/>
                <w:sz w:val="28"/>
                <w:szCs w:val="28"/>
                <w:rtl/>
                <w:lang w:bidi="ar-IQ"/>
              </w:rPr>
              <w:t xml:space="preserve">  </w:t>
            </w:r>
            <w:r>
              <w:rPr>
                <w:rFonts w:ascii="Times New Roman" w:hAnsi="Times New Roman" w:cs="Times New Roman" w:hint="cs"/>
                <w:color w:val="000000"/>
                <w:sz w:val="28"/>
                <w:szCs w:val="28"/>
                <w:rtl/>
                <w:lang w:bidi="ar"/>
              </w:rPr>
              <w:t>فضلا عن</w:t>
            </w:r>
            <w:r w:rsidRPr="00D3277D">
              <w:rPr>
                <w:rFonts w:ascii="Times New Roman" w:hAnsi="Times New Roman" w:cs="Times New Roman"/>
                <w:color w:val="000000"/>
                <w:sz w:val="28"/>
                <w:szCs w:val="28"/>
                <w:rtl/>
                <w:lang w:bidi="ar"/>
              </w:rPr>
              <w:t xml:space="preserve"> ، </w:t>
            </w:r>
            <w:r>
              <w:rPr>
                <w:rFonts w:ascii="Times New Roman" w:hAnsi="Times New Roman" w:cs="Times New Roman" w:hint="cs"/>
                <w:color w:val="000000"/>
                <w:sz w:val="28"/>
                <w:szCs w:val="28"/>
                <w:rtl/>
                <w:lang w:bidi="ar"/>
              </w:rPr>
              <w:t>تحديد</w:t>
            </w:r>
            <w:r>
              <w:rPr>
                <w:rFonts w:ascii="Times New Roman" w:hAnsi="Times New Roman" w:cs="Times New Roman"/>
                <w:color w:val="000000"/>
                <w:sz w:val="28"/>
                <w:szCs w:val="28"/>
                <w:rtl/>
                <w:lang w:bidi="ar"/>
              </w:rPr>
              <w:t xml:space="preserve"> التأثير السا</w:t>
            </w:r>
            <w:r>
              <w:rPr>
                <w:rFonts w:ascii="Times New Roman" w:hAnsi="Times New Roman" w:cs="Times New Roman" w:hint="cs"/>
                <w:color w:val="000000"/>
                <w:sz w:val="28"/>
                <w:szCs w:val="28"/>
                <w:rtl/>
                <w:lang w:bidi="ar"/>
              </w:rPr>
              <w:t>م</w:t>
            </w:r>
            <w:r>
              <w:rPr>
                <w:rFonts w:ascii="Times New Roman" w:hAnsi="Times New Roman" w:cs="Times New Roman"/>
                <w:color w:val="000000"/>
                <w:sz w:val="28"/>
                <w:szCs w:val="28"/>
                <w:lang w:bidi="ar"/>
              </w:rPr>
              <w:t xml:space="preserve"> AFB1</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 xml:space="preserve">المتراكم في عضلات الأسماك على المستوى </w:t>
            </w:r>
            <w:r w:rsidRPr="00D3277D">
              <w:rPr>
                <w:rFonts w:ascii="Times New Roman" w:hAnsi="Times New Roman" w:cs="Times New Roman" w:hint="cs"/>
                <w:color w:val="000000"/>
                <w:sz w:val="28"/>
                <w:szCs w:val="28"/>
                <w:rtl/>
                <w:lang w:bidi="ar"/>
              </w:rPr>
              <w:t>الجزيئي</w:t>
            </w:r>
            <w:r w:rsidRPr="00D3277D">
              <w:rPr>
                <w:rFonts w:ascii="Times New Roman" w:hAnsi="Times New Roman" w:cs="Times New Roman"/>
                <w:color w:val="000000"/>
                <w:sz w:val="28"/>
                <w:szCs w:val="28"/>
                <w:rtl/>
                <w:lang w:bidi="ar"/>
              </w:rPr>
              <w:t xml:space="preserve"> للمستهلك من خلال تعريض خلايا</w:t>
            </w:r>
            <w:r w:rsidRPr="00D3277D">
              <w:rPr>
                <w:rFonts w:ascii="Times New Roman" w:hAnsi="Times New Roman" w:cs="Times New Roman"/>
                <w:color w:val="000000"/>
                <w:sz w:val="28"/>
                <w:szCs w:val="28"/>
                <w:lang w:bidi="ar"/>
              </w:rPr>
              <w:t xml:space="preserve"> HepG2 </w:t>
            </w:r>
            <w:r w:rsidRPr="00D3277D">
              <w:rPr>
                <w:rFonts w:ascii="Times New Roman" w:hAnsi="Times New Roman" w:cs="Times New Roman"/>
                <w:color w:val="000000"/>
                <w:sz w:val="28"/>
                <w:szCs w:val="28"/>
                <w:rtl/>
                <w:lang w:bidi="ar"/>
              </w:rPr>
              <w:t>لجرعات مختلفة من</w:t>
            </w:r>
            <w:r w:rsidRPr="00D3277D">
              <w:rPr>
                <w:rFonts w:ascii="Times New Roman" w:hAnsi="Times New Roman" w:cs="Times New Roman"/>
                <w:color w:val="000000"/>
                <w:sz w:val="28"/>
                <w:szCs w:val="28"/>
                <w:lang w:bidi="ar"/>
              </w:rPr>
              <w:t xml:space="preserve"> AFB1 </w:t>
            </w:r>
            <w:r w:rsidRPr="00D3277D">
              <w:rPr>
                <w:rFonts w:ascii="Times New Roman" w:hAnsi="Times New Roman" w:cs="Times New Roman"/>
                <w:color w:val="000000"/>
                <w:sz w:val="28"/>
                <w:szCs w:val="28"/>
                <w:rtl/>
                <w:lang w:bidi="ar"/>
              </w:rPr>
              <w:t xml:space="preserve">وتقييم تلف الحمض النووي </w:t>
            </w:r>
            <w:r w:rsidRPr="00D3277D">
              <w:rPr>
                <w:rFonts w:ascii="Times New Roman" w:hAnsi="Times New Roman" w:cs="Times New Roman" w:hint="cs"/>
                <w:color w:val="000000"/>
                <w:sz w:val="28"/>
                <w:szCs w:val="28"/>
                <w:rtl/>
                <w:lang w:bidi="ar"/>
              </w:rPr>
              <w:t>الخلوي(</w:t>
            </w:r>
            <w:r w:rsidRPr="00D3277D">
              <w:rPr>
                <w:rFonts w:ascii="Times New Roman" w:hAnsi="Times New Roman" w:cs="Times New Roman"/>
                <w:color w:val="000000"/>
                <w:sz w:val="28"/>
                <w:szCs w:val="28"/>
                <w:lang w:bidi="ar"/>
              </w:rPr>
              <w:t>mtDNA and nDNA</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w:t>
            </w:r>
            <w:r w:rsidRPr="00D3277D">
              <w:rPr>
                <w:rFonts w:ascii="Times New Roman" w:hAnsi="Times New Roman" w:cs="Times New Roman"/>
                <w:color w:val="000000"/>
                <w:sz w:val="28"/>
                <w:szCs w:val="28"/>
                <w:rtl/>
                <w:lang w:bidi="ar"/>
              </w:rPr>
              <w:t>، وربط تأثير الضرر في الحمض النووي</w:t>
            </w:r>
            <w:r w:rsidRPr="00D3277D">
              <w:rPr>
                <w:rFonts w:ascii="Times New Roman" w:hAnsi="Times New Roman" w:cs="Times New Roman" w:hint="cs"/>
                <w:color w:val="000000"/>
                <w:sz w:val="28"/>
                <w:szCs w:val="28"/>
                <w:rtl/>
                <w:lang w:bidi="ar"/>
              </w:rPr>
              <w:t xml:space="preserve"> الخلوي</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 xml:space="preserve">في </w:t>
            </w:r>
            <w:r w:rsidRPr="00D3277D">
              <w:rPr>
                <w:rFonts w:ascii="Times New Roman" w:hAnsi="Times New Roman" w:cs="Times New Roman"/>
                <w:color w:val="000000"/>
                <w:sz w:val="28"/>
                <w:szCs w:val="28"/>
                <w:rtl/>
                <w:lang w:bidi="ar"/>
              </w:rPr>
              <w:t>تحفيز موت</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المبرمج</w:t>
            </w:r>
            <w:r>
              <w:rPr>
                <w:rFonts w:ascii="Times New Roman" w:hAnsi="Times New Roman" w:cs="Times New Roman" w:hint="cs"/>
                <w:color w:val="000000"/>
                <w:sz w:val="28"/>
                <w:szCs w:val="28"/>
                <w:rtl/>
                <w:lang w:bidi="ar"/>
              </w:rPr>
              <w:t xml:space="preserve"> لخلايا </w:t>
            </w:r>
            <w:r>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lang w:bidi="ar"/>
              </w:rPr>
              <w:t xml:space="preserve">.HepG2 </w:t>
            </w:r>
            <w:r w:rsidRPr="00D3277D">
              <w:rPr>
                <w:rFonts w:ascii="Times New Roman" w:hAnsi="Times New Roman" w:cs="Times New Roman"/>
                <w:color w:val="000000"/>
                <w:sz w:val="28"/>
                <w:szCs w:val="28"/>
                <w:rtl/>
                <w:lang w:bidi="ar"/>
              </w:rPr>
              <w:t>لتقدير الحمل الفطري</w:t>
            </w:r>
            <w:r>
              <w:rPr>
                <w:rFonts w:ascii="Times New Roman" w:hAnsi="Times New Roman" w:cs="Times New Roman" w:hint="cs"/>
                <w:color w:val="000000"/>
                <w:sz w:val="28"/>
                <w:szCs w:val="28"/>
                <w:rtl/>
                <w:lang w:bidi="ar"/>
              </w:rPr>
              <w:t xml:space="preserve"> في اعلاف الاسماك التجارية </w:t>
            </w:r>
            <w:r w:rsidRPr="00D3277D">
              <w:rPr>
                <w:rFonts w:ascii="Times New Roman" w:hAnsi="Times New Roman" w:cs="Times New Roman"/>
                <w:color w:val="000000"/>
                <w:sz w:val="28"/>
                <w:szCs w:val="28"/>
                <w:rtl/>
                <w:lang w:bidi="ar"/>
              </w:rPr>
              <w:t xml:space="preserve"> </w:t>
            </w:r>
            <w:r>
              <w:rPr>
                <w:rFonts w:ascii="Times New Roman" w:hAnsi="Times New Roman" w:cs="Times New Roman" w:hint="cs"/>
                <w:color w:val="000000"/>
                <w:sz w:val="28"/>
                <w:szCs w:val="28"/>
                <w:rtl/>
                <w:lang w:bidi="ar"/>
              </w:rPr>
              <w:t>جمعت</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53</w:t>
            </w:r>
            <w:r w:rsidRPr="00D3277D">
              <w:rPr>
                <w:rFonts w:ascii="Times New Roman" w:hAnsi="Times New Roman" w:cs="Times New Roman"/>
                <w:color w:val="000000"/>
                <w:sz w:val="28"/>
                <w:szCs w:val="28"/>
                <w:rtl/>
                <w:lang w:bidi="ar"/>
              </w:rPr>
              <w:t xml:space="preserve"> </w:t>
            </w:r>
            <w:r>
              <w:rPr>
                <w:rFonts w:ascii="Times New Roman" w:hAnsi="Times New Roman" w:cs="Times New Roman" w:hint="cs"/>
                <w:color w:val="000000"/>
                <w:sz w:val="28"/>
                <w:szCs w:val="28"/>
                <w:rtl/>
                <w:lang w:bidi="ar"/>
              </w:rPr>
              <w:t xml:space="preserve">عينة من </w:t>
            </w:r>
            <w:r w:rsidRPr="00D3277D">
              <w:rPr>
                <w:rFonts w:ascii="Times New Roman" w:hAnsi="Times New Roman" w:cs="Times New Roman"/>
                <w:color w:val="000000"/>
                <w:sz w:val="28"/>
                <w:szCs w:val="28"/>
                <w:rtl/>
                <w:lang w:bidi="ar"/>
              </w:rPr>
              <w:t>مزارع عشوائية في العراق</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 xml:space="preserve">تم العثور على </w:t>
            </w:r>
            <w:r w:rsidRPr="00D3277D">
              <w:rPr>
                <w:rFonts w:ascii="Times New Roman" w:hAnsi="Times New Roman" w:cs="Times New Roman" w:hint="cs"/>
                <w:color w:val="000000"/>
                <w:sz w:val="28"/>
                <w:szCs w:val="28"/>
                <w:rtl/>
                <w:lang w:bidi="ar"/>
              </w:rPr>
              <w:t>الفطريات</w:t>
            </w:r>
            <w:r w:rsidRPr="00D3277D">
              <w:rPr>
                <w:rFonts w:ascii="Times New Roman" w:hAnsi="Times New Roman" w:cs="Times New Roman"/>
                <w:color w:val="000000"/>
                <w:sz w:val="28"/>
                <w:szCs w:val="28"/>
                <w:rtl/>
                <w:lang w:bidi="ar"/>
              </w:rPr>
              <w:t xml:space="preserve"> في </w:t>
            </w:r>
            <w:r w:rsidRPr="00D3277D">
              <w:rPr>
                <w:rFonts w:ascii="Times New Roman" w:hAnsi="Times New Roman" w:cs="Times New Roman"/>
                <w:color w:val="000000"/>
                <w:sz w:val="28"/>
                <w:szCs w:val="28"/>
                <w:lang w:bidi="ar"/>
              </w:rPr>
              <w:t>31</w:t>
            </w:r>
            <w:r w:rsidRPr="00D3277D">
              <w:rPr>
                <w:rFonts w:ascii="Times New Roman" w:hAnsi="Times New Roman" w:cs="Times New Roman"/>
                <w:color w:val="000000"/>
                <w:sz w:val="28"/>
                <w:szCs w:val="28"/>
                <w:rtl/>
                <w:lang w:bidi="ar"/>
              </w:rPr>
              <w:t xml:space="preserve"> عينة </w:t>
            </w:r>
            <w:r w:rsidRPr="00D3277D">
              <w:rPr>
                <w:rFonts w:ascii="Times New Roman" w:hAnsi="Times New Roman" w:cs="Times New Roman" w:hint="cs"/>
                <w:color w:val="000000"/>
                <w:sz w:val="28"/>
                <w:szCs w:val="28"/>
                <w:rtl/>
                <w:lang w:bidi="ar"/>
              </w:rPr>
              <w:t xml:space="preserve"> بنسبة </w:t>
            </w:r>
            <w:r w:rsidRPr="00D3277D">
              <w:rPr>
                <w:rFonts w:ascii="Times New Roman" w:hAnsi="Times New Roman" w:cs="Times New Roman"/>
                <w:color w:val="000000"/>
                <w:sz w:val="28"/>
                <w:szCs w:val="28"/>
                <w:rtl/>
                <w:lang w:bidi="ar"/>
              </w:rPr>
              <w:t>(</w:t>
            </w:r>
            <w:r w:rsidRPr="00D3277D">
              <w:rPr>
                <w:rFonts w:ascii="Times New Roman" w:hAnsi="Times New Roman" w:cs="Times New Roman"/>
                <w:color w:val="000000"/>
                <w:sz w:val="28"/>
                <w:szCs w:val="28"/>
                <w:lang w:bidi="ar"/>
              </w:rPr>
              <w:t>58.5</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 xml:space="preserve">) حيث </w:t>
            </w:r>
            <w:r w:rsidRPr="00D3277D">
              <w:rPr>
                <w:rFonts w:ascii="Times New Roman" w:hAnsi="Times New Roman" w:cs="Times New Roman"/>
                <w:color w:val="000000"/>
                <w:sz w:val="28"/>
                <w:szCs w:val="28"/>
                <w:rtl/>
                <w:lang w:bidi="ar"/>
              </w:rPr>
              <w:t xml:space="preserve">كان </w:t>
            </w:r>
            <w:r w:rsidRPr="00D3277D">
              <w:rPr>
                <w:rFonts w:ascii="Times New Roman" w:hAnsi="Times New Roman" w:cs="Times New Roman" w:hint="cs"/>
                <w:color w:val="000000"/>
                <w:sz w:val="28"/>
                <w:szCs w:val="28"/>
                <w:rtl/>
                <w:lang w:bidi="ar"/>
              </w:rPr>
              <w:t>ال</w:t>
            </w:r>
            <w:r w:rsidRPr="00D3277D">
              <w:rPr>
                <w:rFonts w:ascii="Times New Roman" w:hAnsi="Times New Roman" w:cs="Times New Roman"/>
                <w:color w:val="000000"/>
                <w:sz w:val="28"/>
                <w:szCs w:val="28"/>
                <w:rtl/>
                <w:lang w:bidi="ar"/>
              </w:rPr>
              <w:t>فطر</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i/>
                <w:iCs/>
                <w:color w:val="000000"/>
                <w:sz w:val="28"/>
                <w:szCs w:val="28"/>
                <w:lang w:bidi="ar"/>
              </w:rPr>
              <w:t>Aspergillus flavus</w:t>
            </w:r>
            <w:r w:rsidRPr="00D3277D">
              <w:rPr>
                <w:rFonts w:ascii="Times New Roman" w:hAnsi="Times New Roman" w:cs="Times New Roman"/>
                <w:color w:val="000000"/>
                <w:sz w:val="28"/>
                <w:szCs w:val="28"/>
                <w:lang w:bidi="ar"/>
              </w:rPr>
              <w:t xml:space="preserve"> </w:t>
            </w:r>
            <w:r>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هو الأكثر شيوعًا في جميع العينات الإيجابية</w:t>
            </w:r>
            <w:r w:rsidRPr="00D3277D">
              <w:rPr>
                <w:rFonts w:ascii="Times New Roman" w:hAnsi="Times New Roman" w:cs="Times New Roman"/>
                <w:color w:val="000000"/>
                <w:sz w:val="28"/>
                <w:szCs w:val="28"/>
                <w:lang w:bidi="ar"/>
              </w:rPr>
              <w:t>.</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للكشف عن التأثير السام لـ</w:t>
            </w:r>
            <w:r w:rsidRPr="00D3277D">
              <w:rPr>
                <w:rFonts w:ascii="Times New Roman" w:hAnsi="Times New Roman" w:cs="Times New Roman"/>
                <w:color w:val="000000"/>
                <w:sz w:val="28"/>
                <w:szCs w:val="28"/>
                <w:lang w:bidi="ar"/>
              </w:rPr>
              <w:t xml:space="preserve"> AFB1 </w:t>
            </w:r>
            <w:r w:rsidRPr="00D3277D">
              <w:rPr>
                <w:rFonts w:ascii="Times New Roman" w:hAnsi="Times New Roman" w:cs="Times New Roman"/>
                <w:color w:val="000000"/>
                <w:sz w:val="28"/>
                <w:szCs w:val="28"/>
                <w:rtl/>
                <w:lang w:bidi="ar"/>
              </w:rPr>
              <w:t>ف</w:t>
            </w:r>
            <w:r w:rsidRPr="00D3277D">
              <w:rPr>
                <w:rFonts w:ascii="Times New Roman" w:hAnsi="Times New Roman" w:cs="Times New Roman" w:hint="cs"/>
                <w:color w:val="000000"/>
                <w:sz w:val="28"/>
                <w:szCs w:val="28"/>
                <w:rtl/>
                <w:lang w:bidi="ar"/>
              </w:rPr>
              <w:t xml:space="preserve">ي اسماك </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i/>
                <w:iCs/>
                <w:color w:val="000000"/>
                <w:sz w:val="28"/>
                <w:szCs w:val="28"/>
                <w:lang w:bidi="ar"/>
              </w:rPr>
              <w:t>C. carpio</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hint="cs"/>
                <w:color w:val="000000"/>
                <w:sz w:val="28"/>
                <w:szCs w:val="28"/>
                <w:rtl/>
                <w:lang w:bidi="ar"/>
              </w:rPr>
              <w:t>،</w:t>
            </w:r>
            <w:r w:rsidRPr="00D3277D">
              <w:rPr>
                <w:rFonts w:ascii="Times New Roman" w:hAnsi="Times New Roman" w:cs="Times New Roman"/>
                <w:color w:val="000000"/>
                <w:sz w:val="28"/>
                <w:szCs w:val="28"/>
                <w:rtl/>
                <w:lang w:bidi="ar"/>
              </w:rPr>
              <w:t xml:space="preserve"> </w:t>
            </w:r>
            <w:r>
              <w:rPr>
                <w:rFonts w:ascii="Times New Roman" w:hAnsi="Times New Roman" w:cs="Times New Roman" w:hint="cs"/>
                <w:color w:val="000000"/>
                <w:sz w:val="28"/>
                <w:szCs w:val="28"/>
                <w:rtl/>
                <w:lang w:bidi="ar"/>
              </w:rPr>
              <w:t>جهزت</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300</w:t>
            </w:r>
            <w:r w:rsidRPr="00D3277D">
              <w:rPr>
                <w:rFonts w:ascii="Times New Roman" w:hAnsi="Times New Roman" w:cs="Times New Roman"/>
                <w:color w:val="000000"/>
                <w:sz w:val="28"/>
                <w:szCs w:val="28"/>
                <w:rtl/>
                <w:lang w:bidi="ar"/>
              </w:rPr>
              <w:t xml:space="preserve"> سمكة من الكارب الشائع بمتوسط ​​وزن </w:t>
            </w:r>
            <w:r w:rsidRPr="00D3277D">
              <w:rPr>
                <w:rFonts w:ascii="Times New Roman" w:hAnsi="Times New Roman" w:cs="Times New Roman"/>
                <w:color w:val="000000"/>
                <w:sz w:val="28"/>
                <w:szCs w:val="28"/>
                <w:lang w:bidi="ar"/>
              </w:rPr>
              <w:t>5 g)</w:t>
            </w:r>
            <w:r w:rsidRPr="00D3277D">
              <w:rPr>
                <w:rFonts w:ascii="Times New Roman" w:hAnsi="Times New Roman" w:cs="Times New Roman"/>
                <w:color w:val="000000"/>
                <w:sz w:val="28"/>
                <w:szCs w:val="28"/>
                <w:rtl/>
                <w:lang w:bidi="ar"/>
              </w:rPr>
              <w:t xml:space="preserve"> ± </w:t>
            </w:r>
            <w:r w:rsidRPr="00D3277D">
              <w:rPr>
                <w:rFonts w:ascii="Times New Roman" w:hAnsi="Times New Roman" w:cs="Times New Roman"/>
                <w:color w:val="000000"/>
                <w:sz w:val="28"/>
                <w:szCs w:val="28"/>
                <w:lang w:bidi="ar"/>
              </w:rPr>
              <w:t>45</w:t>
            </w:r>
            <w:r w:rsidRPr="00D3277D">
              <w:rPr>
                <w:rFonts w:ascii="Times New Roman" w:hAnsi="Times New Roman" w:cs="Times New Roman" w:hint="cs"/>
                <w:color w:val="000000"/>
                <w:sz w:val="28"/>
                <w:szCs w:val="28"/>
                <w:rtl/>
                <w:lang w:bidi="ar"/>
              </w:rPr>
              <w:t>)</w:t>
            </w:r>
            <w:r w:rsidRPr="00D3277D">
              <w:rPr>
                <w:rFonts w:ascii="Times New Roman" w:hAnsi="Times New Roman" w:cs="Times New Roman"/>
                <w:color w:val="000000"/>
                <w:sz w:val="28"/>
                <w:szCs w:val="28"/>
                <w:rtl/>
                <w:lang w:bidi="ar"/>
              </w:rPr>
              <w:t xml:space="preserve"> من مزرعة الأسماك في محافظة بابل والتي تم نقلها إلى مركز بحوث الثروة الحيوانية و</w:t>
            </w:r>
            <w:r w:rsidRPr="00D3277D">
              <w:rPr>
                <w:rFonts w:ascii="Times New Roman" w:hAnsi="Times New Roman" w:cs="Times New Roman" w:hint="cs"/>
                <w:color w:val="000000"/>
                <w:sz w:val="28"/>
                <w:szCs w:val="28"/>
                <w:rtl/>
                <w:lang w:bidi="ar"/>
              </w:rPr>
              <w:t>السمكية</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hint="cs"/>
                <w:color w:val="000000"/>
                <w:sz w:val="28"/>
                <w:szCs w:val="28"/>
                <w:rtl/>
                <w:lang w:bidi="ar"/>
              </w:rPr>
              <w:t>حيث وزعت</w:t>
            </w:r>
            <w:r w:rsidRPr="00D3277D">
              <w:rPr>
                <w:rFonts w:ascii="Times New Roman" w:hAnsi="Times New Roman" w:cs="Times New Roman"/>
                <w:color w:val="000000"/>
                <w:sz w:val="28"/>
                <w:szCs w:val="28"/>
                <w:rtl/>
                <w:lang w:bidi="ar"/>
              </w:rPr>
              <w:t xml:space="preserve"> الأسماك عشوائيا في </w:t>
            </w:r>
            <w:r w:rsidRPr="00D3277D">
              <w:rPr>
                <w:rFonts w:ascii="Times New Roman" w:hAnsi="Times New Roman" w:cs="Times New Roman"/>
                <w:color w:val="000000"/>
                <w:sz w:val="28"/>
                <w:szCs w:val="28"/>
                <w:lang w:bidi="ar"/>
              </w:rPr>
              <w:t>15</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حوض</w:t>
            </w:r>
            <w:r w:rsidRPr="00D3277D">
              <w:rPr>
                <w:rFonts w:ascii="Times New Roman" w:hAnsi="Times New Roman" w:cs="Times New Roman"/>
                <w:color w:val="000000"/>
                <w:sz w:val="28"/>
                <w:szCs w:val="28"/>
                <w:rtl/>
                <w:lang w:bidi="ar"/>
              </w:rPr>
              <w:t xml:space="preserve"> من البوليسترين ، مع خمس </w:t>
            </w:r>
            <w:r>
              <w:rPr>
                <w:rFonts w:ascii="Times New Roman" w:hAnsi="Times New Roman" w:cs="Times New Roman" w:hint="cs"/>
                <w:color w:val="000000"/>
                <w:sz w:val="28"/>
                <w:szCs w:val="28"/>
                <w:rtl/>
                <w:lang w:bidi="ar"/>
              </w:rPr>
              <w:t>معاملات</w:t>
            </w:r>
            <w:r w:rsidRPr="00D3277D">
              <w:rPr>
                <w:rFonts w:ascii="Times New Roman" w:hAnsi="Times New Roman" w:cs="Times New Roman"/>
                <w:color w:val="000000"/>
                <w:sz w:val="28"/>
                <w:szCs w:val="28"/>
                <w:rtl/>
                <w:lang w:bidi="ar"/>
              </w:rPr>
              <w:t xml:space="preserve"> تجريبية</w:t>
            </w:r>
            <w:r w:rsidRPr="00D3277D">
              <w:rPr>
                <w:rFonts w:ascii="Times New Roman" w:hAnsi="Times New Roman" w:cs="Times New Roman"/>
                <w:color w:val="000000"/>
                <w:sz w:val="28"/>
                <w:szCs w:val="28"/>
                <w:lang w:bidi="ar"/>
              </w:rPr>
              <w:t xml:space="preserve">  (1) </w:t>
            </w:r>
            <w:r w:rsidRPr="00D3277D">
              <w:rPr>
                <w:rFonts w:ascii="Times New Roman" w:hAnsi="Times New Roman" w:cs="Times New Roman" w:hint="cs"/>
                <w:color w:val="000000"/>
                <w:sz w:val="28"/>
                <w:szCs w:val="28"/>
                <w:rtl/>
                <w:lang w:bidi="ar"/>
              </w:rPr>
              <w:t>السيطرة السالبة</w:t>
            </w:r>
            <w:r w:rsidRPr="00D3277D">
              <w:rPr>
                <w:rFonts w:ascii="Times New Roman" w:hAnsi="Times New Roman" w:cs="Times New Roman"/>
                <w:color w:val="000000"/>
                <w:sz w:val="28"/>
                <w:szCs w:val="28"/>
                <w:rtl/>
                <w:lang w:bidi="ar"/>
              </w:rPr>
              <w:t xml:space="preserve"> المغذ</w:t>
            </w:r>
            <w:r w:rsidRPr="00D3277D">
              <w:rPr>
                <w:rFonts w:ascii="Times New Roman" w:hAnsi="Times New Roman" w:cs="Times New Roman" w:hint="cs"/>
                <w:color w:val="000000"/>
                <w:sz w:val="28"/>
                <w:szCs w:val="28"/>
                <w:rtl/>
                <w:lang w:bidi="ar"/>
              </w:rPr>
              <w:t>اة</w:t>
            </w:r>
            <w:r w:rsidRPr="00D3277D">
              <w:rPr>
                <w:rFonts w:ascii="Times New Roman" w:hAnsi="Times New Roman" w:cs="Times New Roman"/>
                <w:color w:val="000000"/>
                <w:sz w:val="28"/>
                <w:szCs w:val="28"/>
                <w:rtl/>
                <w:lang w:bidi="ar"/>
              </w:rPr>
              <w:t xml:space="preserve"> على النظام الغذائي العادي بدون مذيب و</w:t>
            </w:r>
            <w:r w:rsidRPr="00D3277D">
              <w:rPr>
                <w:rFonts w:ascii="Times New Roman" w:hAnsi="Times New Roman" w:cs="Times New Roman"/>
                <w:color w:val="000000"/>
                <w:sz w:val="28"/>
                <w:szCs w:val="28"/>
                <w:lang w:bidi="ar"/>
              </w:rPr>
              <w:t xml:space="preserve"> AFB1</w:t>
            </w:r>
            <w:r w:rsidRPr="00D3277D">
              <w:rPr>
                <w:rFonts w:ascii="Times New Roman" w:hAnsi="Times New Roman" w:cs="Times New Roman"/>
                <w:color w:val="000000"/>
                <w:sz w:val="28"/>
                <w:szCs w:val="28"/>
                <w:rtl/>
                <w:lang w:bidi="ar"/>
              </w:rPr>
              <w:t xml:space="preserve"> ، </w:t>
            </w:r>
            <w:r w:rsidRPr="00D3277D">
              <w:rPr>
                <w:rFonts w:ascii="Times New Roman" w:hAnsi="Times New Roman" w:cs="Times New Roman"/>
                <w:color w:val="000000"/>
                <w:sz w:val="28"/>
                <w:szCs w:val="28"/>
                <w:lang w:bidi="ar"/>
              </w:rPr>
              <w:t xml:space="preserve"> (2) </w:t>
            </w:r>
            <w:r w:rsidRPr="00D3277D">
              <w:rPr>
                <w:rFonts w:ascii="Times New Roman" w:hAnsi="Times New Roman" w:cs="Times New Roman" w:hint="cs"/>
                <w:color w:val="000000"/>
                <w:sz w:val="28"/>
                <w:szCs w:val="28"/>
                <w:rtl/>
                <w:lang w:bidi="ar"/>
              </w:rPr>
              <w:t>السيطرة الموجبة</w:t>
            </w:r>
            <w:r w:rsidRPr="00D3277D">
              <w:rPr>
                <w:rFonts w:ascii="Times New Roman" w:hAnsi="Times New Roman" w:cs="Times New Roman"/>
                <w:color w:val="000000"/>
                <w:sz w:val="28"/>
                <w:szCs w:val="28"/>
                <w:rtl/>
                <w:lang w:bidi="ar"/>
              </w:rPr>
              <w:t xml:space="preserve"> المغذ</w:t>
            </w:r>
            <w:r w:rsidRPr="00D3277D">
              <w:rPr>
                <w:rFonts w:ascii="Times New Roman" w:hAnsi="Times New Roman" w:cs="Times New Roman" w:hint="cs"/>
                <w:color w:val="000000"/>
                <w:sz w:val="28"/>
                <w:szCs w:val="28"/>
                <w:rtl/>
                <w:lang w:bidi="ar"/>
              </w:rPr>
              <w:t>اة</w:t>
            </w:r>
            <w:r w:rsidRPr="00D3277D">
              <w:rPr>
                <w:rFonts w:ascii="Times New Roman" w:hAnsi="Times New Roman" w:cs="Times New Roman"/>
                <w:color w:val="000000"/>
                <w:sz w:val="28"/>
                <w:szCs w:val="28"/>
                <w:rtl/>
                <w:lang w:bidi="ar"/>
              </w:rPr>
              <w:t xml:space="preserve"> على النظام الغذائي مع المذيب فقط ، و (</w:t>
            </w:r>
            <w:r w:rsidRPr="00D3277D">
              <w:rPr>
                <w:rFonts w:ascii="Times New Roman" w:hAnsi="Times New Roman" w:cs="Times New Roman"/>
                <w:color w:val="000000"/>
                <w:sz w:val="28"/>
                <w:szCs w:val="28"/>
                <w:lang w:bidi="ar"/>
              </w:rPr>
              <w:t>3</w:t>
            </w:r>
            <w:r w:rsidRPr="00D3277D">
              <w:rPr>
                <w:rFonts w:ascii="Times New Roman" w:hAnsi="Times New Roman" w:cs="Times New Roman"/>
                <w:color w:val="000000"/>
                <w:sz w:val="28"/>
                <w:szCs w:val="28"/>
                <w:rtl/>
                <w:lang w:bidi="ar"/>
              </w:rPr>
              <w:t xml:space="preserve"> إلى </w:t>
            </w:r>
            <w:r w:rsidRPr="00D3277D">
              <w:rPr>
                <w:rFonts w:ascii="Times New Roman" w:hAnsi="Times New Roman" w:cs="Times New Roman"/>
                <w:color w:val="000000"/>
                <w:sz w:val="28"/>
                <w:szCs w:val="28"/>
                <w:lang w:bidi="ar"/>
              </w:rPr>
              <w:t>5</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تغذية على</w:t>
            </w:r>
            <w:r w:rsidRPr="00D3277D">
              <w:rPr>
                <w:rFonts w:ascii="Times New Roman" w:hAnsi="Times New Roman" w:cs="Times New Roman" w:hint="cs"/>
                <w:color w:val="000000"/>
                <w:sz w:val="28"/>
                <w:szCs w:val="28"/>
                <w:rtl/>
                <w:lang w:bidi="ar"/>
              </w:rPr>
              <w:t xml:space="preserve"> اعلاف</w:t>
            </w:r>
            <w:r w:rsidRPr="00D3277D">
              <w:rPr>
                <w:rFonts w:ascii="Times New Roman" w:hAnsi="Times New Roman" w:cs="Times New Roman"/>
                <w:color w:val="000000"/>
                <w:sz w:val="28"/>
                <w:szCs w:val="28"/>
                <w:rtl/>
                <w:lang w:bidi="ar"/>
              </w:rPr>
              <w:t xml:space="preserve"> التي تحتوي على </w:t>
            </w:r>
            <w:r w:rsidRPr="00D3277D">
              <w:rPr>
                <w:rFonts w:ascii="Times New Roman" w:hAnsi="Times New Roman" w:cs="Times New Roman" w:hint="cs"/>
                <w:color w:val="000000"/>
                <w:sz w:val="28"/>
                <w:szCs w:val="28"/>
                <w:rtl/>
                <w:lang w:bidi="ar"/>
              </w:rPr>
              <w:t>(</w:t>
            </w:r>
            <w:r>
              <w:rPr>
                <w:rFonts w:ascii="Times New Roman" w:eastAsia="Times New Roman" w:hAnsi="Times New Roman" w:cs="Times New Roman" w:hint="cs"/>
                <w:color w:val="000000"/>
                <w:sz w:val="28"/>
                <w:szCs w:val="28"/>
                <w:rtl/>
              </w:rPr>
              <w:t xml:space="preserve">0,5 ,1 , 2 ملغم </w:t>
            </w:r>
            <w:r>
              <w:rPr>
                <w:rFonts w:ascii="Times New Roman" w:eastAsia="Times New Roman" w:hAnsi="Times New Roman" w:cs="Times New Roman"/>
                <w:color w:val="000000"/>
                <w:sz w:val="28"/>
                <w:szCs w:val="28"/>
              </w:rPr>
              <w:t>AFB1</w:t>
            </w:r>
            <w:r>
              <w:rPr>
                <w:rFonts w:ascii="Times New Roman" w:eastAsia="Times New Roman" w:hAnsi="Times New Roman" w:cs="Times New Roman" w:hint="cs"/>
                <w:color w:val="000000"/>
                <w:sz w:val="28"/>
                <w:szCs w:val="28"/>
                <w:rtl/>
              </w:rPr>
              <w:t>/ كغم</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 xml:space="preserve">على التوالي لمدة </w:t>
            </w:r>
            <w:r w:rsidRPr="00D3277D">
              <w:rPr>
                <w:rFonts w:ascii="Times New Roman" w:hAnsi="Times New Roman" w:cs="Times New Roman"/>
                <w:color w:val="000000"/>
                <w:sz w:val="28"/>
                <w:szCs w:val="28"/>
                <w:lang w:bidi="ar"/>
              </w:rPr>
              <w:t>12</w:t>
            </w:r>
            <w:r w:rsidRPr="00D3277D">
              <w:rPr>
                <w:rFonts w:ascii="Times New Roman" w:hAnsi="Times New Roman" w:cs="Times New Roman"/>
                <w:color w:val="000000"/>
                <w:sz w:val="28"/>
                <w:szCs w:val="28"/>
                <w:rtl/>
                <w:lang w:bidi="ar"/>
              </w:rPr>
              <w:t xml:space="preserve"> </w:t>
            </w:r>
            <w:r>
              <w:rPr>
                <w:rFonts w:ascii="Times New Roman" w:hAnsi="Times New Roman" w:cs="Times New Roman" w:hint="cs"/>
                <w:color w:val="000000"/>
                <w:sz w:val="28"/>
                <w:szCs w:val="28"/>
                <w:rtl/>
                <w:lang w:bidi="ar-IQ"/>
              </w:rPr>
              <w:lastRenderedPageBreak/>
              <w:t>اسبوع</w:t>
            </w:r>
            <w:r>
              <w:rPr>
                <w:rFonts w:ascii="Times New Roman" w:hAnsi="Times New Roman" w:cs="Times New Roman" w:hint="cs"/>
                <w:color w:val="000000"/>
                <w:sz w:val="28"/>
                <w:szCs w:val="28"/>
                <w:rtl/>
                <w:lang w:bidi="ar"/>
              </w:rPr>
              <w:t xml:space="preserve"> . </w:t>
            </w:r>
            <w:r w:rsidRPr="00D3277D">
              <w:rPr>
                <w:rFonts w:ascii="Times New Roman" w:hAnsi="Times New Roman" w:cs="Times New Roman"/>
                <w:color w:val="000000"/>
                <w:sz w:val="28"/>
                <w:szCs w:val="28"/>
                <w:rtl/>
                <w:lang w:bidi="ar"/>
              </w:rPr>
              <w:t>تشير النتائج إلى أن</w:t>
            </w:r>
            <w:r w:rsidRPr="00D3277D">
              <w:rPr>
                <w:rFonts w:ascii="Times New Roman" w:hAnsi="Times New Roman" w:cs="Times New Roman"/>
                <w:color w:val="000000"/>
                <w:sz w:val="28"/>
                <w:szCs w:val="28"/>
                <w:lang w:bidi="ar"/>
              </w:rPr>
              <w:t xml:space="preserve"> AFB1 </w:t>
            </w:r>
            <w:r w:rsidRPr="00D3277D">
              <w:rPr>
                <w:rFonts w:ascii="Times New Roman" w:hAnsi="Times New Roman" w:cs="Times New Roman"/>
                <w:color w:val="000000"/>
                <w:sz w:val="28"/>
                <w:szCs w:val="28"/>
                <w:rtl/>
                <w:lang w:bidi="ar"/>
              </w:rPr>
              <w:t xml:space="preserve">له تأثير سلبي </w:t>
            </w:r>
            <w:r>
              <w:rPr>
                <w:rFonts w:ascii="Times New Roman" w:hAnsi="Times New Roman" w:cs="Times New Roman" w:hint="cs"/>
                <w:color w:val="000000"/>
                <w:sz w:val="28"/>
                <w:szCs w:val="28"/>
                <w:rtl/>
                <w:lang w:bidi="ar"/>
              </w:rPr>
              <w:t>في</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ال</w:t>
            </w:r>
            <w:r w:rsidRPr="00D3277D">
              <w:rPr>
                <w:rFonts w:ascii="Times New Roman" w:hAnsi="Times New Roman" w:cs="Times New Roman"/>
                <w:color w:val="000000"/>
                <w:sz w:val="28"/>
                <w:szCs w:val="28"/>
                <w:rtl/>
                <w:lang w:bidi="ar"/>
              </w:rPr>
              <w:t xml:space="preserve">زيادة </w:t>
            </w:r>
            <w:r w:rsidRPr="00D3277D">
              <w:rPr>
                <w:rFonts w:ascii="Times New Roman" w:hAnsi="Times New Roman" w:cs="Times New Roman" w:hint="cs"/>
                <w:color w:val="000000"/>
                <w:sz w:val="28"/>
                <w:szCs w:val="28"/>
                <w:rtl/>
                <w:lang w:bidi="ar"/>
              </w:rPr>
              <w:t>ال</w:t>
            </w:r>
            <w:r w:rsidRPr="00D3277D">
              <w:rPr>
                <w:rFonts w:ascii="Times New Roman" w:hAnsi="Times New Roman" w:cs="Times New Roman"/>
                <w:color w:val="000000"/>
                <w:sz w:val="28"/>
                <w:szCs w:val="28"/>
                <w:rtl/>
                <w:lang w:bidi="ar"/>
              </w:rPr>
              <w:t>وزن</w:t>
            </w:r>
            <w:r w:rsidRPr="00D3277D">
              <w:rPr>
                <w:rFonts w:ascii="Times New Roman" w:hAnsi="Times New Roman" w:cs="Times New Roman" w:hint="cs"/>
                <w:color w:val="000000"/>
                <w:sz w:val="28"/>
                <w:szCs w:val="28"/>
                <w:rtl/>
                <w:lang w:bidi="ar"/>
              </w:rPr>
              <w:t>ية</w:t>
            </w:r>
            <w:r w:rsidRPr="00D3277D">
              <w:rPr>
                <w:rFonts w:ascii="Times New Roman" w:hAnsi="Times New Roman" w:cs="Times New Roman"/>
                <w:color w:val="000000"/>
                <w:sz w:val="28"/>
                <w:szCs w:val="28"/>
                <w:lang w:bidi="ar"/>
              </w:rPr>
              <w:t xml:space="preserve"> (TWG) </w:t>
            </w:r>
            <w:r w:rsidRPr="00D3277D">
              <w:rPr>
                <w:rFonts w:ascii="Times New Roman" w:hAnsi="Times New Roman" w:cs="Times New Roman" w:hint="cs"/>
                <w:color w:val="000000"/>
                <w:sz w:val="28"/>
                <w:szCs w:val="28"/>
                <w:rtl/>
                <w:lang w:bidi="ar"/>
              </w:rPr>
              <w:t xml:space="preserve">للاسماك </w:t>
            </w:r>
            <w:r w:rsidRPr="00D3277D">
              <w:rPr>
                <w:rFonts w:ascii="Times New Roman" w:hAnsi="Times New Roman" w:cs="Times New Roman"/>
                <w:color w:val="000000"/>
                <w:sz w:val="28"/>
                <w:szCs w:val="28"/>
                <w:rtl/>
                <w:lang w:bidi="ar"/>
              </w:rPr>
              <w:t xml:space="preserve">، ومعدل </w:t>
            </w:r>
            <w:r>
              <w:rPr>
                <w:rFonts w:ascii="Times New Roman" w:hAnsi="Times New Roman" w:cs="Times New Roman" w:hint="cs"/>
                <w:color w:val="000000"/>
                <w:sz w:val="28"/>
                <w:szCs w:val="28"/>
                <w:rtl/>
                <w:lang w:bidi="ar"/>
              </w:rPr>
              <w:t>الوزن اليومي</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 xml:space="preserve">(ADG) </w:t>
            </w:r>
            <w:r w:rsidRPr="00D3277D">
              <w:rPr>
                <w:rFonts w:ascii="Times New Roman" w:hAnsi="Times New Roman" w:cs="Times New Roman"/>
                <w:color w:val="000000"/>
                <w:sz w:val="28"/>
                <w:szCs w:val="28"/>
                <w:rtl/>
                <w:lang w:bidi="ar"/>
              </w:rPr>
              <w:t>، وانخفاض في البروتين الكلي</w:t>
            </w:r>
            <w:r w:rsidRPr="00D3277D">
              <w:rPr>
                <w:rFonts w:ascii="Times New Roman" w:hAnsi="Times New Roman" w:cs="Times New Roman"/>
                <w:color w:val="000000"/>
                <w:sz w:val="28"/>
                <w:szCs w:val="28"/>
                <w:lang w:bidi="ar"/>
              </w:rPr>
              <w:t xml:space="preserve"> (TP) </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والبومين المصل</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 xml:space="preserve">  .(SA) </w:t>
            </w:r>
            <w:r w:rsidRPr="00D3277D">
              <w:rPr>
                <w:rFonts w:ascii="Times New Roman" w:hAnsi="Times New Roman" w:cs="Times New Roman"/>
                <w:color w:val="000000"/>
                <w:sz w:val="28"/>
                <w:szCs w:val="28"/>
                <w:rtl/>
                <w:lang w:bidi="ar"/>
              </w:rPr>
              <w:t>وأظهر</w:t>
            </w:r>
            <w:r w:rsidRPr="00D3277D">
              <w:rPr>
                <w:rFonts w:ascii="Times New Roman" w:hAnsi="Times New Roman" w:cs="Times New Roman" w:hint="cs"/>
                <w:color w:val="000000"/>
                <w:sz w:val="28"/>
                <w:szCs w:val="28"/>
                <w:rtl/>
                <w:lang w:bidi="ar"/>
              </w:rPr>
              <w:t xml:space="preserve"> الفحص النسجي للكبد</w:t>
            </w:r>
            <w:r w:rsidRPr="00D3277D">
              <w:rPr>
                <w:rFonts w:ascii="Times New Roman" w:hAnsi="Times New Roman" w:cs="Times New Roman"/>
                <w:color w:val="000000"/>
                <w:sz w:val="28"/>
                <w:szCs w:val="28"/>
                <w:rtl/>
                <w:lang w:bidi="ar"/>
              </w:rPr>
              <w:t xml:space="preserve"> في الأسماك المصابة </w:t>
            </w:r>
            <w:r w:rsidRPr="00D3277D">
              <w:rPr>
                <w:rFonts w:ascii="Times New Roman" w:hAnsi="Times New Roman" w:cs="Times New Roman" w:hint="cs"/>
                <w:color w:val="000000"/>
                <w:sz w:val="28"/>
                <w:szCs w:val="28"/>
                <w:rtl/>
                <w:lang w:bidi="ar"/>
              </w:rPr>
              <w:t>تضخم ل</w:t>
            </w:r>
            <w:r w:rsidRPr="00D3277D">
              <w:rPr>
                <w:rFonts w:ascii="Times New Roman" w:hAnsi="Times New Roman" w:cs="Times New Roman"/>
                <w:color w:val="000000"/>
                <w:sz w:val="28"/>
                <w:szCs w:val="28"/>
                <w:rtl/>
                <w:lang w:bidi="ar"/>
              </w:rPr>
              <w:t xml:space="preserve">خلايا </w:t>
            </w:r>
            <w:r w:rsidRPr="00D3277D">
              <w:rPr>
                <w:rFonts w:ascii="Times New Roman" w:hAnsi="Times New Roman" w:cs="Times New Roman" w:hint="cs"/>
                <w:color w:val="000000"/>
                <w:sz w:val="28"/>
                <w:szCs w:val="28"/>
                <w:rtl/>
                <w:lang w:bidi="ar"/>
              </w:rPr>
              <w:t xml:space="preserve">الكبد, </w:t>
            </w:r>
            <w:r w:rsidRPr="00D3277D">
              <w:rPr>
                <w:rFonts w:ascii="Times New Roman" w:hAnsi="Times New Roman" w:cs="Times New Roman"/>
                <w:color w:val="000000"/>
                <w:sz w:val="28"/>
                <w:szCs w:val="28"/>
                <w:rtl/>
                <w:lang w:bidi="ar"/>
              </w:rPr>
              <w:t>تشكيل فجوات في السيتوبلازم ، نخر</w:t>
            </w:r>
            <w:r w:rsidRPr="00D3277D">
              <w:rPr>
                <w:rFonts w:ascii="Times New Roman" w:hAnsi="Times New Roman" w:cs="Times New Roman" w:hint="cs"/>
                <w:color w:val="000000"/>
                <w:sz w:val="28"/>
                <w:szCs w:val="28"/>
                <w:rtl/>
                <w:lang w:bidi="ar-IQ"/>
              </w:rPr>
              <w:t xml:space="preserve">في الخلايا الحشوية </w:t>
            </w:r>
            <w:r>
              <w:rPr>
                <w:rFonts w:ascii="Times New Roman" w:hAnsi="Times New Roman" w:cs="Times New Roman" w:hint="cs"/>
                <w:color w:val="000000"/>
                <w:sz w:val="28"/>
                <w:szCs w:val="28"/>
                <w:rtl/>
                <w:lang w:bidi="ar-IQ"/>
              </w:rPr>
              <w:t>للكب</w:t>
            </w:r>
            <w:r w:rsidRPr="00D3277D">
              <w:rPr>
                <w:rFonts w:ascii="Times New Roman" w:hAnsi="Times New Roman" w:cs="Times New Roman"/>
                <w:color w:val="000000"/>
                <w:sz w:val="28"/>
                <w:szCs w:val="28"/>
                <w:rtl/>
                <w:lang w:bidi="ar"/>
              </w:rPr>
              <w:t xml:space="preserve"> ، </w:t>
            </w:r>
            <w:r w:rsidRPr="00D3277D">
              <w:rPr>
                <w:rFonts w:ascii="Times New Roman" w:hAnsi="Times New Roman" w:cs="Times New Roman" w:hint="cs"/>
                <w:color w:val="000000"/>
                <w:sz w:val="28"/>
                <w:szCs w:val="28"/>
                <w:rtl/>
                <w:lang w:bidi="ar"/>
              </w:rPr>
              <w:t>بالاضافة الى</w:t>
            </w:r>
            <w:r w:rsidRPr="00D3277D">
              <w:rPr>
                <w:rFonts w:ascii="Times New Roman" w:hAnsi="Times New Roman" w:cs="Times New Roman"/>
                <w:color w:val="000000"/>
                <w:sz w:val="28"/>
                <w:szCs w:val="28"/>
                <w:rtl/>
                <w:lang w:bidi="ar"/>
              </w:rPr>
              <w:t xml:space="preserve"> الكشف عن تركيز عال من</w:t>
            </w:r>
            <w:r w:rsidRPr="00D3277D">
              <w:rPr>
                <w:rFonts w:ascii="Times New Roman" w:hAnsi="Times New Roman" w:cs="Times New Roman"/>
                <w:color w:val="000000"/>
                <w:sz w:val="28"/>
                <w:szCs w:val="28"/>
                <w:lang w:bidi="ar"/>
              </w:rPr>
              <w:t xml:space="preserve"> AFB1 </w:t>
            </w:r>
            <w:r w:rsidRPr="00D3277D">
              <w:rPr>
                <w:rFonts w:ascii="Times New Roman" w:hAnsi="Times New Roman" w:cs="Times New Roman"/>
                <w:color w:val="000000"/>
                <w:sz w:val="28"/>
                <w:szCs w:val="28"/>
                <w:rtl/>
                <w:lang w:bidi="ar"/>
              </w:rPr>
              <w:t>المتراكم في عضلات الأسماك المغ</w:t>
            </w:r>
            <w:r w:rsidRPr="00D3277D">
              <w:rPr>
                <w:rFonts w:ascii="Times New Roman" w:hAnsi="Times New Roman" w:cs="Times New Roman" w:hint="cs"/>
                <w:color w:val="000000"/>
                <w:sz w:val="28"/>
                <w:szCs w:val="28"/>
                <w:rtl/>
                <w:lang w:bidi="ar"/>
              </w:rPr>
              <w:t>ذاة على تركيز</w:t>
            </w:r>
            <w:r w:rsidRPr="00D3277D">
              <w:rPr>
                <w:rFonts w:ascii="Times New Roman" w:hAnsi="Times New Roman" w:cs="Times New Roman"/>
                <w:color w:val="000000"/>
                <w:sz w:val="28"/>
                <w:szCs w:val="28"/>
                <w:lang w:bidi="ar"/>
              </w:rPr>
              <w:t>)</w:t>
            </w:r>
            <w:r>
              <w:rPr>
                <w:rFonts w:ascii="Times New Roman" w:hAnsi="Times New Roman" w:cs="Times New Roman" w:hint="cs"/>
                <w:color w:val="000000"/>
                <w:sz w:val="28"/>
                <w:szCs w:val="28"/>
                <w:rtl/>
                <w:lang w:bidi="ar"/>
              </w:rPr>
              <w:t xml:space="preserve">2 ملغم </w:t>
            </w:r>
            <w:r>
              <w:rPr>
                <w:rFonts w:ascii="Times New Roman" w:hAnsi="Times New Roman" w:cs="Times New Roman"/>
                <w:color w:val="000000"/>
                <w:sz w:val="28"/>
                <w:szCs w:val="28"/>
                <w:lang w:bidi="ar"/>
              </w:rPr>
              <w:t>AFB1</w:t>
            </w:r>
            <w:r>
              <w:rPr>
                <w:rFonts w:ascii="Times New Roman" w:hAnsi="Times New Roman" w:cs="Times New Roman" w:hint="cs"/>
                <w:color w:val="000000"/>
                <w:sz w:val="28"/>
                <w:szCs w:val="28"/>
                <w:rtl/>
                <w:lang w:bidi="ar"/>
              </w:rPr>
              <w:t>/كغم</w:t>
            </w:r>
            <w:r w:rsidRPr="00D3277D">
              <w:rPr>
                <w:rFonts w:ascii="Times New Roman" w:hAnsi="Times New Roman" w:cs="Times New Roman" w:hint="cs"/>
                <w:color w:val="000000"/>
                <w:sz w:val="28"/>
                <w:szCs w:val="28"/>
                <w:rtl/>
                <w:lang w:bidi="ar"/>
              </w:rPr>
              <w:t>)</w:t>
            </w:r>
            <w:r w:rsidRPr="00D3277D">
              <w:rPr>
                <w:rFonts w:ascii="Times New Roman" w:hAnsi="Times New Roman" w:cs="Times New Roman"/>
                <w:color w:val="000000"/>
                <w:sz w:val="28"/>
                <w:szCs w:val="28"/>
                <w:rtl/>
                <w:lang w:bidi="ar"/>
              </w:rPr>
              <w:t xml:space="preserve"> لمد</w:t>
            </w:r>
            <w:r w:rsidRPr="00D3277D">
              <w:rPr>
                <w:rFonts w:ascii="Times New Roman" w:hAnsi="Times New Roman" w:cs="Times New Roman" w:hint="cs"/>
                <w:color w:val="000000"/>
                <w:sz w:val="28"/>
                <w:szCs w:val="28"/>
                <w:rtl/>
                <w:lang w:bidi="ar"/>
              </w:rPr>
              <w:t xml:space="preserve">ة </w:t>
            </w:r>
            <w:r w:rsidRPr="00D3277D">
              <w:rPr>
                <w:rFonts w:ascii="Times New Roman" w:hAnsi="Times New Roman" w:cs="Times New Roman"/>
                <w:color w:val="000000"/>
                <w:sz w:val="28"/>
                <w:szCs w:val="28"/>
                <w:lang w:bidi="ar"/>
              </w:rPr>
              <w:t>12</w:t>
            </w:r>
            <w:r w:rsidRPr="00D3277D">
              <w:rPr>
                <w:rFonts w:ascii="Times New Roman" w:hAnsi="Times New Roman" w:cs="Times New Roman"/>
                <w:color w:val="000000"/>
                <w:sz w:val="28"/>
                <w:szCs w:val="28"/>
                <w:rtl/>
                <w:lang w:bidi="ar"/>
              </w:rPr>
              <w:t xml:space="preserve"> أسبوعا</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تم تحديد التعبير</w:t>
            </w:r>
            <w:r w:rsidRPr="00D3277D">
              <w:rPr>
                <w:rFonts w:ascii="Times New Roman" w:hAnsi="Times New Roman" w:cs="Times New Roman" w:hint="cs"/>
                <w:color w:val="000000"/>
                <w:sz w:val="28"/>
                <w:szCs w:val="28"/>
                <w:rtl/>
                <w:lang w:bidi="ar-IQ"/>
              </w:rPr>
              <w:t xml:space="preserve">لجين </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i/>
                <w:iCs/>
                <w:color w:val="000000"/>
                <w:sz w:val="28"/>
                <w:szCs w:val="28"/>
                <w:lang w:bidi="ar"/>
              </w:rPr>
              <w:t>Caspase-3A</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في أنسجة الكبد بواسطة</w:t>
            </w:r>
            <w:r>
              <w:rPr>
                <w:rFonts w:ascii="Times New Roman" w:hAnsi="Times New Roman" w:cs="Times New Roman" w:hint="cs"/>
                <w:color w:val="000000"/>
                <w:sz w:val="28"/>
                <w:szCs w:val="28"/>
                <w:rtl/>
                <w:lang w:bidi="ar"/>
              </w:rPr>
              <w:t xml:space="preserve"> استخلاص</w:t>
            </w:r>
            <w:r w:rsidRPr="00D3277D">
              <w:rPr>
                <w:rFonts w:ascii="Times New Roman" w:hAnsi="Times New Roman" w:cs="Times New Roman"/>
                <w:color w:val="000000"/>
                <w:sz w:val="28"/>
                <w:szCs w:val="28"/>
                <w:lang w:bidi="ar"/>
              </w:rPr>
              <w:t xml:space="preserve"> RNA </w:t>
            </w:r>
            <w:r w:rsidRPr="00D3277D">
              <w:rPr>
                <w:rFonts w:ascii="Times New Roman" w:hAnsi="Times New Roman" w:cs="Times New Roman"/>
                <w:color w:val="000000"/>
                <w:sz w:val="28"/>
                <w:szCs w:val="28"/>
                <w:rtl/>
                <w:lang w:bidi="ar"/>
              </w:rPr>
              <w:t xml:space="preserve">مع </w:t>
            </w:r>
            <w:r w:rsidRPr="00D3277D">
              <w:rPr>
                <w:rFonts w:ascii="Times New Roman" w:hAnsi="Times New Roman" w:cs="Times New Roman"/>
                <w:color w:val="000000"/>
                <w:sz w:val="28"/>
                <w:szCs w:val="28"/>
                <w:lang w:bidi="ar"/>
              </w:rPr>
              <w:t xml:space="preserve"> TRIzol </w:t>
            </w:r>
            <w:r w:rsidRPr="00D3277D">
              <w:rPr>
                <w:rFonts w:ascii="Times New Roman" w:hAnsi="Times New Roman" w:cs="Times New Roman" w:hint="cs"/>
                <w:color w:val="000000"/>
                <w:sz w:val="28"/>
                <w:szCs w:val="28"/>
                <w:rtl/>
                <w:lang w:bidi="ar"/>
              </w:rPr>
              <w:t xml:space="preserve">ثم </w:t>
            </w:r>
            <w:r w:rsidRPr="00D3277D">
              <w:rPr>
                <w:rFonts w:ascii="Times New Roman" w:hAnsi="Times New Roman" w:cs="Times New Roman"/>
                <w:color w:val="000000"/>
                <w:sz w:val="28"/>
                <w:szCs w:val="28"/>
                <w:rtl/>
                <w:lang w:bidi="ar"/>
              </w:rPr>
              <w:t>تحويله إلى</w:t>
            </w:r>
            <w:r w:rsidRPr="00D3277D">
              <w:rPr>
                <w:rFonts w:ascii="Times New Roman" w:hAnsi="Times New Roman" w:cs="Times New Roman"/>
                <w:color w:val="000000"/>
                <w:sz w:val="28"/>
                <w:szCs w:val="28"/>
                <w:lang w:bidi="ar"/>
              </w:rPr>
              <w:t xml:space="preserve"> cDNA </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اجري</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ال</w:t>
            </w:r>
            <w:r w:rsidRPr="00D3277D">
              <w:rPr>
                <w:rFonts w:ascii="Times New Roman" w:hAnsi="Times New Roman" w:cs="Times New Roman"/>
                <w:color w:val="000000"/>
                <w:sz w:val="28"/>
                <w:szCs w:val="28"/>
                <w:rtl/>
                <w:lang w:bidi="ar"/>
              </w:rPr>
              <w:t xml:space="preserve">تعبير </w:t>
            </w:r>
            <w:r w:rsidRPr="00D3277D">
              <w:rPr>
                <w:rFonts w:ascii="Times New Roman" w:hAnsi="Times New Roman" w:cs="Times New Roman" w:hint="cs"/>
                <w:color w:val="000000"/>
                <w:sz w:val="28"/>
                <w:szCs w:val="28"/>
                <w:rtl/>
                <w:lang w:bidi="ar"/>
              </w:rPr>
              <w:t>لل</w:t>
            </w:r>
            <w:r w:rsidRPr="00D3277D">
              <w:rPr>
                <w:rFonts w:ascii="Times New Roman" w:hAnsi="Times New Roman" w:cs="Times New Roman"/>
                <w:color w:val="000000"/>
                <w:sz w:val="28"/>
                <w:szCs w:val="28"/>
                <w:rtl/>
                <w:lang w:bidi="ar"/>
              </w:rPr>
              <w:t>جينات</w:t>
            </w:r>
            <w:r w:rsidRPr="00D3277D">
              <w:rPr>
                <w:rFonts w:ascii="Times New Roman" w:hAnsi="Times New Roman" w:cs="Times New Roman"/>
                <w:color w:val="000000"/>
                <w:sz w:val="28"/>
                <w:szCs w:val="28"/>
                <w:lang w:bidi="ar"/>
              </w:rPr>
              <w:t xml:space="preserve"> </w:t>
            </w:r>
            <w:r>
              <w:rPr>
                <w:rFonts w:ascii="Times New Roman" w:hAnsi="Times New Roman" w:cs="Times New Roman"/>
                <w:color w:val="000000"/>
                <w:sz w:val="28"/>
                <w:szCs w:val="28"/>
                <w:lang w:bidi="ar"/>
              </w:rPr>
              <w:t xml:space="preserve"> </w:t>
            </w:r>
            <w:r w:rsidRPr="00D3277D">
              <w:rPr>
                <w:rFonts w:ascii="Times New Roman" w:eastAsia="Times New Roman" w:hAnsi="Times New Roman" w:cs="Times New Roman"/>
                <w:i/>
                <w:iCs/>
                <w:color w:val="000000"/>
                <w:sz w:val="28"/>
                <w:szCs w:val="28"/>
              </w:rPr>
              <w:t xml:space="preserve">caspase-3A </w:t>
            </w:r>
            <w:r>
              <w:rPr>
                <w:rFonts w:ascii="Times New Roman" w:hAnsi="Times New Roman" w:cs="Times New Roman" w:hint="cs"/>
                <w:color w:val="000000"/>
                <w:sz w:val="28"/>
                <w:szCs w:val="28"/>
                <w:rtl/>
                <w:lang w:bidi="ar-IQ"/>
              </w:rPr>
              <w:t xml:space="preserve">وجين </w:t>
            </w:r>
            <w:r>
              <w:rPr>
                <w:rFonts w:ascii="Times New Roman" w:eastAsia="Times New Roman" w:hAnsi="Times New Roman" w:cs="Times New Roman"/>
                <w:color w:val="000000"/>
                <w:sz w:val="28"/>
                <w:szCs w:val="28"/>
              </w:rPr>
              <w:t xml:space="preserve"> </w:t>
            </w:r>
            <w:r w:rsidRPr="00D3277D">
              <w:rPr>
                <w:rFonts w:ascii="Times New Roman" w:eastAsia="Times New Roman" w:hAnsi="Times New Roman" w:cs="Times New Roman"/>
                <w:i/>
                <w:iCs/>
                <w:color w:val="000000"/>
                <w:sz w:val="28"/>
                <w:szCs w:val="28"/>
              </w:rPr>
              <w:t>β-actin</w:t>
            </w:r>
            <w:r w:rsidRPr="00D3277D">
              <w:rPr>
                <w:rFonts w:ascii="Times New Roman" w:eastAsia="Times New Roman" w:hAnsi="Times New Roman" w:cs="Times New Roman"/>
                <w:color w:val="000000"/>
                <w:sz w:val="28"/>
                <w:szCs w:val="28"/>
              </w:rPr>
              <w:t xml:space="preserve"> (reference</w:t>
            </w:r>
            <w:r>
              <w:rPr>
                <w:rFonts w:ascii="Times New Roman" w:eastAsia="Times New Roman" w:hAnsi="Times New Roman" w:cs="Times New Roman"/>
                <w:color w:val="000000"/>
                <w:sz w:val="28"/>
                <w:szCs w:val="28"/>
              </w:rPr>
              <w:t>)</w:t>
            </w:r>
            <w:r>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 xml:space="preserve">باستخدام </w:t>
            </w:r>
            <w:r w:rsidRPr="00D3277D">
              <w:rPr>
                <w:rFonts w:ascii="Times New Roman" w:hAnsi="Times New Roman" w:cs="Times New Roman" w:hint="cs"/>
                <w:color w:val="000000"/>
                <w:sz w:val="28"/>
                <w:szCs w:val="28"/>
                <w:rtl/>
                <w:lang w:bidi="ar"/>
              </w:rPr>
              <w:t xml:space="preserve">تقنية </w:t>
            </w:r>
            <w:r w:rsidRPr="00D3277D">
              <w:rPr>
                <w:rStyle w:val="shorttext"/>
                <w:rFonts w:ascii="Times New Roman" w:hAnsi="Times New Roman" w:cs="Times New Roman"/>
                <w:color w:val="000000"/>
                <w:sz w:val="28"/>
                <w:szCs w:val="28"/>
                <w:rtl/>
                <w:lang w:bidi="ar"/>
              </w:rPr>
              <w:t>تفاعل متعدد الأشكا</w:t>
            </w:r>
            <w:r w:rsidRPr="00D3277D">
              <w:rPr>
                <w:rStyle w:val="shorttext"/>
                <w:rFonts w:ascii="Times New Roman" w:hAnsi="Times New Roman" w:cs="Times New Roman" w:hint="cs"/>
                <w:color w:val="000000"/>
                <w:sz w:val="28"/>
                <w:szCs w:val="28"/>
                <w:rtl/>
                <w:lang w:bidi="ar"/>
              </w:rPr>
              <w:t>ل</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في الوقت الفعلي</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lang w:bidi="ar"/>
              </w:rPr>
              <w:t xml:space="preserve"> .(RT-qPCR)</w:t>
            </w:r>
            <w:r w:rsidRPr="00D3277D">
              <w:rPr>
                <w:rFonts w:ascii="Times New Roman" w:hAnsi="Times New Roman" w:cs="Times New Roman" w:hint="cs"/>
                <w:color w:val="000000"/>
                <w:sz w:val="28"/>
                <w:szCs w:val="28"/>
                <w:rtl/>
                <w:lang w:bidi="ar"/>
              </w:rPr>
              <w:t xml:space="preserve"> بالنسبة</w:t>
            </w:r>
            <w:r w:rsidRPr="00D3277D">
              <w:rPr>
                <w:rFonts w:ascii="Times New Roman" w:hAnsi="Times New Roman" w:cs="Times New Roman"/>
                <w:color w:val="000000"/>
                <w:sz w:val="28"/>
                <w:szCs w:val="28"/>
                <w:rtl/>
                <w:lang w:bidi="ar"/>
              </w:rPr>
              <w:t xml:space="preserve"> لجين</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i/>
                <w:iCs/>
                <w:color w:val="000000"/>
                <w:sz w:val="28"/>
                <w:szCs w:val="28"/>
                <w:lang w:bidi="ar"/>
              </w:rPr>
              <w:t>caspase-3A</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 كانت قيم كل من</w:t>
            </w:r>
            <w:r w:rsidRPr="00D3277D">
              <w:rPr>
                <w:rFonts w:ascii="Times New Roman" w:eastAsia="Times New Roman" w:hAnsi="Times New Roman" w:cs="Times New Roman"/>
                <w:color w:val="000000"/>
                <w:sz w:val="28"/>
                <w:szCs w:val="28"/>
              </w:rPr>
              <w:t xml:space="preserve"> ΔCt and 2</w:t>
            </w:r>
            <w:r w:rsidRPr="00D3277D">
              <w:rPr>
                <w:rFonts w:ascii="Times New Roman" w:eastAsia="Times New Roman" w:hAnsi="Times New Roman" w:cs="Times New Roman"/>
                <w:color w:val="000000"/>
                <w:sz w:val="28"/>
                <w:szCs w:val="28"/>
                <w:vertAlign w:val="superscript"/>
              </w:rPr>
              <w:t>–ΔCt</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hint="cs"/>
                <w:color w:val="000000"/>
                <w:sz w:val="28"/>
                <w:szCs w:val="28"/>
                <w:rtl/>
                <w:lang w:bidi="ar"/>
              </w:rPr>
              <w:t>أعلى</w:t>
            </w:r>
            <w:r w:rsidRPr="00D3277D">
              <w:rPr>
                <w:rFonts w:ascii="Times New Roman" w:hAnsi="Times New Roman" w:cs="Times New Roman"/>
                <w:color w:val="000000"/>
                <w:sz w:val="28"/>
                <w:szCs w:val="28"/>
                <w:rtl/>
                <w:lang w:bidi="ar"/>
              </w:rPr>
              <w:t xml:space="preserve"> بشكل ملحوظ في </w:t>
            </w:r>
            <w:r w:rsidRPr="00D3277D">
              <w:rPr>
                <w:rFonts w:ascii="Times New Roman" w:hAnsi="Times New Roman" w:cs="Times New Roman" w:hint="cs"/>
                <w:color w:val="000000"/>
                <w:sz w:val="28"/>
                <w:szCs w:val="28"/>
                <w:rtl/>
                <w:lang w:bidi="ar"/>
              </w:rPr>
              <w:t>ال</w:t>
            </w:r>
            <w:r w:rsidRPr="00D3277D">
              <w:rPr>
                <w:rFonts w:ascii="Times New Roman" w:hAnsi="Times New Roman" w:cs="Times New Roman"/>
                <w:color w:val="000000"/>
                <w:sz w:val="28"/>
                <w:szCs w:val="28"/>
                <w:rtl/>
                <w:lang w:bidi="ar"/>
              </w:rPr>
              <w:t xml:space="preserve">مجموعات </w:t>
            </w:r>
            <w:r>
              <w:rPr>
                <w:rFonts w:ascii="Times New Roman" w:hAnsi="Times New Roman" w:cs="Times New Roman" w:hint="cs"/>
                <w:color w:val="000000"/>
                <w:sz w:val="28"/>
                <w:szCs w:val="28"/>
                <w:rtl/>
                <w:lang w:bidi="ar"/>
              </w:rPr>
              <w:t xml:space="preserve">المعاملة مع </w:t>
            </w:r>
            <w:r w:rsidRPr="00D3277D">
              <w:rPr>
                <w:rFonts w:ascii="Times New Roman" w:hAnsi="Times New Roman" w:cs="Times New Roman"/>
                <w:color w:val="000000"/>
                <w:sz w:val="28"/>
                <w:szCs w:val="28"/>
                <w:lang w:bidi="ar"/>
              </w:rPr>
              <w:t xml:space="preserve"> AFB1 </w:t>
            </w:r>
            <w:r w:rsidRPr="00D3277D">
              <w:rPr>
                <w:rFonts w:ascii="Times New Roman" w:hAnsi="Times New Roman" w:cs="Times New Roman" w:hint="cs"/>
                <w:color w:val="000000"/>
                <w:sz w:val="28"/>
                <w:szCs w:val="28"/>
                <w:rtl/>
                <w:lang w:bidi="ar-IQ"/>
              </w:rPr>
              <w:t>مقارنة مع</w:t>
            </w:r>
            <w:r w:rsidRPr="00D3277D">
              <w:rPr>
                <w:rFonts w:ascii="Times New Roman" w:hAnsi="Times New Roman" w:cs="Times New Roman"/>
                <w:color w:val="000000"/>
                <w:sz w:val="28"/>
                <w:szCs w:val="28"/>
                <w:rtl/>
                <w:lang w:bidi="ar"/>
              </w:rPr>
              <w:t xml:space="preserve"> مجموعات</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hint="cs"/>
                <w:color w:val="000000"/>
                <w:sz w:val="28"/>
                <w:szCs w:val="28"/>
                <w:rtl/>
                <w:lang w:bidi="ar-IQ"/>
              </w:rPr>
              <w:t xml:space="preserve">السيطرة. </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 xml:space="preserve">أعلى مستوى من التعبير </w:t>
            </w:r>
            <w:r w:rsidRPr="00D3277D">
              <w:rPr>
                <w:rFonts w:ascii="Times New Roman" w:hAnsi="Times New Roman" w:cs="Times New Roman" w:hint="cs"/>
                <w:color w:val="000000"/>
                <w:sz w:val="28"/>
                <w:szCs w:val="28"/>
                <w:rtl/>
                <w:lang w:bidi="ar"/>
              </w:rPr>
              <w:t>لجين</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i/>
                <w:iCs/>
                <w:color w:val="000000"/>
                <w:sz w:val="28"/>
                <w:szCs w:val="28"/>
                <w:lang w:bidi="ar"/>
              </w:rPr>
              <w:t xml:space="preserve">Caspase-3A   </w:t>
            </w:r>
            <w:r w:rsidRPr="00D3277D">
              <w:rPr>
                <w:rFonts w:ascii="Times New Roman" w:hAnsi="Times New Roman" w:cs="Times New Roman" w:hint="cs"/>
                <w:i/>
                <w:iCs/>
                <w:color w:val="000000"/>
                <w:sz w:val="28"/>
                <w:szCs w:val="28"/>
                <w:rtl/>
                <w:lang w:bidi="ar"/>
              </w:rPr>
              <w:t xml:space="preserve">  </w:t>
            </w:r>
            <w:r w:rsidRPr="00D3277D">
              <w:rPr>
                <w:rFonts w:ascii="Times New Roman" w:hAnsi="Times New Roman" w:cs="Times New Roman"/>
                <w:color w:val="000000"/>
                <w:sz w:val="28"/>
                <w:szCs w:val="28"/>
                <w:rtl/>
                <w:lang w:bidi="ar"/>
              </w:rPr>
              <w:t xml:space="preserve">في </w:t>
            </w:r>
            <w:r>
              <w:rPr>
                <w:rFonts w:ascii="Times New Roman" w:hAnsi="Times New Roman" w:cs="Times New Roman" w:hint="cs"/>
                <w:color w:val="000000"/>
                <w:sz w:val="28"/>
                <w:szCs w:val="28"/>
                <w:rtl/>
                <w:lang w:bidi="ar"/>
              </w:rPr>
              <w:t>معامل</w:t>
            </w:r>
            <w:r w:rsidRPr="00D3277D">
              <w:rPr>
                <w:rFonts w:ascii="Times New Roman" w:hAnsi="Times New Roman" w:cs="Times New Roman"/>
                <w:color w:val="000000"/>
                <w:sz w:val="28"/>
                <w:szCs w:val="28"/>
                <w:rtl/>
                <w:lang w:bidi="ar"/>
              </w:rPr>
              <w:t>ة</w:t>
            </w:r>
            <w:r w:rsidRPr="00D3277D">
              <w:rPr>
                <w:rFonts w:ascii="Times New Roman" w:hAnsi="Times New Roman" w:cs="Times New Roman"/>
                <w:color w:val="000000"/>
                <w:sz w:val="28"/>
                <w:szCs w:val="28"/>
                <w:lang w:bidi="ar"/>
              </w:rPr>
              <w:t xml:space="preserve"> T3 </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و</w:t>
            </w:r>
            <w:r w:rsidRPr="00D3277D">
              <w:rPr>
                <w:rFonts w:ascii="Times New Roman" w:hAnsi="Times New Roman" w:cs="Times New Roman"/>
                <w:color w:val="000000"/>
                <w:sz w:val="28"/>
                <w:szCs w:val="28"/>
                <w:rtl/>
                <w:lang w:bidi="ar"/>
              </w:rPr>
              <w:t xml:space="preserve">بلغ </w:t>
            </w:r>
            <w:r w:rsidRPr="00D3277D">
              <w:rPr>
                <w:rFonts w:ascii="Times New Roman" w:hAnsi="Times New Roman" w:cs="Times New Roman"/>
                <w:color w:val="000000"/>
                <w:sz w:val="28"/>
                <w:szCs w:val="28"/>
                <w:lang w:bidi="ar"/>
              </w:rPr>
              <w:t>104</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103,</w:t>
            </w:r>
            <w:r w:rsidRPr="00D3277D">
              <w:rPr>
                <w:rFonts w:ascii="Times New Roman" w:hAnsi="Times New Roman" w:cs="Times New Roman" w:hint="cs"/>
                <w:color w:val="000000"/>
                <w:sz w:val="28"/>
                <w:szCs w:val="28"/>
                <w:rtl/>
                <w:lang w:bidi="ar-IQ"/>
              </w:rPr>
              <w:t xml:space="preserve"> </w:t>
            </w:r>
            <w:r w:rsidRPr="00D3277D">
              <w:rPr>
                <w:rFonts w:ascii="Times New Roman" w:hAnsi="Times New Roman" w:cs="Times New Roman" w:hint="cs"/>
                <w:color w:val="000000"/>
                <w:sz w:val="28"/>
                <w:szCs w:val="28"/>
                <w:rtl/>
                <w:lang w:bidi="ar"/>
              </w:rPr>
              <w:t>مرة</w:t>
            </w:r>
            <w:r w:rsidRPr="00D3277D">
              <w:rPr>
                <w:rFonts w:ascii="Times New Roman" w:hAnsi="Times New Roman" w:cs="Times New Roman"/>
                <w:color w:val="000000"/>
                <w:sz w:val="28"/>
                <w:szCs w:val="28"/>
                <w:rtl/>
                <w:lang w:bidi="ar"/>
              </w:rPr>
              <w:t xml:space="preserve"> مقارنة مع </w:t>
            </w:r>
            <w:r>
              <w:rPr>
                <w:rFonts w:ascii="Times New Roman" w:hAnsi="Times New Roman" w:cs="Times New Roman" w:hint="cs"/>
                <w:color w:val="000000"/>
                <w:sz w:val="28"/>
                <w:szCs w:val="28"/>
                <w:rtl/>
                <w:lang w:bidi="ar"/>
              </w:rPr>
              <w:t>السيطرة</w:t>
            </w:r>
            <w:r>
              <w:rPr>
                <w:rFonts w:ascii="Times New Roman" w:hAnsi="Times New Roman" w:cs="Times New Roman"/>
                <w:color w:val="000000"/>
                <w:sz w:val="28"/>
                <w:szCs w:val="28"/>
                <w:rtl/>
                <w:lang w:bidi="ar"/>
              </w:rPr>
              <w:t xml:space="preserve"> الس</w:t>
            </w:r>
            <w:r>
              <w:rPr>
                <w:rFonts w:ascii="Times New Roman" w:hAnsi="Times New Roman" w:cs="Times New Roman" w:hint="cs"/>
                <w:color w:val="000000"/>
                <w:sz w:val="28"/>
                <w:szCs w:val="28"/>
                <w:rtl/>
                <w:lang w:bidi="ar"/>
              </w:rPr>
              <w:t>البة</w:t>
            </w:r>
            <w:r w:rsidRPr="00D3277D">
              <w:rPr>
                <w:rFonts w:ascii="Times New Roman" w:hAnsi="Times New Roman" w:cs="Times New Roman"/>
                <w:color w:val="000000"/>
                <w:sz w:val="28"/>
                <w:szCs w:val="28"/>
                <w:rtl/>
                <w:lang w:bidi="ar"/>
              </w:rPr>
              <w:t xml:space="preserve"> ، الذي كان</w:t>
            </w:r>
            <w:r w:rsidRPr="00D3277D">
              <w:rPr>
                <w:rFonts w:ascii="Times New Roman" w:hAnsi="Times New Roman" w:cs="Times New Roman" w:hint="cs"/>
                <w:color w:val="000000"/>
                <w:sz w:val="28"/>
                <w:szCs w:val="28"/>
                <w:rtl/>
                <w:lang w:bidi="ar"/>
              </w:rPr>
              <w:t xml:space="preserve"> التعبير عنه مره واحدة</w:t>
            </w:r>
            <w:r w:rsidRPr="00D3277D">
              <w:rPr>
                <w:rFonts w:ascii="Times New Roman" w:hAnsi="Times New Roman" w:cs="Times New Roman"/>
                <w:color w:val="000000"/>
                <w:sz w:val="28"/>
                <w:szCs w:val="28"/>
                <w:rtl/>
                <w:lang w:bidi="ar"/>
              </w:rPr>
              <w:t xml:space="preserve"> اعتمادًا على الطريقتين </w:t>
            </w:r>
            <w:r w:rsidRPr="00D3277D">
              <w:rPr>
                <w:rFonts w:ascii="Times New Roman" w:eastAsia="Times New Roman" w:hAnsi="Times New Roman" w:cs="Times New Roman"/>
                <w:color w:val="000000"/>
                <w:sz w:val="28"/>
                <w:szCs w:val="28"/>
              </w:rPr>
              <w:t xml:space="preserve"> 2</w:t>
            </w:r>
            <w:r w:rsidRPr="00D3277D">
              <w:rPr>
                <w:rFonts w:ascii="Times New Roman" w:eastAsia="Times New Roman" w:hAnsi="Times New Roman" w:cs="Times New Roman"/>
                <w:color w:val="000000"/>
                <w:sz w:val="28"/>
                <w:szCs w:val="28"/>
                <w:vertAlign w:val="superscript"/>
              </w:rPr>
              <w:t>– ΔCt</w:t>
            </w:r>
            <w:r w:rsidRPr="00D327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D3277D">
              <w:rPr>
                <w:rFonts w:ascii="Times New Roman" w:eastAsia="Times New Roman" w:hAnsi="Times New Roman" w:cs="Times New Roman"/>
                <w:color w:val="000000"/>
                <w:sz w:val="28"/>
                <w:szCs w:val="28"/>
              </w:rPr>
              <w:t xml:space="preserve"> 2</w:t>
            </w:r>
            <w:r w:rsidRPr="00D3277D">
              <w:rPr>
                <w:rFonts w:ascii="Times New Roman" w:eastAsia="Times New Roman" w:hAnsi="Times New Roman" w:cs="Times New Roman"/>
                <w:color w:val="000000"/>
                <w:sz w:val="28"/>
                <w:szCs w:val="28"/>
                <w:vertAlign w:val="superscript"/>
              </w:rPr>
              <w:t>–ΔΔCt</w:t>
            </w:r>
            <w:r w:rsidRPr="00D3277D">
              <w:rPr>
                <w:rFonts w:ascii="Times New Roman" w:eastAsia="Times New Roman" w:hAnsi="Times New Roman" w:cs="Times New Roman"/>
                <w:color w:val="000000"/>
                <w:sz w:val="28"/>
                <w:szCs w:val="28"/>
              </w:rPr>
              <w:t xml:space="preserve"> </w:t>
            </w:r>
            <w:r w:rsidRPr="00D3277D">
              <w:rPr>
                <w:rFonts w:ascii="Times New Roman" w:hAnsi="Times New Roman" w:cs="Times New Roman"/>
                <w:color w:val="000000"/>
                <w:sz w:val="28"/>
                <w:szCs w:val="28"/>
                <w:rtl/>
                <w:lang w:bidi="ar"/>
              </w:rPr>
              <w:t>على التوالي</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hint="cs"/>
                <w:color w:val="000000"/>
                <w:sz w:val="28"/>
                <w:szCs w:val="28"/>
                <w:rtl/>
                <w:lang w:bidi="ar"/>
              </w:rPr>
              <w:t xml:space="preserve"> </w:t>
            </w:r>
            <w:r>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 xml:space="preserve">يمكن استخدام النسب المئوية </w:t>
            </w:r>
            <w:r w:rsidRPr="00D3277D">
              <w:rPr>
                <w:rFonts w:ascii="Times New Roman" w:hAnsi="Times New Roman" w:cs="Times New Roman" w:hint="cs"/>
                <w:color w:val="000000"/>
                <w:sz w:val="28"/>
                <w:szCs w:val="28"/>
                <w:rtl/>
                <w:lang w:bidi="ar"/>
              </w:rPr>
              <w:t xml:space="preserve">لمؤشر الموت المبرمج </w:t>
            </w:r>
            <w:r w:rsidRPr="00D3277D">
              <w:rPr>
                <w:rFonts w:ascii="Times New Roman" w:hAnsi="Times New Roman" w:cs="Times New Roman"/>
                <w:color w:val="000000"/>
                <w:sz w:val="28"/>
                <w:szCs w:val="28"/>
                <w:rtl/>
                <w:lang w:bidi="ar"/>
              </w:rPr>
              <w:t>لخلايا الكبد كمؤشر حيوي لتقييم ما إذا كان</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i/>
                <w:iCs/>
                <w:color w:val="000000"/>
                <w:sz w:val="28"/>
                <w:szCs w:val="28"/>
                <w:lang w:bidi="ar"/>
              </w:rPr>
              <w:t xml:space="preserve">caspase-3A </w:t>
            </w:r>
            <w:r w:rsidRPr="00D3277D">
              <w:rPr>
                <w:rFonts w:ascii="Times New Roman" w:hAnsi="Times New Roman" w:cs="Times New Roman" w:hint="cs"/>
                <w:color w:val="000000"/>
                <w:sz w:val="28"/>
                <w:szCs w:val="28"/>
                <w:rtl/>
                <w:lang w:bidi="ar"/>
              </w:rPr>
              <w:t xml:space="preserve"> له دور في الحث على</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ال</w:t>
            </w:r>
            <w:r w:rsidRPr="00D3277D">
              <w:rPr>
                <w:rFonts w:ascii="Times New Roman" w:hAnsi="Times New Roman" w:cs="Times New Roman"/>
                <w:color w:val="000000"/>
                <w:sz w:val="28"/>
                <w:szCs w:val="28"/>
                <w:rtl/>
                <w:lang w:bidi="ar"/>
              </w:rPr>
              <w:t>موت المبرمج بفعل</w:t>
            </w:r>
            <w:r w:rsidRPr="00D3277D">
              <w:rPr>
                <w:rFonts w:ascii="Times New Roman" w:hAnsi="Times New Roman" w:cs="Times New Roman"/>
                <w:color w:val="000000"/>
                <w:sz w:val="28"/>
                <w:szCs w:val="28"/>
                <w:lang w:bidi="ar"/>
              </w:rPr>
              <w:t xml:space="preserve"> AFB1 </w:t>
            </w:r>
            <w:r w:rsidRPr="00D3277D">
              <w:rPr>
                <w:rFonts w:ascii="Times New Roman" w:hAnsi="Times New Roman" w:cs="Times New Roman"/>
                <w:color w:val="000000"/>
                <w:sz w:val="28"/>
                <w:szCs w:val="28"/>
                <w:rtl/>
                <w:lang w:bidi="ar"/>
              </w:rPr>
              <w:t xml:space="preserve">في الخلايا الكبدية ، </w:t>
            </w:r>
            <w:r w:rsidRPr="00D3277D">
              <w:rPr>
                <w:rFonts w:ascii="Times New Roman" w:hAnsi="Times New Roman" w:cs="Times New Roman" w:hint="cs"/>
                <w:color w:val="000000"/>
                <w:sz w:val="28"/>
                <w:szCs w:val="28"/>
                <w:rtl/>
                <w:lang w:bidi="ar"/>
              </w:rPr>
              <w:t xml:space="preserve">باستخدام العدة </w:t>
            </w:r>
            <w:r w:rsidRPr="00D3277D">
              <w:rPr>
                <w:rFonts w:ascii="Times New Roman" w:hAnsi="Times New Roman" w:cs="Times New Roman"/>
                <w:color w:val="000000"/>
                <w:sz w:val="28"/>
                <w:szCs w:val="28"/>
                <w:lang w:bidi="ar"/>
              </w:rPr>
              <w:t xml:space="preserve">Annexin V / propidium iodide kit </w:t>
            </w:r>
            <w:r w:rsidRPr="00D3277D">
              <w:rPr>
                <w:rFonts w:ascii="Times New Roman" w:hAnsi="Times New Roman" w:cs="Times New Roman"/>
                <w:color w:val="000000"/>
                <w:sz w:val="28"/>
                <w:szCs w:val="28"/>
                <w:rtl/>
                <w:lang w:bidi="ar"/>
              </w:rPr>
              <w:t>،</w:t>
            </w:r>
            <w:r>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 xml:space="preserve"> وتحليل</w:t>
            </w:r>
            <w:r w:rsidRPr="00D3277D">
              <w:rPr>
                <w:rFonts w:ascii="Times New Roman" w:hAnsi="Times New Roman" w:cs="Times New Roman" w:hint="cs"/>
                <w:color w:val="000000"/>
                <w:sz w:val="28"/>
                <w:szCs w:val="28"/>
                <w:rtl/>
                <w:lang w:bidi="ar"/>
              </w:rPr>
              <w:t xml:space="preserve"> باستخدام جهاز</w:t>
            </w:r>
            <w:r w:rsidRPr="00D3277D">
              <w:rPr>
                <w:rFonts w:ascii="Times New Roman" w:hAnsi="Times New Roman" w:cs="Times New Roman"/>
                <w:color w:val="000000"/>
                <w:sz w:val="28"/>
                <w:szCs w:val="28"/>
                <w:rtl/>
                <w:lang w:bidi="ar"/>
              </w:rPr>
              <w:t xml:space="preserve"> التدفق الخلوي</w:t>
            </w:r>
            <w:r>
              <w:rPr>
                <w:rFonts w:ascii="Times New Roman" w:hAnsi="Times New Roman" w:cs="Times New Roman" w:hint="cs"/>
                <w:color w:val="000000"/>
                <w:sz w:val="28"/>
                <w:szCs w:val="28"/>
                <w:rtl/>
                <w:lang w:bidi="ar-IQ"/>
              </w:rPr>
              <w:t>.</w:t>
            </w:r>
            <w:r w:rsidRPr="00D3277D">
              <w:rPr>
                <w:rFonts w:ascii="Times New Roman" w:hAnsi="Times New Roman" w:cs="Times New Roman"/>
                <w:color w:val="000000"/>
                <w:sz w:val="28"/>
                <w:szCs w:val="28"/>
                <w:lang w:bidi="ar"/>
              </w:rPr>
              <w:t xml:space="preserve"> </w:t>
            </w:r>
            <w:r>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أظهرت النتائج أن أقل قيمة للنسبة المئوية لمؤشر</w:t>
            </w:r>
            <w:r w:rsidRPr="00D3277D">
              <w:rPr>
                <w:rFonts w:ascii="Times New Roman" w:hAnsi="Times New Roman" w:cs="Times New Roman" w:hint="cs"/>
                <w:color w:val="000000"/>
                <w:sz w:val="28"/>
                <w:szCs w:val="28"/>
                <w:rtl/>
                <w:lang w:bidi="ar-IQ"/>
              </w:rPr>
              <w:t>الموت المبرمج</w:t>
            </w:r>
            <w:r w:rsidRPr="00D3277D">
              <w:rPr>
                <w:rFonts w:ascii="Times New Roman" w:hAnsi="Times New Roman" w:cs="Times New Roman"/>
                <w:color w:val="000000"/>
                <w:sz w:val="28"/>
                <w:szCs w:val="28"/>
                <w:rtl/>
                <w:lang w:bidi="ar"/>
              </w:rPr>
              <w:t xml:space="preserve"> كانت </w:t>
            </w:r>
            <w:r w:rsidRPr="00D3277D">
              <w:rPr>
                <w:rFonts w:ascii="Times New Roman" w:eastAsia="Times New Roman" w:hAnsi="Times New Roman" w:cs="Times New Roman"/>
                <w:color w:val="000000"/>
                <w:sz w:val="28"/>
                <w:szCs w:val="28"/>
              </w:rPr>
              <w:t xml:space="preserve"> (0.04 ± 0.01</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 xml:space="preserve">في السيطرة </w:t>
            </w:r>
            <w:r w:rsidRPr="00D3277D">
              <w:rPr>
                <w:rFonts w:ascii="Times New Roman" w:hAnsi="Times New Roman" w:cs="Times New Roman" w:hint="cs"/>
                <w:color w:val="000000"/>
                <w:sz w:val="28"/>
                <w:szCs w:val="28"/>
                <w:rtl/>
                <w:lang w:bidi="ar-IQ"/>
              </w:rPr>
              <w:t>السالبة</w:t>
            </w:r>
            <w:r w:rsidRPr="00D3277D">
              <w:rPr>
                <w:rFonts w:ascii="Times New Roman" w:hAnsi="Times New Roman" w:cs="Times New Roman"/>
                <w:color w:val="000000"/>
                <w:sz w:val="28"/>
                <w:szCs w:val="28"/>
                <w:rtl/>
                <w:lang w:bidi="ar"/>
              </w:rPr>
              <w:t xml:space="preserve">، </w:t>
            </w:r>
            <w:r>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 xml:space="preserve">بينما كانت أعلى قيمة </w:t>
            </w:r>
            <w:r w:rsidRPr="00D3277D">
              <w:rPr>
                <w:rFonts w:ascii="Times New Roman" w:eastAsia="Times New Roman" w:hAnsi="Times New Roman" w:cs="Times New Roman"/>
                <w:color w:val="000000"/>
                <w:sz w:val="28"/>
                <w:szCs w:val="28"/>
              </w:rPr>
              <w:t xml:space="preserve">(0.90± 0.11) </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 xml:space="preserve"> في </w:t>
            </w:r>
            <w:r>
              <w:rPr>
                <w:rFonts w:ascii="Times New Roman" w:hAnsi="Times New Roman" w:cs="Times New Roman" w:hint="cs"/>
                <w:color w:val="000000"/>
                <w:sz w:val="28"/>
                <w:szCs w:val="28"/>
                <w:rtl/>
                <w:lang w:bidi="ar"/>
              </w:rPr>
              <w:t>المعاملة</w:t>
            </w:r>
            <w:r w:rsidRPr="00D3277D">
              <w:rPr>
                <w:rFonts w:ascii="Times New Roman" w:hAnsi="Times New Roman" w:cs="Times New Roman"/>
                <w:color w:val="000000"/>
                <w:sz w:val="28"/>
                <w:szCs w:val="28"/>
                <w:lang w:bidi="ar"/>
              </w:rPr>
              <w:t xml:space="preserve">  .T3 </w:t>
            </w:r>
            <w:r w:rsidRPr="00D3277D">
              <w:rPr>
                <w:rFonts w:ascii="Times New Roman" w:hAnsi="Times New Roman" w:cs="Times New Roman"/>
                <w:color w:val="000000"/>
                <w:sz w:val="28"/>
                <w:szCs w:val="28"/>
                <w:rtl/>
                <w:lang w:bidi="ar"/>
              </w:rPr>
              <w:t xml:space="preserve">بشكل عام ، تشير النتائج إلى أن </w:t>
            </w:r>
            <w:r w:rsidRPr="00D3277D">
              <w:rPr>
                <w:rFonts w:ascii="Times New Roman" w:hAnsi="Times New Roman" w:cs="Times New Roman" w:hint="cs"/>
                <w:color w:val="000000"/>
                <w:sz w:val="28"/>
                <w:szCs w:val="28"/>
                <w:rtl/>
                <w:lang w:bidi="ar"/>
              </w:rPr>
              <w:t xml:space="preserve">تغذية اسماك الكارب العادي باعلاف ملوثة بتراكيز مختلفة من </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AFB1</w:t>
            </w:r>
            <w:r w:rsidRPr="00D3277D">
              <w:rPr>
                <w:rFonts w:ascii="Times New Roman" w:hAnsi="Times New Roman" w:cs="Times New Roman"/>
                <w:color w:val="000000"/>
                <w:sz w:val="28"/>
                <w:szCs w:val="28"/>
                <w:rtl/>
                <w:lang w:bidi="ar"/>
              </w:rPr>
              <w:t xml:space="preserve"> ، حتى في التركيزات المنخفضة ، (≤ 2 ملغم / كغ من الأعلاف)</w:t>
            </w:r>
            <w:r>
              <w:rPr>
                <w:rFonts w:ascii="Times New Roman" w:hAnsi="Times New Roman" w:cs="Times New Roman" w:hint="cs"/>
                <w:color w:val="000000"/>
                <w:sz w:val="28"/>
                <w:szCs w:val="28"/>
                <w:rtl/>
                <w:lang w:bidi="ar-IQ"/>
              </w:rPr>
              <w:t xml:space="preserve">  </w:t>
            </w:r>
            <w:r w:rsidRPr="00D3277D">
              <w:rPr>
                <w:rFonts w:ascii="Times New Roman" w:hAnsi="Times New Roman" w:cs="Times New Roman" w:hint="cs"/>
                <w:color w:val="000000"/>
                <w:sz w:val="28"/>
                <w:szCs w:val="28"/>
                <w:rtl/>
                <w:lang w:bidi="ar-IQ"/>
              </w:rPr>
              <w:t xml:space="preserve">سببت </w:t>
            </w:r>
            <w:r w:rsidRPr="00D3277D">
              <w:rPr>
                <w:rFonts w:ascii="Times New Roman" w:hAnsi="Times New Roman" w:cs="Times New Roman"/>
                <w:color w:val="000000"/>
                <w:sz w:val="28"/>
                <w:szCs w:val="28"/>
                <w:rtl/>
                <w:lang w:bidi="ar"/>
              </w:rPr>
              <w:t xml:space="preserve">انخفاض في مؤشرات النمو ، </w:t>
            </w:r>
            <w:r w:rsidRPr="00D3277D">
              <w:rPr>
                <w:rFonts w:ascii="Times New Roman" w:hAnsi="Times New Roman" w:cs="Times New Roman" w:hint="cs"/>
                <w:color w:val="000000"/>
                <w:sz w:val="28"/>
                <w:szCs w:val="28"/>
                <w:rtl/>
                <w:lang w:bidi="ar"/>
              </w:rPr>
              <w:t>واضرار نسجية للكبد</w:t>
            </w:r>
            <w:r w:rsidRPr="00D3277D">
              <w:rPr>
                <w:rFonts w:ascii="Times New Roman" w:hAnsi="Times New Roman" w:cs="Times New Roman"/>
                <w:color w:val="000000"/>
                <w:sz w:val="28"/>
                <w:szCs w:val="28"/>
                <w:rtl/>
                <w:lang w:bidi="ar"/>
              </w:rPr>
              <w:t xml:space="preserve"> ، </w:t>
            </w:r>
            <w:r>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و</w:t>
            </w:r>
            <w:r w:rsidRPr="00D3277D">
              <w:rPr>
                <w:rFonts w:ascii="Times New Roman" w:hAnsi="Times New Roman" w:cs="Times New Roman" w:hint="cs"/>
                <w:color w:val="000000"/>
                <w:sz w:val="28"/>
                <w:szCs w:val="28"/>
                <w:rtl/>
                <w:lang w:bidi="ar"/>
              </w:rPr>
              <w:t>ال</w:t>
            </w:r>
            <w:r w:rsidRPr="00D3277D">
              <w:rPr>
                <w:rFonts w:ascii="Times New Roman" w:hAnsi="Times New Roman" w:cs="Times New Roman"/>
                <w:color w:val="000000"/>
                <w:sz w:val="28"/>
                <w:szCs w:val="28"/>
                <w:rtl/>
                <w:lang w:bidi="ar"/>
              </w:rPr>
              <w:t xml:space="preserve">موت المبرمج </w:t>
            </w:r>
            <w:r w:rsidRPr="00D3277D">
              <w:rPr>
                <w:rFonts w:ascii="Times New Roman" w:hAnsi="Times New Roman" w:cs="Times New Roman" w:hint="cs"/>
                <w:color w:val="000000"/>
                <w:sz w:val="28"/>
                <w:szCs w:val="28"/>
                <w:rtl/>
                <w:lang w:bidi="ar"/>
              </w:rPr>
              <w:t xml:space="preserve">لخلايا الكبد </w:t>
            </w:r>
            <w:r w:rsidRPr="00D3277D">
              <w:rPr>
                <w:rFonts w:ascii="Times New Roman" w:hAnsi="Times New Roman" w:cs="Times New Roman"/>
                <w:color w:val="000000"/>
                <w:sz w:val="28"/>
                <w:szCs w:val="28"/>
                <w:rtl/>
                <w:lang w:bidi="ar"/>
              </w:rPr>
              <w:t>من خلال زيادة التعبير</w:t>
            </w:r>
            <w:r w:rsidRPr="00D3277D">
              <w:rPr>
                <w:rFonts w:ascii="Times New Roman" w:hAnsi="Times New Roman" w:cs="Times New Roman" w:hint="cs"/>
                <w:color w:val="000000"/>
                <w:sz w:val="28"/>
                <w:szCs w:val="28"/>
                <w:rtl/>
                <w:lang w:bidi="ar"/>
              </w:rPr>
              <w:t>عن جين</w:t>
            </w:r>
            <w:r>
              <w:rPr>
                <w:rFonts w:ascii="Times New Roman" w:hAnsi="Times New Roman" w:cs="Times New Roman" w:hint="cs"/>
                <w:color w:val="000000"/>
                <w:sz w:val="28"/>
                <w:szCs w:val="28"/>
                <w:rtl/>
                <w:lang w:bidi="ar-IQ"/>
              </w:rPr>
              <w:t xml:space="preserve"> </w:t>
            </w:r>
            <w:r w:rsidRPr="00D3277D">
              <w:rPr>
                <w:rFonts w:ascii="Times New Roman" w:hAnsi="Times New Roman" w:cs="Times New Roman"/>
                <w:i/>
                <w:iCs/>
                <w:color w:val="000000"/>
                <w:sz w:val="28"/>
                <w:szCs w:val="28"/>
                <w:lang w:bidi="ar"/>
              </w:rPr>
              <w:t>caspase-3A</w:t>
            </w:r>
            <w:r>
              <w:rPr>
                <w:rFonts w:ascii="Times New Roman" w:hAnsi="Times New Roman" w:cs="Times New Roman" w:hint="cs"/>
                <w:color w:val="000000"/>
                <w:sz w:val="28"/>
                <w:szCs w:val="28"/>
                <w:rtl/>
                <w:lang w:bidi="ar"/>
              </w:rPr>
              <w:t>.</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IQ"/>
              </w:rPr>
              <w:t xml:space="preserve">اما </w:t>
            </w:r>
            <w:r w:rsidRPr="00D3277D">
              <w:rPr>
                <w:rFonts w:ascii="Times New Roman" w:hAnsi="Times New Roman" w:cs="Times New Roman"/>
                <w:color w:val="000000"/>
                <w:sz w:val="28"/>
                <w:szCs w:val="28"/>
                <w:rtl/>
                <w:lang w:bidi="ar"/>
              </w:rPr>
              <w:t>الجزء الأخير من الدراسة ، من أجل الكشف عن التأثيرات السامة للأغذية الملوثة ب</w:t>
            </w:r>
            <w:r w:rsidRPr="00D3277D">
              <w:rPr>
                <w:rFonts w:ascii="Times New Roman" w:hAnsi="Times New Roman" w:cs="Times New Roman"/>
                <w:color w:val="000000"/>
                <w:sz w:val="28"/>
                <w:szCs w:val="28"/>
                <w:lang w:bidi="ar"/>
              </w:rPr>
              <w:t xml:space="preserve"> AFB1 </w:t>
            </w:r>
            <w:r w:rsidRPr="00D3277D">
              <w:rPr>
                <w:rFonts w:ascii="Times New Roman" w:hAnsi="Times New Roman" w:cs="Times New Roman"/>
                <w:color w:val="000000"/>
                <w:sz w:val="28"/>
                <w:szCs w:val="28"/>
                <w:rtl/>
                <w:lang w:bidi="ar"/>
              </w:rPr>
              <w:t xml:space="preserve">على المستوى </w:t>
            </w:r>
            <w:r>
              <w:rPr>
                <w:rFonts w:ascii="Times New Roman" w:hAnsi="Times New Roman" w:cs="Times New Roman" w:hint="cs"/>
                <w:color w:val="000000"/>
                <w:sz w:val="28"/>
                <w:szCs w:val="28"/>
                <w:rtl/>
                <w:lang w:bidi="ar"/>
              </w:rPr>
              <w:t>الجزيئي</w:t>
            </w:r>
            <w:r w:rsidRPr="00D3277D">
              <w:rPr>
                <w:rFonts w:ascii="Times New Roman" w:hAnsi="Times New Roman" w:cs="Times New Roman"/>
                <w:color w:val="000000"/>
                <w:sz w:val="28"/>
                <w:szCs w:val="28"/>
                <w:rtl/>
                <w:lang w:bidi="ar"/>
              </w:rPr>
              <w:t xml:space="preserve"> للمستهلك ، </w:t>
            </w:r>
            <w:r w:rsidRPr="00D3277D">
              <w:rPr>
                <w:rFonts w:ascii="Times New Roman" w:hAnsi="Times New Roman" w:cs="Times New Roman" w:hint="cs"/>
                <w:color w:val="000000"/>
                <w:sz w:val="28"/>
                <w:szCs w:val="28"/>
                <w:rtl/>
                <w:lang w:bidi="ar"/>
              </w:rPr>
              <w:t xml:space="preserve">عرضت </w:t>
            </w:r>
            <w:r w:rsidRPr="00D3277D">
              <w:rPr>
                <w:rFonts w:ascii="Times New Roman" w:hAnsi="Times New Roman" w:cs="Times New Roman"/>
                <w:color w:val="000000"/>
                <w:sz w:val="28"/>
                <w:szCs w:val="28"/>
                <w:rtl/>
                <w:lang w:bidi="ar"/>
              </w:rPr>
              <w:t>خلايا</w:t>
            </w:r>
            <w:r w:rsidRPr="00D3277D">
              <w:rPr>
                <w:rFonts w:ascii="Times New Roman" w:hAnsi="Times New Roman" w:cs="Times New Roman"/>
                <w:color w:val="000000"/>
                <w:sz w:val="28"/>
                <w:szCs w:val="28"/>
                <w:lang w:bidi="ar"/>
              </w:rPr>
              <w:t xml:space="preserve"> HepG2 </w:t>
            </w:r>
            <w:r w:rsidRPr="00D3277D">
              <w:rPr>
                <w:rFonts w:ascii="Times New Roman" w:hAnsi="Times New Roman" w:cs="Times New Roman"/>
                <w:color w:val="000000"/>
                <w:sz w:val="28"/>
                <w:szCs w:val="28"/>
                <w:rtl/>
                <w:lang w:bidi="ar"/>
              </w:rPr>
              <w:t>لجرعات مختلفة من</w:t>
            </w:r>
            <w:r w:rsidRPr="00D3277D">
              <w:rPr>
                <w:rFonts w:ascii="Times New Roman" w:hAnsi="Times New Roman" w:cs="Times New Roman"/>
                <w:color w:val="000000"/>
                <w:sz w:val="28"/>
                <w:szCs w:val="28"/>
                <w:lang w:bidi="ar"/>
              </w:rPr>
              <w:t xml:space="preserve"> AFB1 </w:t>
            </w:r>
            <w:r w:rsidRPr="00D3277D">
              <w:rPr>
                <w:rFonts w:ascii="Times New Roman" w:hAnsi="Times New Roman" w:cs="Times New Roman"/>
                <w:color w:val="000000"/>
                <w:sz w:val="28"/>
                <w:szCs w:val="28"/>
                <w:rtl/>
                <w:lang w:bidi="ar"/>
              </w:rPr>
              <w:t xml:space="preserve"> </w:t>
            </w:r>
            <w:r>
              <w:rPr>
                <w:rFonts w:ascii="Times New Roman" w:eastAsia="Times New Roman" w:hAnsi="Times New Roman" w:cs="Times New Roman" w:hint="cs"/>
                <w:color w:val="000000"/>
                <w:sz w:val="28"/>
                <w:szCs w:val="28"/>
                <w:rtl/>
                <w:lang w:bidi="ar-IQ"/>
              </w:rPr>
              <w:t>(0 , 3 , 15 و 25 مايكرومولار)</w:t>
            </w:r>
            <w:r w:rsidRPr="00D3277D">
              <w:rPr>
                <w:rFonts w:ascii="Times New Roman" w:hAnsi="Times New Roman" w:cs="Times New Roman"/>
                <w:color w:val="000000"/>
                <w:sz w:val="28"/>
                <w:szCs w:val="28"/>
                <w:rtl/>
                <w:lang w:bidi="ar"/>
              </w:rPr>
              <w:t>،</w:t>
            </w:r>
            <w:r>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لربط</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 xml:space="preserve">ضرر الحمض النووي </w:t>
            </w:r>
            <w:r w:rsidRPr="00D3277D">
              <w:rPr>
                <w:rFonts w:ascii="Times New Roman" w:hAnsi="Times New Roman" w:cs="Times New Roman" w:hint="cs"/>
                <w:color w:val="000000"/>
                <w:sz w:val="28"/>
                <w:szCs w:val="28"/>
                <w:rtl/>
                <w:lang w:bidi="ar"/>
              </w:rPr>
              <w:t xml:space="preserve">الخلوي  ودوره في </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تحريض الموت المبرمج</w:t>
            </w:r>
            <w:r w:rsidRPr="00D3277D">
              <w:rPr>
                <w:rFonts w:ascii="Times New Roman" w:hAnsi="Times New Roman" w:cs="Times New Roman"/>
                <w:color w:val="000000"/>
                <w:sz w:val="28"/>
                <w:szCs w:val="28"/>
                <w:rtl/>
                <w:lang w:bidi="ar"/>
              </w:rPr>
              <w:t xml:space="preserve"> ، وذلك باستخدام تقنية</w:t>
            </w:r>
            <w:r w:rsidRPr="00D3277D">
              <w:rPr>
                <w:rFonts w:ascii="Times New Roman" w:hAnsi="Times New Roman" w:cs="Times New Roman"/>
                <w:color w:val="000000"/>
                <w:sz w:val="28"/>
                <w:szCs w:val="28"/>
                <w:lang w:bidi="ar"/>
              </w:rPr>
              <w:t xml:space="preserve"> PCR </w:t>
            </w:r>
            <w:r w:rsidRPr="00D3277D">
              <w:rPr>
                <w:rFonts w:ascii="Times New Roman" w:hAnsi="Times New Roman" w:cs="Times New Roman"/>
                <w:color w:val="000000"/>
                <w:sz w:val="28"/>
                <w:szCs w:val="28"/>
                <w:rtl/>
                <w:lang w:bidi="ar"/>
              </w:rPr>
              <w:t>في الوقت الحقيقي في المدى الطويل</w:t>
            </w:r>
            <w:r w:rsidRPr="00D3277D">
              <w:rPr>
                <w:rFonts w:ascii="Times New Roman" w:hAnsi="Times New Roman" w:cs="Times New Roman"/>
                <w:color w:val="000000"/>
                <w:sz w:val="28"/>
                <w:szCs w:val="28"/>
                <w:lang w:bidi="ar"/>
              </w:rPr>
              <w:t xml:space="preserve"> .   (LORD-Q) </w:t>
            </w:r>
            <w:r w:rsidRPr="00D3277D">
              <w:rPr>
                <w:rFonts w:ascii="Times New Roman" w:hAnsi="Times New Roman" w:cs="Times New Roman"/>
                <w:color w:val="000000"/>
                <w:sz w:val="28"/>
                <w:szCs w:val="28"/>
                <w:rtl/>
                <w:lang w:bidi="ar"/>
              </w:rPr>
              <w:t>أظهرت خلايا</w:t>
            </w:r>
            <w:r w:rsidRPr="00D3277D">
              <w:rPr>
                <w:rFonts w:ascii="Times New Roman" w:hAnsi="Times New Roman" w:cs="Times New Roman"/>
                <w:color w:val="000000"/>
                <w:sz w:val="28"/>
                <w:szCs w:val="28"/>
                <w:lang w:bidi="ar"/>
              </w:rPr>
              <w:t xml:space="preserve"> HepG2 </w:t>
            </w:r>
            <w:r w:rsidRPr="00D3277D">
              <w:rPr>
                <w:rFonts w:ascii="Times New Roman" w:hAnsi="Times New Roman" w:cs="Times New Roman" w:hint="cs"/>
                <w:color w:val="000000"/>
                <w:sz w:val="28"/>
                <w:szCs w:val="28"/>
                <w:rtl/>
                <w:lang w:bidi="ar"/>
              </w:rPr>
              <w:t>تلف</w:t>
            </w:r>
            <w:r w:rsidRPr="00D3277D">
              <w:rPr>
                <w:rFonts w:ascii="Times New Roman" w:hAnsi="Times New Roman" w:cs="Times New Roman"/>
                <w:color w:val="000000"/>
                <w:sz w:val="28"/>
                <w:szCs w:val="28"/>
                <w:rtl/>
                <w:lang w:bidi="ar"/>
              </w:rPr>
              <w:t xml:space="preserve"> الحمض النووي </w:t>
            </w:r>
            <w:r w:rsidRPr="00D3277D">
              <w:rPr>
                <w:rFonts w:ascii="Times New Roman" w:hAnsi="Times New Roman" w:cs="Times New Roman" w:hint="cs"/>
                <w:color w:val="000000"/>
                <w:sz w:val="28"/>
                <w:szCs w:val="28"/>
                <w:rtl/>
                <w:lang w:bidi="ar"/>
              </w:rPr>
              <w:t xml:space="preserve">في النواة </w:t>
            </w:r>
            <w:r w:rsidRPr="00D3277D">
              <w:rPr>
                <w:rFonts w:ascii="Times New Roman" w:hAnsi="Times New Roman" w:cs="Times New Roman"/>
                <w:color w:val="000000"/>
                <w:sz w:val="28"/>
                <w:szCs w:val="28"/>
                <w:lang w:bidi="ar"/>
              </w:rPr>
              <w:t xml:space="preserve">  nDNA </w:t>
            </w:r>
            <w:r>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و</w:t>
            </w:r>
            <w:r w:rsidRPr="00D3277D">
              <w:rPr>
                <w:rFonts w:ascii="Times New Roman" w:hAnsi="Times New Roman" w:cs="Times New Roman" w:hint="cs"/>
                <w:color w:val="000000"/>
                <w:sz w:val="28"/>
                <w:szCs w:val="28"/>
                <w:rtl/>
                <w:lang w:bidi="ar-IQ"/>
              </w:rPr>
              <w:t>في الحمض النووي المايتوكوندري</w:t>
            </w:r>
            <w:r w:rsidRPr="00D3277D">
              <w:rPr>
                <w:rFonts w:ascii="Times New Roman" w:hAnsi="Times New Roman" w:cs="Times New Roman"/>
                <w:color w:val="000000"/>
                <w:sz w:val="28"/>
                <w:szCs w:val="28"/>
                <w:lang w:bidi="ar"/>
              </w:rPr>
              <w:t xml:space="preserve"> mtDNA </w:t>
            </w:r>
            <w:r w:rsidRPr="00D3277D">
              <w:rPr>
                <w:rFonts w:ascii="Times New Roman" w:hAnsi="Times New Roman" w:cs="Times New Roman"/>
                <w:color w:val="000000"/>
                <w:sz w:val="28"/>
                <w:szCs w:val="28"/>
                <w:rtl/>
                <w:lang w:bidi="ar"/>
              </w:rPr>
              <w:t>، و</w:t>
            </w:r>
            <w:r w:rsidRPr="00D3277D">
              <w:rPr>
                <w:rFonts w:ascii="Times New Roman" w:hAnsi="Times New Roman" w:cs="Times New Roman" w:hint="cs"/>
                <w:color w:val="000000"/>
                <w:sz w:val="28"/>
                <w:szCs w:val="28"/>
                <w:rtl/>
                <w:lang w:bidi="ar"/>
              </w:rPr>
              <w:t>و</w:t>
            </w:r>
            <w:r w:rsidRPr="00D3277D">
              <w:rPr>
                <w:rFonts w:ascii="Times New Roman" w:hAnsi="Times New Roman" w:cs="Times New Roman"/>
                <w:color w:val="000000"/>
                <w:sz w:val="28"/>
                <w:szCs w:val="28"/>
                <w:rtl/>
                <w:lang w:bidi="ar"/>
              </w:rPr>
              <w:t>جدت أعلى معد</w:t>
            </w:r>
            <w:r w:rsidRPr="00D3277D">
              <w:rPr>
                <w:rFonts w:ascii="Times New Roman" w:hAnsi="Times New Roman" w:cs="Times New Roman" w:hint="cs"/>
                <w:color w:val="000000"/>
                <w:sz w:val="28"/>
                <w:szCs w:val="28"/>
                <w:rtl/>
                <w:lang w:bidi="ar"/>
              </w:rPr>
              <w:t>ل</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hint="cs"/>
                <w:color w:val="000000"/>
                <w:sz w:val="28"/>
                <w:szCs w:val="28"/>
                <w:rtl/>
                <w:lang w:bidi="ar"/>
              </w:rPr>
              <w:t xml:space="preserve">للافات في الحمض النووي المايتوكوندري </w:t>
            </w:r>
            <w:r w:rsidRPr="00D3277D">
              <w:rPr>
                <w:rFonts w:ascii="Times New Roman" w:hAnsi="Times New Roman" w:cs="Times New Roman"/>
                <w:color w:val="000000"/>
                <w:sz w:val="28"/>
                <w:szCs w:val="28"/>
                <w:lang w:bidi="ar"/>
              </w:rPr>
              <w:t xml:space="preserve">  mtDNA </w:t>
            </w:r>
            <w:r w:rsidRPr="00D3277D">
              <w:rPr>
                <w:rFonts w:ascii="Times New Roman" w:hAnsi="Times New Roman" w:cs="Times New Roman"/>
                <w:color w:val="000000"/>
                <w:sz w:val="28"/>
                <w:szCs w:val="28"/>
                <w:rtl/>
                <w:lang w:bidi="ar"/>
              </w:rPr>
              <w:t>بطريقة تعتمد على الجرعة</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أشارت النتائج إلى أن أعلى قيمة للنسبة المئوية لمؤشر</w:t>
            </w:r>
            <w:r w:rsidRPr="00D3277D">
              <w:rPr>
                <w:rFonts w:ascii="Times New Roman" w:hAnsi="Times New Roman" w:cs="Times New Roman" w:hint="cs"/>
                <w:color w:val="000000"/>
                <w:sz w:val="28"/>
                <w:szCs w:val="28"/>
                <w:rtl/>
                <w:lang w:bidi="ar"/>
              </w:rPr>
              <w:t xml:space="preserve">الموت المبرمج </w:t>
            </w:r>
            <w:r w:rsidRPr="00D3277D">
              <w:rPr>
                <w:rFonts w:ascii="Times New Roman" w:hAnsi="Times New Roman" w:cs="Times New Roman"/>
                <w:color w:val="000000"/>
                <w:sz w:val="28"/>
                <w:szCs w:val="28"/>
                <w:rtl/>
                <w:lang w:bidi="ar"/>
              </w:rPr>
              <w:t xml:space="preserve"> كانت</w:t>
            </w:r>
            <w:r w:rsidRPr="00D3277D">
              <w:rPr>
                <w:rFonts w:ascii="Times New Roman" w:hAnsi="Times New Roman" w:cs="Times New Roman" w:hint="cs"/>
                <w:color w:val="000000"/>
                <w:sz w:val="28"/>
                <w:szCs w:val="28"/>
                <w:rtl/>
                <w:lang w:bidi="ar-IQ"/>
              </w:rPr>
              <w:t xml:space="preserve">  </w:t>
            </w:r>
            <w:r w:rsidRPr="00D3277D">
              <w:rPr>
                <w:rFonts w:ascii="Times New Roman" w:hAnsi="Times New Roman" w:cs="Times New Roman"/>
                <w:color w:val="000000"/>
                <w:sz w:val="28"/>
                <w:szCs w:val="28"/>
                <w:rtl/>
                <w:lang w:bidi="ar"/>
              </w:rPr>
              <w:t xml:space="preserve"> </w:t>
            </w:r>
            <w:r w:rsidRPr="00D3277D">
              <w:rPr>
                <w:rFonts w:ascii="Times New Roman" w:eastAsia="Times New Roman" w:hAnsi="Times New Roman" w:cs="Times New Roman"/>
                <w:color w:val="000000"/>
                <w:sz w:val="28"/>
                <w:szCs w:val="28"/>
                <w:lang w:bidi="ar-IQ"/>
              </w:rPr>
              <w:t xml:space="preserve">(0.8 ± 0.3) </w:t>
            </w:r>
            <w:r w:rsidRPr="00D3277D">
              <w:rPr>
                <w:rFonts w:ascii="Times New Roman" w:eastAsia="Times New Roman" w:hAnsi="Times New Roman" w:cs="Times New Roman" w:hint="cs"/>
                <w:color w:val="000000"/>
                <w:sz w:val="28"/>
                <w:szCs w:val="28"/>
                <w:rtl/>
                <w:lang w:bidi="ar-IQ"/>
              </w:rPr>
              <w:t xml:space="preserve"> </w:t>
            </w:r>
            <w:r w:rsidRPr="00D3277D">
              <w:rPr>
                <w:rFonts w:ascii="Times New Roman" w:hAnsi="Times New Roman" w:cs="Times New Roman"/>
                <w:color w:val="000000"/>
                <w:sz w:val="28"/>
                <w:szCs w:val="28"/>
                <w:rtl/>
                <w:lang w:bidi="ar"/>
              </w:rPr>
              <w:t>في</w:t>
            </w:r>
            <w:r w:rsidRPr="00D3277D">
              <w:rPr>
                <w:rFonts w:ascii="Times New Roman" w:hAnsi="Times New Roman" w:cs="Times New Roman" w:hint="cs"/>
                <w:color w:val="000000"/>
                <w:sz w:val="28"/>
                <w:szCs w:val="28"/>
                <w:rtl/>
                <w:lang w:bidi="ar"/>
              </w:rPr>
              <w:t xml:space="preserve"> المجموعة المعرضة لتركيز </w:t>
            </w:r>
            <w:r w:rsidRPr="00D3277D">
              <w:rPr>
                <w:rFonts w:ascii="Times New Roman" w:hAnsi="Times New Roman" w:cs="Times New Roman"/>
                <w:color w:val="000000"/>
                <w:sz w:val="28"/>
                <w:szCs w:val="28"/>
                <w:rtl/>
                <w:lang w:bidi="ar"/>
              </w:rPr>
              <w:t xml:space="preserve"> </w:t>
            </w:r>
            <w:r>
              <w:rPr>
                <w:rFonts w:ascii="Times New Roman" w:eastAsia="Times New Roman" w:hAnsi="Times New Roman" w:cs="Times New Roman" w:hint="cs"/>
                <w:color w:val="000000"/>
                <w:sz w:val="28"/>
                <w:szCs w:val="28"/>
                <w:rtl/>
                <w:lang w:bidi="ar-IQ"/>
              </w:rPr>
              <w:t>25 مايكرومولار</w:t>
            </w:r>
            <w:r w:rsidRPr="00D3277D">
              <w:rPr>
                <w:rFonts w:ascii="Times New Roman" w:eastAsia="Times New Roman" w:hAnsi="Times New Roman" w:cs="Times New Roman"/>
                <w:color w:val="000000"/>
                <w:sz w:val="28"/>
                <w:szCs w:val="28"/>
                <w:lang w:bidi="ar-IQ"/>
              </w:rPr>
              <w:t xml:space="preserve"> </w:t>
            </w:r>
            <w:r w:rsidRPr="00D3277D">
              <w:rPr>
                <w:rFonts w:ascii="Times New Roman" w:hAnsi="Times New Roman" w:cs="Times New Roman" w:hint="cs"/>
                <w:color w:val="000000"/>
                <w:sz w:val="28"/>
                <w:szCs w:val="28"/>
                <w:rtl/>
                <w:lang w:bidi="ar"/>
              </w:rPr>
              <w:t xml:space="preserve"> </w:t>
            </w:r>
            <w:r w:rsidRPr="00D3277D">
              <w:rPr>
                <w:rFonts w:ascii="Times New Roman" w:hAnsi="Times New Roman" w:cs="Times New Roman"/>
                <w:color w:val="000000"/>
                <w:sz w:val="28"/>
                <w:szCs w:val="28"/>
                <w:rtl/>
                <w:lang w:bidi="ar"/>
              </w:rPr>
              <w:t>من</w:t>
            </w:r>
            <w:r w:rsidRPr="00D3277D">
              <w:rPr>
                <w:rFonts w:ascii="Times New Roman" w:hAnsi="Times New Roman" w:cs="Times New Roman"/>
                <w:color w:val="000000"/>
                <w:sz w:val="28"/>
                <w:szCs w:val="28"/>
                <w:lang w:bidi="ar"/>
              </w:rPr>
              <w:t xml:space="preserve"> AFB1</w:t>
            </w:r>
            <w:r w:rsidRPr="00D3277D">
              <w:rPr>
                <w:rFonts w:ascii="Times New Roman" w:hAnsi="Times New Roman" w:cs="Times New Roman"/>
                <w:color w:val="000000"/>
                <w:sz w:val="28"/>
                <w:szCs w:val="28"/>
                <w:rtl/>
                <w:lang w:bidi="ar"/>
              </w:rPr>
              <w:t xml:space="preserve"> ، بينما كانت أدنى قيمة</w:t>
            </w:r>
            <w:r w:rsidRPr="00D3277D">
              <w:rPr>
                <w:rFonts w:ascii="Times New Roman" w:hAnsi="Times New Roman" w:cs="Times New Roman" w:hint="cs"/>
                <w:color w:val="000000"/>
                <w:sz w:val="28"/>
                <w:szCs w:val="28"/>
                <w:rtl/>
                <w:lang w:bidi="ar"/>
              </w:rPr>
              <w:t xml:space="preserve"> له</w:t>
            </w:r>
            <w:r w:rsidRPr="00D3277D">
              <w:rPr>
                <w:rFonts w:ascii="Times New Roman" w:hAnsi="Times New Roman" w:cs="Times New Roman"/>
                <w:color w:val="000000"/>
                <w:sz w:val="28"/>
                <w:szCs w:val="28"/>
                <w:rtl/>
                <w:lang w:bidi="ar"/>
              </w:rPr>
              <w:t xml:space="preserve"> </w:t>
            </w:r>
            <w:r w:rsidRPr="00D3277D">
              <w:rPr>
                <w:rFonts w:ascii="Times New Roman" w:hAnsi="Times New Roman" w:cs="Times New Roman"/>
                <w:color w:val="000000"/>
                <w:sz w:val="28"/>
                <w:szCs w:val="28"/>
                <w:lang w:bidi="ar"/>
              </w:rPr>
              <w:t xml:space="preserve"> </w:t>
            </w:r>
            <w:r w:rsidRPr="00D3277D">
              <w:rPr>
                <w:rFonts w:ascii="Times New Roman" w:eastAsia="Times New Roman" w:hAnsi="Times New Roman" w:cs="Times New Roman"/>
                <w:color w:val="000000"/>
                <w:sz w:val="28"/>
                <w:szCs w:val="28"/>
                <w:lang w:bidi="ar-IQ"/>
              </w:rPr>
              <w:t xml:space="preserve">(0.06± 0.02) </w:t>
            </w:r>
            <w:r w:rsidRPr="00D3277D">
              <w:rPr>
                <w:rFonts w:ascii="Times New Roman" w:hAnsi="Times New Roman" w:cs="Times New Roman"/>
                <w:color w:val="000000"/>
                <w:sz w:val="28"/>
                <w:szCs w:val="28"/>
                <w:rtl/>
                <w:lang w:bidi="ar"/>
              </w:rPr>
              <w:t xml:space="preserve"> في </w:t>
            </w:r>
            <w:r w:rsidRPr="00D3277D">
              <w:rPr>
                <w:rFonts w:ascii="Times New Roman" w:hAnsi="Times New Roman" w:cs="Times New Roman" w:hint="cs"/>
                <w:color w:val="000000"/>
                <w:sz w:val="28"/>
                <w:szCs w:val="28"/>
                <w:rtl/>
                <w:lang w:bidi="ar"/>
              </w:rPr>
              <w:t xml:space="preserve">مجموعة </w:t>
            </w:r>
            <w:r w:rsidRPr="00D3277D">
              <w:rPr>
                <w:rFonts w:ascii="Times New Roman" w:hAnsi="Times New Roman" w:cs="Times New Roman"/>
                <w:color w:val="000000"/>
                <w:sz w:val="28"/>
                <w:szCs w:val="28"/>
                <w:rtl/>
                <w:lang w:bidi="ar"/>
              </w:rPr>
              <w:t>السيطرة</w:t>
            </w:r>
            <w:r w:rsidRPr="00D3277D">
              <w:rPr>
                <w:rFonts w:ascii="Times New Roman" w:hAnsi="Times New Roman" w:cs="Times New Roman"/>
                <w:color w:val="000000"/>
                <w:sz w:val="28"/>
                <w:szCs w:val="28"/>
                <w:lang w:bidi="ar"/>
              </w:rPr>
              <w:t xml:space="preserve">. </w:t>
            </w:r>
            <w:r w:rsidRPr="00D3277D">
              <w:rPr>
                <w:rFonts w:ascii="Times New Roman" w:hAnsi="Times New Roman" w:cs="Times New Roman"/>
                <w:color w:val="000000"/>
                <w:sz w:val="28"/>
                <w:szCs w:val="28"/>
                <w:rtl/>
                <w:lang w:bidi="ar"/>
              </w:rPr>
              <w:t>لذلك ، زاد مؤشر</w:t>
            </w:r>
            <w:r w:rsidRPr="00D3277D">
              <w:rPr>
                <w:rFonts w:ascii="Times New Roman" w:hAnsi="Times New Roman" w:cs="Times New Roman" w:hint="cs"/>
                <w:color w:val="000000"/>
                <w:sz w:val="28"/>
                <w:szCs w:val="28"/>
                <w:rtl/>
                <w:lang w:bidi="ar"/>
              </w:rPr>
              <w:t xml:space="preserve">الموت المبرمج </w:t>
            </w:r>
            <w:r w:rsidRPr="00D3277D">
              <w:rPr>
                <w:rFonts w:ascii="Times New Roman" w:hAnsi="Times New Roman" w:cs="Times New Roman"/>
                <w:color w:val="000000"/>
                <w:sz w:val="28"/>
                <w:szCs w:val="28"/>
                <w:rtl/>
                <w:lang w:bidi="ar"/>
              </w:rPr>
              <w:t xml:space="preserve"> بطريقة تعتمد على الجرعة</w:t>
            </w:r>
            <w:r w:rsidRPr="00D3277D">
              <w:rPr>
                <w:rFonts w:ascii="Times New Roman" w:hAnsi="Times New Roman" w:cs="Times New Roman"/>
                <w:color w:val="000000"/>
                <w:sz w:val="28"/>
                <w:szCs w:val="28"/>
                <w:lang w:bidi="ar"/>
              </w:rPr>
              <w:t>.</w:t>
            </w:r>
          </w:p>
          <w:p w:rsidR="00C87FAA" w:rsidRPr="00D3277D" w:rsidRDefault="00C87FAA" w:rsidP="00C87FAA">
            <w:pPr>
              <w:tabs>
                <w:tab w:val="left" w:pos="1832"/>
              </w:tabs>
              <w:spacing w:line="360" w:lineRule="auto"/>
              <w:jc w:val="both"/>
              <w:rPr>
                <w:rFonts w:ascii="Times New Roman" w:eastAsia="Times New Roman" w:hAnsi="Times New Roman" w:cs="Times New Roman"/>
                <w:color w:val="000000"/>
                <w:sz w:val="28"/>
                <w:szCs w:val="28"/>
                <w:lang w:bidi="ar"/>
              </w:rPr>
            </w:pPr>
            <w:r w:rsidRPr="00CF2D56">
              <w:rPr>
                <w:rFonts w:ascii="Times New Roman" w:eastAsia="Times New Roman" w:hAnsi="Times New Roman" w:cs="Times New Roman"/>
                <w:b/>
                <w:bCs/>
                <w:color w:val="000000"/>
                <w:sz w:val="28"/>
                <w:szCs w:val="28"/>
                <w:rtl/>
                <w:lang w:bidi="ar"/>
              </w:rPr>
              <w:t>الاستنتاج</w:t>
            </w:r>
            <w:r w:rsidRPr="00CF2D56">
              <w:rPr>
                <w:rFonts w:ascii="Times New Roman" w:eastAsia="Times New Roman" w:hAnsi="Times New Roman" w:cs="Times New Roman"/>
                <w:color w:val="000000"/>
                <w:sz w:val="28"/>
                <w:szCs w:val="28"/>
                <w:rtl/>
                <w:lang w:bidi="ar"/>
              </w:rPr>
              <w:t>:</w:t>
            </w:r>
            <w:r>
              <w:rPr>
                <w:rFonts w:ascii="Times New Roman" w:eastAsia="Times New Roman" w:hAnsi="Times New Roman" w:cs="Times New Roman" w:hint="cs"/>
                <w:color w:val="000000"/>
                <w:sz w:val="28"/>
                <w:szCs w:val="28"/>
                <w:rtl/>
                <w:lang w:bidi="ar"/>
              </w:rPr>
              <w:t xml:space="preserve"> </w:t>
            </w:r>
            <w:r w:rsidRPr="00CF2D56">
              <w:rPr>
                <w:rFonts w:ascii="Times New Roman" w:eastAsia="Times New Roman" w:hAnsi="Times New Roman" w:cs="Times New Roman"/>
                <w:color w:val="000000"/>
                <w:sz w:val="28"/>
                <w:szCs w:val="28"/>
                <w:rtl/>
                <w:lang w:bidi="ar"/>
              </w:rPr>
              <w:t xml:space="preserve"> يشير العمل الحالي إلى ان الافلاتوكسين</w:t>
            </w:r>
            <w:r>
              <w:rPr>
                <w:rFonts w:ascii="Times New Roman" w:eastAsia="Times New Roman" w:hAnsi="Times New Roman" w:cs="Times New Roman" w:hint="cs"/>
                <w:color w:val="000000"/>
                <w:sz w:val="28"/>
                <w:szCs w:val="28"/>
                <w:rtl/>
                <w:lang w:bidi="ar"/>
              </w:rPr>
              <w:t xml:space="preserve"> </w:t>
            </w:r>
            <w:r>
              <w:rPr>
                <w:rFonts w:ascii="Times New Roman" w:eastAsia="Times New Roman" w:hAnsi="Times New Roman" w:cs="Times New Roman"/>
                <w:color w:val="000000"/>
                <w:sz w:val="28"/>
                <w:szCs w:val="28"/>
                <w:lang w:bidi="ar"/>
              </w:rPr>
              <w:t>B1</w:t>
            </w:r>
            <w:r w:rsidRPr="00CF2D56">
              <w:rPr>
                <w:rFonts w:ascii="Times New Roman" w:eastAsia="Times New Roman" w:hAnsi="Times New Roman" w:cs="Times New Roman"/>
                <w:color w:val="000000"/>
                <w:sz w:val="28"/>
                <w:szCs w:val="28"/>
                <w:rtl/>
                <w:lang w:bidi="ar"/>
              </w:rPr>
              <w:t xml:space="preserve">   يحفز على زيادة الموت المبرمج لخلايا </w:t>
            </w:r>
            <w:r w:rsidRPr="00CF2D56">
              <w:rPr>
                <w:rFonts w:ascii="Times New Roman" w:eastAsia="Times New Roman" w:hAnsi="Times New Roman" w:cs="Times New Roman"/>
                <w:color w:val="000000"/>
                <w:sz w:val="28"/>
                <w:szCs w:val="28"/>
                <w:rtl/>
                <w:lang w:bidi="ar"/>
              </w:rPr>
              <w:lastRenderedPageBreak/>
              <w:t>كبد اسماك الكارب الشائع عن طريق زيادة التعبير الجيني</w:t>
            </w:r>
            <w:r>
              <w:rPr>
                <w:rFonts w:ascii="Times New Roman" w:eastAsia="Times New Roman" w:hAnsi="Times New Roman" w:cs="Times New Roman" w:hint="cs"/>
                <w:color w:val="000000"/>
                <w:sz w:val="28"/>
                <w:szCs w:val="28"/>
                <w:rtl/>
                <w:lang w:bidi="ar"/>
              </w:rPr>
              <w:t xml:space="preserve"> لجين</w:t>
            </w:r>
            <w:r w:rsidRPr="00CF2D56">
              <w:rPr>
                <w:rFonts w:ascii="Times New Roman" w:eastAsia="Times New Roman" w:hAnsi="Times New Roman" w:cs="Times New Roman"/>
                <w:color w:val="000000"/>
                <w:sz w:val="28"/>
                <w:szCs w:val="28"/>
                <w:rtl/>
                <w:lang w:bidi="ar"/>
              </w:rPr>
              <w:t xml:space="preserve"> </w:t>
            </w:r>
            <w:r w:rsidRPr="00CF2D56">
              <w:rPr>
                <w:rFonts w:ascii="Times New Roman" w:eastAsia="Times New Roman" w:hAnsi="Times New Roman" w:cs="Times New Roman"/>
                <w:i/>
                <w:iCs/>
                <w:color w:val="000000"/>
                <w:sz w:val="28"/>
                <w:szCs w:val="28"/>
                <w:lang w:bidi="ar"/>
              </w:rPr>
              <w:t>caspase-3A</w:t>
            </w:r>
            <w:r w:rsidRPr="00CF2D56">
              <w:rPr>
                <w:rFonts w:ascii="Times New Roman" w:eastAsia="Times New Roman" w:hAnsi="Times New Roman" w:cs="Times New Roman"/>
                <w:color w:val="000000"/>
                <w:sz w:val="28"/>
                <w:szCs w:val="28"/>
                <w:rtl/>
                <w:lang w:bidi="ar"/>
              </w:rPr>
              <w:t xml:space="preserve"> ، مما ادى الى انخفاض مؤشرات النمو وزيادة كبيرة في تراكم </w:t>
            </w:r>
            <w:r w:rsidRPr="00CF2D56">
              <w:rPr>
                <w:rFonts w:ascii="Times New Roman" w:eastAsia="Times New Roman" w:hAnsi="Times New Roman" w:cs="Times New Roman"/>
                <w:color w:val="000000"/>
                <w:sz w:val="28"/>
                <w:szCs w:val="28"/>
                <w:lang w:bidi="ar"/>
              </w:rPr>
              <w:t>AFB1</w:t>
            </w:r>
            <w:r w:rsidRPr="00CF2D56">
              <w:rPr>
                <w:rFonts w:ascii="Times New Roman" w:eastAsia="Times New Roman" w:hAnsi="Times New Roman" w:cs="Times New Roman"/>
                <w:color w:val="000000"/>
                <w:sz w:val="28"/>
                <w:szCs w:val="28"/>
                <w:rtl/>
                <w:lang w:bidi="ar"/>
              </w:rPr>
              <w:t xml:space="preserve"> في عضلات الأسماك. ومن الممكن أن ينقل هذا التأثير السام الى المستوى </w:t>
            </w:r>
            <w:r>
              <w:rPr>
                <w:rFonts w:ascii="Times New Roman" w:eastAsia="Times New Roman" w:hAnsi="Times New Roman" w:cs="Times New Roman" w:hint="cs"/>
                <w:color w:val="000000"/>
                <w:sz w:val="28"/>
                <w:szCs w:val="28"/>
                <w:rtl/>
                <w:lang w:bidi="ar"/>
              </w:rPr>
              <w:t>الجزيئي</w:t>
            </w:r>
            <w:r w:rsidRPr="00CF2D56">
              <w:rPr>
                <w:rFonts w:ascii="Times New Roman" w:eastAsia="Times New Roman" w:hAnsi="Times New Roman" w:cs="Times New Roman"/>
                <w:color w:val="000000"/>
                <w:sz w:val="28"/>
                <w:szCs w:val="28"/>
                <w:rtl/>
                <w:lang w:bidi="ar"/>
              </w:rPr>
              <w:t xml:space="preserve"> للمستهلك من خلال السلسلة الغذائية ، ويسبب تلفًا كبيرًا في الحمض النووي الخلوي للمستهلك ، كما أن المعدل المرتفع لضرر الدنا يشير الى أن آليات اصلاح الدنا الخلوي غير كافية لإصلاح </w:t>
            </w:r>
            <w:r>
              <w:rPr>
                <w:rFonts w:ascii="Times New Roman" w:eastAsia="Times New Roman" w:hAnsi="Times New Roman" w:cs="Times New Roman" w:hint="cs"/>
                <w:color w:val="000000"/>
                <w:sz w:val="28"/>
                <w:szCs w:val="28"/>
                <w:rtl/>
                <w:lang w:bidi="ar"/>
              </w:rPr>
              <w:t>الضرر</w:t>
            </w:r>
            <w:r w:rsidRPr="00CF2D56">
              <w:rPr>
                <w:rFonts w:ascii="Times New Roman" w:eastAsia="Times New Roman" w:hAnsi="Times New Roman" w:cs="Times New Roman"/>
                <w:color w:val="000000"/>
                <w:sz w:val="28"/>
                <w:szCs w:val="28"/>
                <w:rtl/>
                <w:lang w:bidi="ar"/>
              </w:rPr>
              <w:t xml:space="preserve"> الناتج عن </w:t>
            </w:r>
            <w:r w:rsidRPr="00CF2D56">
              <w:rPr>
                <w:rFonts w:ascii="Times New Roman" w:eastAsia="Times New Roman" w:hAnsi="Times New Roman" w:cs="Times New Roman"/>
                <w:color w:val="000000"/>
                <w:sz w:val="28"/>
                <w:szCs w:val="28"/>
                <w:lang w:bidi="ar"/>
              </w:rPr>
              <w:t>AFB1</w:t>
            </w:r>
            <w:r>
              <w:rPr>
                <w:rFonts w:ascii="Times New Roman" w:eastAsia="Times New Roman" w:hAnsi="Times New Roman" w:cs="Times New Roman" w:hint="cs"/>
                <w:color w:val="000000"/>
                <w:sz w:val="28"/>
                <w:szCs w:val="28"/>
                <w:rtl/>
                <w:lang w:bidi="ar"/>
              </w:rPr>
              <w:t xml:space="preserve"> و</w:t>
            </w:r>
            <w:r w:rsidRPr="00CF2D56">
              <w:rPr>
                <w:rFonts w:ascii="Times New Roman" w:eastAsia="Times New Roman" w:hAnsi="Times New Roman" w:cs="Times New Roman"/>
                <w:color w:val="000000"/>
                <w:sz w:val="28"/>
                <w:szCs w:val="28"/>
                <w:rtl/>
                <w:lang w:bidi="ar"/>
              </w:rPr>
              <w:t xml:space="preserve">هذه هي أنسب نظرية للتسرطن. لذلك ، يؤثر </w:t>
            </w:r>
            <w:r>
              <w:rPr>
                <w:rFonts w:ascii="Times New Roman" w:eastAsia="Times New Roman" w:hAnsi="Times New Roman" w:cs="Times New Roman" w:hint="cs"/>
                <w:color w:val="000000"/>
                <w:sz w:val="28"/>
                <w:szCs w:val="28"/>
                <w:rtl/>
                <w:lang w:bidi="ar-IQ"/>
              </w:rPr>
              <w:t xml:space="preserve">الافلاتوكسين </w:t>
            </w:r>
            <w:r>
              <w:rPr>
                <w:rFonts w:ascii="Times New Roman" w:eastAsia="Times New Roman" w:hAnsi="Times New Roman" w:cs="Times New Roman"/>
                <w:color w:val="000000"/>
                <w:sz w:val="28"/>
                <w:szCs w:val="28"/>
                <w:lang w:bidi="ar-IQ"/>
              </w:rPr>
              <w:t>B1</w:t>
            </w:r>
            <w:r w:rsidRPr="00CF2D56">
              <w:rPr>
                <w:rFonts w:ascii="Times New Roman" w:eastAsia="Times New Roman" w:hAnsi="Times New Roman" w:cs="Times New Roman"/>
                <w:color w:val="000000"/>
                <w:sz w:val="28"/>
                <w:szCs w:val="28"/>
                <w:rtl/>
                <w:lang w:bidi="ar"/>
              </w:rPr>
              <w:t xml:space="preserve"> على كل من المستوى الخلوي والجزيئي لخلايا الكبد في الاسماك والانسان المستهلك لهذه الاسماك.</w:t>
            </w:r>
          </w:p>
          <w:p w:rsidR="00C87FAA" w:rsidRPr="00D3277D" w:rsidRDefault="00C87FAA" w:rsidP="00C87FAA">
            <w:pPr>
              <w:tabs>
                <w:tab w:val="left" w:pos="1832"/>
              </w:tabs>
              <w:spacing w:line="360" w:lineRule="auto"/>
              <w:jc w:val="both"/>
              <w:rPr>
                <w:rFonts w:ascii="Times New Roman" w:eastAsia="Times New Roman" w:hAnsi="Times New Roman" w:cs="Times New Roman"/>
                <w:color w:val="000000"/>
                <w:sz w:val="28"/>
                <w:szCs w:val="28"/>
                <w:lang w:bidi="ar"/>
              </w:rPr>
            </w:pPr>
            <w:r w:rsidRPr="00CF2D56">
              <w:rPr>
                <w:rFonts w:ascii="Times New Roman" w:eastAsia="Times New Roman" w:hAnsi="Times New Roman" w:cs="Times New Roman"/>
                <w:color w:val="000000"/>
                <w:sz w:val="28"/>
                <w:szCs w:val="28"/>
                <w:rtl/>
                <w:lang w:bidi="ar"/>
              </w:rPr>
              <w:t>.</w:t>
            </w:r>
          </w:p>
          <w:p w:rsidR="00A2621C" w:rsidRPr="00C87FAA" w:rsidRDefault="00A2621C" w:rsidP="00B64E94">
            <w:pPr>
              <w:autoSpaceDE w:val="0"/>
              <w:autoSpaceDN w:val="0"/>
              <w:adjustRightInd w:val="0"/>
              <w:spacing w:line="360" w:lineRule="auto"/>
              <w:jc w:val="both"/>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tc>
      </w:tr>
    </w:tbl>
    <w:p w:rsidR="00FC08DD" w:rsidRDefault="00FC08DD"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Default="00CB1E13" w:rsidP="008B7377">
      <w:pPr>
        <w:pStyle w:val="NoSpacing"/>
        <w:rPr>
          <w:rFonts w:ascii="Simplified Arabic" w:hAnsi="Simplified Arabic" w:cs="Simplified Arabic"/>
          <w:b/>
          <w:bCs/>
          <w:sz w:val="24"/>
          <w:szCs w:val="24"/>
          <w:rtl/>
        </w:rPr>
      </w:pPr>
    </w:p>
    <w:p w:rsidR="00CB1E13" w:rsidRPr="00A2621C" w:rsidRDefault="00CB1E13" w:rsidP="008B7377">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348"/>
        <w:gridCol w:w="2153"/>
        <w:gridCol w:w="1992"/>
        <w:gridCol w:w="2684"/>
        <w:gridCol w:w="2243"/>
      </w:tblGrid>
      <w:tr w:rsidR="00A2621C" w:rsidRPr="00E85063" w:rsidTr="00A2621C">
        <w:tc>
          <w:tcPr>
            <w:tcW w:w="10420" w:type="dxa"/>
            <w:gridSpan w:val="5"/>
            <w:tcBorders>
              <w:bottom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A2621C" w:rsidRPr="00E85063" w:rsidTr="00455D2A">
        <w:tc>
          <w:tcPr>
            <w:tcW w:w="1348" w:type="dxa"/>
            <w:tcBorders>
              <w:top w:val="thickThinSmallGap" w:sz="24" w:space="0" w:color="auto"/>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9072" w:type="dxa"/>
            <w:gridSpan w:val="4"/>
            <w:tcBorders>
              <w:top w:val="thickThinSmallGap" w:sz="24" w:space="0" w:color="auto"/>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9072"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9072" w:type="dxa"/>
            <w:gridSpan w:val="4"/>
            <w:tcBorders>
              <w:left w:val="thickThinSmallGap" w:sz="24" w:space="0" w:color="auto"/>
            </w:tcBorders>
          </w:tcPr>
          <w:p w:rsidR="00A2621C" w:rsidRPr="00CB1E13" w:rsidRDefault="00A2621C" w:rsidP="00B64E94">
            <w:pPr>
              <w:spacing w:line="360" w:lineRule="auto"/>
              <w:jc w:val="both"/>
              <w:rPr>
                <w:rFonts w:asciiTheme="majorBidi" w:hAnsiTheme="majorBidi" w:cstheme="majorBidi"/>
                <w:noProof/>
                <w:sz w:val="28"/>
                <w:szCs w:val="28"/>
                <w:rtl/>
                <w:lang w:eastAsia="en-GB"/>
              </w:rPr>
            </w:pPr>
            <w:r w:rsidRPr="00CB1E13">
              <w:rPr>
                <w:rFonts w:ascii="Arial" w:hAnsi="Arial" w:cs="Arial" w:hint="cs"/>
                <w:sz w:val="28"/>
                <w:szCs w:val="28"/>
                <w:rtl/>
                <w:lang w:bidi="ar-IQ"/>
              </w:rPr>
              <w:t xml:space="preserve">  </w:t>
            </w:r>
            <w:r w:rsidR="00CB1E13" w:rsidRPr="00CB1E13">
              <w:rPr>
                <w:rFonts w:asciiTheme="majorBidi" w:hAnsiTheme="majorBidi" w:cstheme="majorBidi" w:hint="cs"/>
                <w:sz w:val="28"/>
                <w:szCs w:val="28"/>
                <w:rtl/>
                <w:lang w:bidi="ar-IQ"/>
              </w:rPr>
              <w:t xml:space="preserve"> واثق عباس الدراغي</w:t>
            </w:r>
          </w:p>
        </w:tc>
      </w:tr>
      <w:tr w:rsidR="00A2621C" w:rsidRPr="00E85063" w:rsidTr="00455D2A">
        <w:trPr>
          <w:trHeight w:val="460"/>
        </w:trPr>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9072" w:type="dxa"/>
            <w:gridSpan w:val="4"/>
            <w:tcBorders>
              <w:left w:val="thickThinSmallGap" w:sz="24" w:space="0" w:color="auto"/>
            </w:tcBorders>
          </w:tcPr>
          <w:p w:rsidR="00A2621C" w:rsidRPr="001F3E99" w:rsidRDefault="00CB1E13" w:rsidP="00CD3177">
            <w:pPr>
              <w:tabs>
                <w:tab w:val="left" w:pos="3180"/>
              </w:tabs>
              <w:spacing w:before="240" w:line="360" w:lineRule="auto"/>
              <w:ind w:left="-720" w:right="-720"/>
              <w:rPr>
                <w:rFonts w:asciiTheme="majorBidi" w:hAnsiTheme="majorBidi" w:cstheme="majorBidi"/>
                <w:sz w:val="28"/>
                <w:szCs w:val="28"/>
                <w:rtl/>
                <w:lang w:bidi="ar-IQ"/>
              </w:rPr>
            </w:pPr>
            <w:r w:rsidRPr="00CB1E13">
              <w:rPr>
                <w:rFonts w:asciiTheme="majorBidi" w:hAnsiTheme="majorBidi" w:cstheme="majorBidi" w:hint="cs"/>
                <w:sz w:val="28"/>
                <w:szCs w:val="28"/>
                <w:rtl/>
                <w:lang w:bidi="ar-IQ"/>
              </w:rPr>
              <w:t xml:space="preserve">زهراء </w:t>
            </w:r>
            <w:r w:rsidR="00CD3177">
              <w:rPr>
                <w:rFonts w:asciiTheme="majorBidi" w:hAnsiTheme="majorBidi" w:cstheme="majorBidi" w:hint="cs"/>
                <w:sz w:val="28"/>
                <w:szCs w:val="28"/>
                <w:rtl/>
                <w:lang w:bidi="ar-IQ"/>
              </w:rPr>
              <w:t xml:space="preserve">    </w:t>
            </w:r>
            <w:r w:rsidR="002D7EBF">
              <w:rPr>
                <w:rFonts w:asciiTheme="majorBidi" w:hAnsiTheme="majorBidi" w:cstheme="majorBidi" w:hint="cs"/>
                <w:sz w:val="28"/>
                <w:szCs w:val="28"/>
                <w:rtl/>
                <w:lang w:bidi="ar-IQ"/>
              </w:rPr>
              <w:t xml:space="preserve">زهراء  </w:t>
            </w:r>
            <w:r w:rsidRPr="00CB1E13">
              <w:rPr>
                <w:rFonts w:asciiTheme="majorBidi" w:hAnsiTheme="majorBidi" w:cstheme="majorBidi" w:hint="cs"/>
                <w:sz w:val="28"/>
                <w:szCs w:val="28"/>
                <w:rtl/>
                <w:lang w:bidi="ar-IQ"/>
              </w:rPr>
              <w:t>فلاح عزيز الراضي</w:t>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9072"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153" w:type="dxa"/>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74304" behindDoc="0" locked="0" layoutInCell="1" allowOverlap="1" wp14:anchorId="500008F7" wp14:editId="2C64D621">
                      <wp:simplePos x="0" y="0"/>
                      <wp:positionH relativeFrom="column">
                        <wp:posOffset>869950</wp:posOffset>
                      </wp:positionH>
                      <wp:positionV relativeFrom="paragraph">
                        <wp:posOffset>13335</wp:posOffset>
                      </wp:positionV>
                      <wp:extent cx="247650" cy="223520"/>
                      <wp:effectExtent l="0" t="0" r="19050" b="2413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A2621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68.5pt;margin-top:1.05pt;width:19.5pt;height:17.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">
                      <v:textbox>
                        <w:txbxContent>
                          <w:p w:rsidR="00580886" w:rsidRDefault="00580886" w:rsidP="00A2621C">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75328" behindDoc="0" locked="0" layoutInCell="1" allowOverlap="1" wp14:anchorId="33778722" wp14:editId="0B87E059">
                      <wp:simplePos x="0" y="0"/>
                      <wp:positionH relativeFrom="column">
                        <wp:posOffset>588010</wp:posOffset>
                      </wp:positionH>
                      <wp:positionV relativeFrom="paragraph">
                        <wp:posOffset>8255</wp:posOffset>
                      </wp:positionV>
                      <wp:extent cx="228600" cy="223520"/>
                      <wp:effectExtent l="0" t="0" r="19050" b="24130"/>
                      <wp:wrapNone/>
                      <wp:docPr id="485" name="Text Box 485"/>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5" o:spid="_x0000_s1135" type="#_x0000_t202" style="position:absolute;left:0;text-align:left;margin-left:46.3pt;margin-top:.65pt;width:18pt;height:17.6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" fillcolor="white [3201]" strokeweight=".5pt">
                      <v:textbox>
                        <w:txbxContent>
                          <w:p w:rsidR="00580886" w:rsidRDefault="00580886" w:rsidP="00A2621C">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76352" behindDoc="0" locked="0" layoutInCell="1" allowOverlap="1" wp14:anchorId="76B66443" wp14:editId="4E314571">
                      <wp:simplePos x="0" y="0"/>
                      <wp:positionH relativeFrom="column">
                        <wp:posOffset>1092835</wp:posOffset>
                      </wp:positionH>
                      <wp:positionV relativeFrom="paragraph">
                        <wp:posOffset>8255</wp:posOffset>
                      </wp:positionV>
                      <wp:extent cx="219075" cy="223520"/>
                      <wp:effectExtent l="0" t="0" r="28575" b="24130"/>
                      <wp:wrapNone/>
                      <wp:docPr id="486" name="Text Box 486"/>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86" o:spid="_x0000_s1136" type="#_x0000_t202" style="position:absolute;left:0;text-align:left;margin-left:86.05pt;margin-top:.65pt;width:17.25pt;height:17.6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pZc0fZoCAAC+BQAADgAAAAAAAAAAAAAAAAAuAgAAZHJzL2Uyb0Rv&#10;Yy54bWxQSwECLQAUAAYACAAAACEA96EI9NwAAAAIAQAADwAAAAAAAAAAAAAAAAD0BAAAZHJzL2Rv&#10;d25yZXYueG1sUEsFBgAAAAAEAAQA8wAAAP0FAAAAAA==&#10;" fillcolor="white [3201]" strokeweight=".5pt">
                      <v:textbox>
                        <w:txbxContent>
                          <w:p w:rsidR="00580886" w:rsidRDefault="00580886" w:rsidP="00A2621C">
                            <w:pPr>
                              <w:rPr>
                                <w:rtl/>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77376" behindDoc="0" locked="0" layoutInCell="1" allowOverlap="1" wp14:anchorId="5341D77E" wp14:editId="1FF4D5A4">
                      <wp:simplePos x="0" y="0"/>
                      <wp:positionH relativeFrom="column">
                        <wp:posOffset>423545</wp:posOffset>
                      </wp:positionH>
                      <wp:positionV relativeFrom="paragraph">
                        <wp:posOffset>93980</wp:posOffset>
                      </wp:positionV>
                      <wp:extent cx="322580" cy="300990"/>
                      <wp:effectExtent l="0" t="0" r="20320" b="22860"/>
                      <wp:wrapNone/>
                      <wp:docPr id="487" name="Text Box 487"/>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7" o:spid="_x0000_s1137" type="#_x0000_t202" style="position:absolute;left:0;text-align:left;margin-left:33.35pt;margin-top:7.4pt;width:25.4pt;height:23.7pt;rotation:180;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kP3gUagCAADXBQAADgAAAAAAAAAAAAAA&#10;AAAuAgAAZHJzL2Uyb0RvYy54bWxQSwECLQAUAAYACAAAACEARdWOy90AAAAIAQAADwAAAAAAAAAA&#10;AAAAAAACBQAAZHJzL2Rvd25yZXYueG1sUEsFBgAAAAAEAAQA8wAAAAwGAAAAAA==&#10;" fillcolor="white [3201]" strokeweight=".5pt">
                      <v:textbo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v:textbox>
                    </v:shape>
                  </w:pict>
                </mc:Fallback>
              </mc:AlternateContent>
            </w:r>
            <w:r w:rsidRPr="00E85063">
              <w:rPr>
                <w:rFonts w:ascii="Simplified Arabic" w:hAnsi="Simplified Arabic" w:cs="Simplified Arabic" w:hint="cs"/>
                <w:b/>
                <w:bCs/>
                <w:sz w:val="24"/>
                <w:szCs w:val="24"/>
                <w:rtl/>
                <w:lang w:bidi="ar-IQ"/>
              </w:rPr>
              <w:t>استاذ</w:t>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p>
        </w:tc>
        <w:tc>
          <w:tcPr>
            <w:tcW w:w="4145" w:type="dxa"/>
            <w:gridSpan w:val="2"/>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79424" behindDoc="0" locked="0" layoutInCell="1" allowOverlap="1" wp14:anchorId="796DF527" wp14:editId="0A62D33B">
                      <wp:simplePos x="0" y="0"/>
                      <wp:positionH relativeFrom="column">
                        <wp:posOffset>1858010</wp:posOffset>
                      </wp:positionH>
                      <wp:positionV relativeFrom="paragraph">
                        <wp:posOffset>22225</wp:posOffset>
                      </wp:positionV>
                      <wp:extent cx="247650" cy="214630"/>
                      <wp:effectExtent l="0" t="0" r="19050" b="13970"/>
                      <wp:wrapNone/>
                      <wp:docPr id="488" name="Text Box 488"/>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88" o:spid="_x0000_s1138" type="#_x0000_t202" style="position:absolute;left:0;text-align:left;margin-left:146.3pt;margin-top:1.75pt;width:19.5pt;height:16.9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" fillcolor="white [3201]" strokeweight=".5pt">
                      <v:textbox>
                        <w:txbxContent>
                          <w:p w:rsidR="00580886" w:rsidRDefault="00580886" w:rsidP="00A2621C">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78400" behindDoc="0" locked="0" layoutInCell="1" allowOverlap="1" wp14:anchorId="0C4E2DDE" wp14:editId="2E42504D">
                      <wp:simplePos x="0" y="0"/>
                      <wp:positionH relativeFrom="column">
                        <wp:posOffset>1853565</wp:posOffset>
                      </wp:positionH>
                      <wp:positionV relativeFrom="paragraph">
                        <wp:posOffset>17145</wp:posOffset>
                      </wp:positionV>
                      <wp:extent cx="219075" cy="214630"/>
                      <wp:effectExtent l="0" t="0" r="28575" b="13970"/>
                      <wp:wrapNone/>
                      <wp:docPr id="489" name="Text Box 489"/>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89" o:spid="_x0000_s1139" type="#_x0000_t202" style="position:absolute;left:0;text-align:left;margin-left:145.95pt;margin-top:1.35pt;width:17.25pt;height:16.9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" fillcolor="white [3201]" strokeweight=".5pt">
                      <v:textbox>
                        <w:txbxContent>
                          <w:p w:rsidR="00580886" w:rsidRDefault="00580886" w:rsidP="00A2621C">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A2621C" w:rsidRPr="00E85063" w:rsidTr="00455D2A">
        <w:trPr>
          <w:trHeight w:val="421"/>
        </w:trPr>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9072" w:type="dxa"/>
            <w:gridSpan w:val="4"/>
            <w:tcBorders>
              <w:left w:val="thickThinSmallGap" w:sz="24" w:space="0" w:color="auto"/>
            </w:tcBorders>
          </w:tcPr>
          <w:p w:rsidR="00A2621C" w:rsidRPr="002D2DD0" w:rsidRDefault="00CD3177" w:rsidP="00CD3177">
            <w:pPr>
              <w:tabs>
                <w:tab w:val="left" w:pos="3180"/>
              </w:tabs>
              <w:spacing w:line="360" w:lineRule="auto"/>
              <w:ind w:right="-450"/>
              <w:rPr>
                <w:rFonts w:asciiTheme="majorBidi" w:hAnsiTheme="majorBidi" w:cstheme="majorBidi"/>
                <w:sz w:val="28"/>
                <w:szCs w:val="28"/>
                <w:rtl/>
                <w:lang w:bidi="ar-IQ"/>
              </w:rPr>
            </w:pPr>
            <w:r w:rsidRPr="00CD3177">
              <w:rPr>
                <w:rFonts w:asciiTheme="majorBidi" w:hAnsiTheme="majorBidi" w:cstheme="majorBidi" w:hint="cs"/>
                <w:sz w:val="28"/>
                <w:szCs w:val="28"/>
                <w:rtl/>
                <w:lang w:bidi="ar-IQ"/>
              </w:rPr>
              <w:t>التحري الجزيئي عن</w:t>
            </w:r>
            <w:r w:rsidRPr="00CD3177">
              <w:rPr>
                <w:rFonts w:asciiTheme="majorBidi" w:hAnsiTheme="majorBidi" w:cstheme="majorBidi"/>
                <w:sz w:val="28"/>
                <w:szCs w:val="28"/>
                <w:rtl/>
                <w:lang w:bidi="ar-IQ"/>
              </w:rPr>
              <w:t xml:space="preserve"> </w:t>
            </w:r>
            <w:r w:rsidRPr="00CD3177">
              <w:rPr>
                <w:rFonts w:asciiTheme="majorBidi" w:hAnsiTheme="majorBidi" w:cstheme="majorBidi" w:hint="cs"/>
                <w:sz w:val="28"/>
                <w:szCs w:val="28"/>
                <w:rtl/>
                <w:lang w:bidi="ar-IQ"/>
              </w:rPr>
              <w:t>العاثيات</w:t>
            </w:r>
            <w:r w:rsidRPr="00CD3177">
              <w:rPr>
                <w:rFonts w:asciiTheme="majorBidi" w:hAnsiTheme="majorBidi" w:cstheme="majorBidi"/>
                <w:sz w:val="28"/>
                <w:szCs w:val="28"/>
                <w:rtl/>
                <w:lang w:bidi="ar-IQ"/>
              </w:rPr>
              <w:t xml:space="preserve"> </w:t>
            </w:r>
            <w:r w:rsidRPr="00CD3177">
              <w:rPr>
                <w:rFonts w:asciiTheme="majorBidi" w:hAnsiTheme="majorBidi" w:cstheme="majorBidi" w:hint="cs"/>
                <w:sz w:val="28"/>
                <w:szCs w:val="28"/>
                <w:rtl/>
                <w:lang w:bidi="ar-IQ"/>
              </w:rPr>
              <w:t>الخاصة ببكتريا</w:t>
            </w:r>
            <w:r w:rsidRPr="00CD3177">
              <w:rPr>
                <w:rFonts w:asciiTheme="majorBidi" w:hAnsiTheme="majorBidi" w:cstheme="majorBidi"/>
                <w:sz w:val="28"/>
                <w:szCs w:val="28"/>
                <w:rtl/>
                <w:lang w:bidi="ar-IQ"/>
              </w:rPr>
              <w:t xml:space="preserve"> </w:t>
            </w:r>
            <w:r w:rsidRPr="00CD3177">
              <w:rPr>
                <w:rFonts w:asciiTheme="majorBidi" w:hAnsiTheme="majorBidi" w:cstheme="majorBidi"/>
                <w:i/>
                <w:iCs/>
                <w:sz w:val="28"/>
                <w:szCs w:val="28"/>
              </w:rPr>
              <w:t>Acinetobacter baumannii</w:t>
            </w:r>
            <w:r w:rsidRPr="00CD3177">
              <w:rPr>
                <w:rFonts w:asciiTheme="majorBidi" w:hAnsiTheme="majorBidi" w:cstheme="majorBidi" w:hint="cs"/>
                <w:i/>
                <w:iCs/>
                <w:sz w:val="28"/>
                <w:szCs w:val="28"/>
                <w:rtl/>
                <w:lang w:bidi="ar-IQ"/>
              </w:rPr>
              <w:t xml:space="preserve"> </w:t>
            </w:r>
            <w:r w:rsidRPr="00CD3177">
              <w:rPr>
                <w:rFonts w:asciiTheme="majorBidi" w:hAnsiTheme="majorBidi" w:cstheme="majorBidi" w:hint="cs"/>
                <w:sz w:val="28"/>
                <w:szCs w:val="28"/>
                <w:rtl/>
                <w:lang w:bidi="ar-IQ"/>
              </w:rPr>
              <w:t>المقاومة</w:t>
            </w:r>
            <w:r w:rsidRPr="00CD3177">
              <w:rPr>
                <w:rFonts w:asciiTheme="majorBidi" w:hAnsiTheme="majorBidi" w:cstheme="majorBidi"/>
                <w:sz w:val="28"/>
                <w:szCs w:val="28"/>
                <w:rtl/>
                <w:lang w:bidi="ar-IQ"/>
              </w:rPr>
              <w:t xml:space="preserve"> </w:t>
            </w:r>
            <w:r w:rsidRPr="00CD3177">
              <w:rPr>
                <w:rFonts w:asciiTheme="majorBidi" w:hAnsiTheme="majorBidi" w:cstheme="majorBidi" w:hint="cs"/>
                <w:sz w:val="28"/>
                <w:szCs w:val="28"/>
                <w:rtl/>
                <w:lang w:bidi="ar-IQ"/>
              </w:rPr>
              <w:t>للمضاد</w:t>
            </w:r>
            <w:r w:rsidRPr="00CD3177">
              <w:rPr>
                <w:rFonts w:asciiTheme="majorBidi" w:hAnsiTheme="majorBidi" w:cstheme="majorBidi"/>
                <w:sz w:val="28"/>
                <w:szCs w:val="28"/>
                <w:rtl/>
                <w:lang w:bidi="ar-IQ"/>
              </w:rPr>
              <w:t xml:space="preserve"> </w:t>
            </w:r>
            <w:r w:rsidRPr="00CD3177">
              <w:rPr>
                <w:rFonts w:asciiTheme="majorBidi" w:hAnsiTheme="majorBidi" w:cstheme="majorBidi" w:hint="cs"/>
                <w:sz w:val="28"/>
                <w:szCs w:val="28"/>
                <w:rtl/>
                <w:lang w:bidi="ar-IQ"/>
              </w:rPr>
              <w:t>الحيوي</w:t>
            </w:r>
            <w:r w:rsidRPr="00CD3177">
              <w:rPr>
                <w:rFonts w:asciiTheme="majorBidi" w:hAnsiTheme="majorBidi" w:cstheme="majorBidi"/>
                <w:sz w:val="28"/>
                <w:szCs w:val="28"/>
                <w:rtl/>
                <w:lang w:bidi="ar-IQ"/>
              </w:rPr>
              <w:t xml:space="preserve"> </w:t>
            </w:r>
            <w:r w:rsidRPr="00CD3177">
              <w:rPr>
                <w:rFonts w:asciiTheme="majorBidi" w:hAnsiTheme="majorBidi" w:cstheme="majorBidi" w:hint="cs"/>
                <w:sz w:val="28"/>
                <w:szCs w:val="28"/>
                <w:rtl/>
                <w:lang w:bidi="ar-IQ"/>
              </w:rPr>
              <w:t>سيفوتاكسيم</w:t>
            </w:r>
            <w:r w:rsidRPr="00CD3177">
              <w:rPr>
                <w:rFonts w:asciiTheme="majorBidi" w:hAnsiTheme="majorBidi" w:cstheme="majorBidi"/>
                <w:sz w:val="28"/>
                <w:szCs w:val="28"/>
                <w:rtl/>
                <w:lang w:bidi="ar-IQ"/>
              </w:rPr>
              <w:t xml:space="preserve"> </w:t>
            </w:r>
            <w:r w:rsidRPr="00CD3177">
              <w:rPr>
                <w:rFonts w:asciiTheme="majorBidi" w:hAnsiTheme="majorBidi" w:cstheme="majorBidi" w:hint="cs"/>
                <w:sz w:val="28"/>
                <w:szCs w:val="28"/>
                <w:rtl/>
                <w:lang w:bidi="ar-IQ"/>
              </w:rPr>
              <w:t>المعزولة من المرضى</w:t>
            </w:r>
            <w:r w:rsidRPr="00CD3177">
              <w:rPr>
                <w:rFonts w:asciiTheme="majorBidi" w:hAnsiTheme="majorBidi" w:cstheme="majorBidi"/>
                <w:sz w:val="28"/>
                <w:szCs w:val="28"/>
                <w:lang w:bidi="ar-IQ"/>
              </w:rPr>
              <w:t xml:space="preserve"> </w:t>
            </w:r>
            <w:r w:rsidRPr="00CD3177">
              <w:rPr>
                <w:rFonts w:asciiTheme="majorBidi" w:hAnsiTheme="majorBidi" w:cstheme="majorBidi" w:hint="cs"/>
                <w:sz w:val="28"/>
                <w:szCs w:val="28"/>
                <w:rtl/>
                <w:lang w:bidi="ar-IQ"/>
              </w:rPr>
              <w:t>ومن المخلفات الطبية للمستشفيات</w:t>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9072"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9072"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A2621C" w:rsidRPr="001F3E99" w:rsidTr="00455D2A">
        <w:trPr>
          <w:trHeight w:val="9103"/>
        </w:trPr>
        <w:tc>
          <w:tcPr>
            <w:tcW w:w="1348" w:type="dxa"/>
            <w:tcBorders>
              <w:right w:val="thickThinSmallGap" w:sz="24" w:space="0" w:color="auto"/>
            </w:tcBorders>
            <w:shd w:val="clear" w:color="auto" w:fill="D9D9D9" w:themeFill="background1" w:themeFillShade="D9"/>
          </w:tcPr>
          <w:p w:rsidR="00A2621C" w:rsidRPr="001F3E99" w:rsidRDefault="00A2621C" w:rsidP="00A2621C">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t>الخلاصة</w:t>
            </w:r>
          </w:p>
        </w:tc>
        <w:tc>
          <w:tcPr>
            <w:tcW w:w="9072" w:type="dxa"/>
            <w:gridSpan w:val="4"/>
            <w:tcBorders>
              <w:left w:val="thickThinSmallGap" w:sz="24" w:space="0" w:color="auto"/>
            </w:tcBorders>
          </w:tcPr>
          <w:p w:rsidR="00455D2A" w:rsidRPr="00455D2A" w:rsidRDefault="00455D2A" w:rsidP="00455D2A">
            <w:pPr>
              <w:spacing w:line="360" w:lineRule="auto"/>
              <w:ind w:left="-694" w:right="-630"/>
              <w:jc w:val="lowKashida"/>
              <w:rPr>
                <w:rFonts w:asciiTheme="majorBidi" w:hAnsiTheme="majorBidi" w:cstheme="majorBidi"/>
                <w:sz w:val="28"/>
                <w:szCs w:val="28"/>
                <w:lang w:bidi="ar-IQ"/>
              </w:rPr>
            </w:pPr>
            <w:r w:rsidRPr="00455D2A">
              <w:rPr>
                <w:rFonts w:asciiTheme="majorBidi" w:hAnsiTheme="majorBidi" w:cstheme="majorBidi" w:hint="cs"/>
                <w:sz w:val="28"/>
                <w:szCs w:val="28"/>
                <w:rtl/>
                <w:lang w:bidi="ar-IQ"/>
              </w:rPr>
              <w:t xml:space="preserve">      العاثيات</w:t>
            </w:r>
            <w:r w:rsidRPr="00455D2A">
              <w:rPr>
                <w:rFonts w:asciiTheme="majorBidi" w:hAnsiTheme="majorBidi" w:cs="Times New Roman"/>
                <w:sz w:val="28"/>
                <w:szCs w:val="28"/>
                <w:rtl/>
                <w:lang w:bidi="ar-IQ"/>
              </w:rPr>
              <w:t xml:space="preserve"> هي</w:t>
            </w:r>
            <w:r w:rsidRPr="00455D2A">
              <w:rPr>
                <w:rFonts w:asciiTheme="majorBidi" w:hAnsiTheme="majorBidi" w:cs="Times New Roman" w:hint="cs"/>
                <w:sz w:val="28"/>
                <w:szCs w:val="28"/>
                <w:rtl/>
                <w:lang w:bidi="ar-IQ"/>
              </w:rPr>
              <w:t xml:space="preserve"> ال</w:t>
            </w:r>
            <w:r w:rsidRPr="00455D2A">
              <w:rPr>
                <w:rFonts w:asciiTheme="majorBidi" w:hAnsiTheme="majorBidi" w:cs="Times New Roman"/>
                <w:sz w:val="28"/>
                <w:szCs w:val="28"/>
                <w:rtl/>
                <w:lang w:bidi="ar-IQ"/>
              </w:rPr>
              <w:t>فيروسات</w:t>
            </w:r>
            <w:r w:rsidRPr="00455D2A">
              <w:rPr>
                <w:rFonts w:asciiTheme="majorBidi" w:hAnsiTheme="majorBidi" w:cs="Times New Roman" w:hint="cs"/>
                <w:sz w:val="28"/>
                <w:szCs w:val="28"/>
                <w:rtl/>
                <w:lang w:bidi="ar-IQ"/>
              </w:rPr>
              <w:t xml:space="preserve"> التي لها القدرة على اصابة الخلايا</w:t>
            </w:r>
            <w:r w:rsidRPr="00455D2A">
              <w:rPr>
                <w:rFonts w:asciiTheme="majorBidi" w:hAnsiTheme="majorBidi" w:cs="Times New Roman"/>
                <w:sz w:val="28"/>
                <w:szCs w:val="28"/>
                <w:rtl/>
                <w:lang w:bidi="ar-IQ"/>
              </w:rPr>
              <w:t xml:space="preserve"> </w:t>
            </w:r>
            <w:r w:rsidRPr="00455D2A">
              <w:rPr>
                <w:rFonts w:asciiTheme="majorBidi" w:hAnsiTheme="majorBidi" w:cs="Times New Roman" w:hint="cs"/>
                <w:sz w:val="28"/>
                <w:szCs w:val="28"/>
                <w:rtl/>
                <w:lang w:bidi="ar-IQ"/>
              </w:rPr>
              <w:t>ال</w:t>
            </w:r>
            <w:r w:rsidRPr="00455D2A">
              <w:rPr>
                <w:rFonts w:asciiTheme="majorBidi" w:hAnsiTheme="majorBidi" w:cs="Times New Roman"/>
                <w:sz w:val="28"/>
                <w:szCs w:val="28"/>
                <w:rtl/>
                <w:lang w:bidi="ar-IQ"/>
              </w:rPr>
              <w:t xml:space="preserve">بكتيرية المقاومة للأدوية المتعددة. </w:t>
            </w:r>
            <w:r w:rsidRPr="00455D2A">
              <w:rPr>
                <w:rFonts w:asciiTheme="majorBidi" w:hAnsiTheme="majorBidi" w:cs="Times New Roman" w:hint="cs"/>
                <w:sz w:val="28"/>
                <w:szCs w:val="28"/>
                <w:rtl/>
                <w:lang w:bidi="ar-IQ"/>
              </w:rPr>
              <w:t>العلاج الذي يستخدم العاثيات يعتبر علاج حيوي بديل لمضادات الحياتية السائدة. العاثيات هي عالية التخصص بمضائفها مقارنة بالمضادات الحياتية الواسعة الطيف. دراسة تفاعلات العاثي-البكتريا هي مهمة لغرض اكتشاف خصائصها الديناميكية</w:t>
            </w:r>
            <w:r w:rsidRPr="00455D2A">
              <w:rPr>
                <w:rFonts w:asciiTheme="majorBidi" w:hAnsiTheme="majorBidi" w:cs="Times New Roman"/>
                <w:sz w:val="28"/>
                <w:szCs w:val="28"/>
                <w:rtl/>
                <w:lang w:bidi="ar-IQ"/>
              </w:rPr>
              <w:t xml:space="preserve">. </w:t>
            </w:r>
            <w:r w:rsidRPr="00455D2A">
              <w:rPr>
                <w:rFonts w:asciiTheme="majorBidi" w:hAnsiTheme="majorBidi" w:cs="Times New Roman" w:hint="cs"/>
                <w:sz w:val="28"/>
                <w:szCs w:val="28"/>
                <w:rtl/>
                <w:lang w:bidi="ar-IQ"/>
              </w:rPr>
              <w:t xml:space="preserve">بالامكان </w:t>
            </w:r>
            <w:r w:rsidRPr="00455D2A">
              <w:rPr>
                <w:rFonts w:asciiTheme="majorBidi" w:hAnsiTheme="majorBidi" w:cs="Times New Roman"/>
                <w:sz w:val="28"/>
                <w:szCs w:val="28"/>
                <w:rtl/>
                <w:lang w:bidi="ar-IQ"/>
              </w:rPr>
              <w:t>أحد</w:t>
            </w:r>
            <w:r w:rsidRPr="00455D2A">
              <w:rPr>
                <w:rFonts w:asciiTheme="majorBidi" w:hAnsiTheme="majorBidi" w:cs="Times New Roman" w:hint="cs"/>
                <w:sz w:val="28"/>
                <w:szCs w:val="28"/>
                <w:rtl/>
                <w:lang w:bidi="ar-IQ"/>
              </w:rPr>
              <w:t>ى</w:t>
            </w:r>
            <w:r w:rsidRPr="00455D2A">
              <w:rPr>
                <w:rFonts w:asciiTheme="majorBidi" w:hAnsiTheme="majorBidi" w:cs="Times New Roman"/>
                <w:sz w:val="28"/>
                <w:szCs w:val="28"/>
                <w:rtl/>
                <w:lang w:bidi="ar-IQ"/>
              </w:rPr>
              <w:t xml:space="preserve"> عشر</w:t>
            </w:r>
            <w:r w:rsidRPr="00455D2A">
              <w:rPr>
                <w:rFonts w:asciiTheme="majorBidi" w:hAnsiTheme="majorBidi" w:cs="Times New Roman" w:hint="cs"/>
                <w:sz w:val="28"/>
                <w:szCs w:val="28"/>
                <w:rtl/>
                <w:lang w:bidi="ar-IQ"/>
              </w:rPr>
              <w:t>عاثي</w:t>
            </w:r>
            <w:r w:rsidRPr="00455D2A">
              <w:rPr>
                <w:rFonts w:asciiTheme="majorBidi" w:hAnsiTheme="majorBidi" w:cs="Times New Roman"/>
                <w:sz w:val="28"/>
                <w:szCs w:val="28"/>
                <w:rtl/>
                <w:lang w:bidi="ar-IQ"/>
              </w:rPr>
              <w:t xml:space="preserve"> تتحكم بكفاءة</w:t>
            </w:r>
            <w:r w:rsidRPr="00455D2A">
              <w:rPr>
                <w:rFonts w:asciiTheme="majorBidi" w:hAnsiTheme="majorBidi" w:cs="Times New Roman" w:hint="cs"/>
                <w:sz w:val="28"/>
                <w:szCs w:val="28"/>
                <w:rtl/>
                <w:lang w:bidi="ar-IQ"/>
              </w:rPr>
              <w:t xml:space="preserve"> في بكتريا</w:t>
            </w:r>
            <w:r w:rsidRPr="00455D2A">
              <w:rPr>
                <w:rFonts w:asciiTheme="majorBidi" w:hAnsiTheme="majorBidi" w:cs="Times New Roman"/>
                <w:sz w:val="28"/>
                <w:szCs w:val="28"/>
                <w:lang w:bidi="ar-IQ"/>
              </w:rPr>
              <w:t xml:space="preserve">(AB) </w:t>
            </w:r>
            <w:r w:rsidRPr="00455D2A">
              <w:rPr>
                <w:rFonts w:asciiTheme="majorBidi" w:hAnsiTheme="majorBidi" w:cs="Times New Roman"/>
                <w:i/>
                <w:iCs/>
                <w:sz w:val="28"/>
                <w:szCs w:val="28"/>
                <w:rtl/>
                <w:lang w:bidi="ar-IQ"/>
              </w:rPr>
              <w:t xml:space="preserve"> </w:t>
            </w:r>
            <w:r w:rsidRPr="00455D2A">
              <w:rPr>
                <w:rFonts w:asciiTheme="majorBidi" w:hAnsiTheme="majorBidi" w:cstheme="majorBidi"/>
                <w:i/>
                <w:iCs/>
                <w:sz w:val="28"/>
                <w:szCs w:val="28"/>
                <w:lang w:bidi="ar-IQ"/>
              </w:rPr>
              <w:t>Acinetobacter baumennii</w:t>
            </w:r>
            <w:r w:rsidRPr="00455D2A">
              <w:rPr>
                <w:rFonts w:asciiTheme="majorBidi" w:hAnsiTheme="majorBidi" w:cs="Times New Roman"/>
                <w:sz w:val="28"/>
                <w:szCs w:val="28"/>
                <w:rtl/>
                <w:lang w:bidi="ar-IQ"/>
              </w:rPr>
              <w:t xml:space="preserve"> </w:t>
            </w:r>
            <w:r w:rsidRPr="00455D2A">
              <w:rPr>
                <w:rFonts w:asciiTheme="majorBidi" w:hAnsiTheme="majorBidi" w:cs="Times New Roman" w:hint="cs"/>
                <w:sz w:val="28"/>
                <w:szCs w:val="28"/>
                <w:rtl/>
                <w:lang w:bidi="ar-IQ"/>
              </w:rPr>
              <w:t xml:space="preserve">المقاومة لمضاد السيفاتوكسم </w:t>
            </w:r>
            <w:r w:rsidRPr="00455D2A">
              <w:rPr>
                <w:rFonts w:asciiTheme="majorBidi" w:hAnsiTheme="majorBidi" w:cs="Times New Roman"/>
                <w:sz w:val="28"/>
                <w:szCs w:val="28"/>
                <w:rtl/>
                <w:lang w:bidi="ar-IQ"/>
              </w:rPr>
              <w:t>والتي تمثل واحدة من العوامل المؤثرة</w:t>
            </w:r>
            <w:r w:rsidRPr="00455D2A">
              <w:rPr>
                <w:rFonts w:asciiTheme="majorBidi" w:hAnsiTheme="majorBidi" w:cs="Times New Roman"/>
                <w:sz w:val="28"/>
                <w:szCs w:val="28"/>
                <w:lang w:bidi="ar-IQ"/>
              </w:rPr>
              <w:t xml:space="preserve"> </w:t>
            </w:r>
            <w:r w:rsidRPr="00455D2A">
              <w:rPr>
                <w:rFonts w:asciiTheme="majorBidi" w:hAnsiTheme="majorBidi" w:cs="Times New Roman"/>
                <w:sz w:val="28"/>
                <w:szCs w:val="28"/>
                <w:rtl/>
                <w:lang w:bidi="ar-IQ"/>
              </w:rPr>
              <w:t xml:space="preserve"> في </w:t>
            </w:r>
            <w:r w:rsidRPr="00455D2A">
              <w:rPr>
                <w:rFonts w:asciiTheme="majorBidi" w:hAnsiTheme="majorBidi" w:cs="Times New Roman" w:hint="cs"/>
                <w:sz w:val="28"/>
                <w:szCs w:val="28"/>
                <w:rtl/>
                <w:lang w:bidi="ar-IQ"/>
              </w:rPr>
              <w:t>الالتهابات</w:t>
            </w:r>
            <w:r w:rsidRPr="00455D2A">
              <w:rPr>
                <w:rFonts w:asciiTheme="majorBidi" w:hAnsiTheme="majorBidi" w:cs="Times New Roman"/>
                <w:sz w:val="28"/>
                <w:szCs w:val="28"/>
                <w:rtl/>
                <w:lang w:bidi="ar-IQ"/>
              </w:rPr>
              <w:t xml:space="preserve"> المكتسبة من المستشفيات خاصة في وحدات العناية المركزة</w:t>
            </w:r>
            <w:r w:rsidRPr="00455D2A">
              <w:rPr>
                <w:rFonts w:asciiTheme="majorBidi" w:hAnsiTheme="majorBidi" w:cs="Times New Roman" w:hint="cs"/>
                <w:sz w:val="28"/>
                <w:szCs w:val="28"/>
                <w:rtl/>
                <w:lang w:bidi="ar-IQ"/>
              </w:rPr>
              <w:t xml:space="preserve"> وهي</w:t>
            </w:r>
            <w:r w:rsidRPr="00455D2A">
              <w:rPr>
                <w:rFonts w:asciiTheme="majorBidi" w:hAnsiTheme="majorBidi" w:cs="Times New Roman"/>
                <w:sz w:val="28"/>
                <w:szCs w:val="28"/>
                <w:rtl/>
                <w:lang w:bidi="ar-IQ"/>
              </w:rPr>
              <w:t xml:space="preserve"> واحدة من الأسباب الرئيسية </w:t>
            </w:r>
            <w:r w:rsidRPr="00455D2A">
              <w:rPr>
                <w:rFonts w:asciiTheme="majorBidi" w:hAnsiTheme="majorBidi" w:cs="Times New Roman" w:hint="cs"/>
                <w:sz w:val="28"/>
                <w:szCs w:val="28"/>
                <w:rtl/>
                <w:lang w:bidi="ar-IQ"/>
              </w:rPr>
              <w:t>ل</w:t>
            </w:r>
            <w:r w:rsidRPr="00455D2A">
              <w:rPr>
                <w:rFonts w:asciiTheme="majorBidi" w:hAnsiTheme="majorBidi" w:cs="Times New Roman"/>
                <w:sz w:val="28"/>
                <w:szCs w:val="28"/>
                <w:rtl/>
                <w:lang w:bidi="ar-IQ"/>
              </w:rPr>
              <w:t>لوفيات .</w:t>
            </w:r>
            <w:r w:rsidRPr="00455D2A">
              <w:rPr>
                <w:rFonts w:asciiTheme="majorBidi" w:hAnsiTheme="majorBidi" w:cs="Times New Roman" w:hint="cs"/>
                <w:sz w:val="28"/>
                <w:szCs w:val="28"/>
                <w:rtl/>
                <w:lang w:bidi="ar-IQ"/>
              </w:rPr>
              <w:t xml:space="preserve">  في بداية الدراسة أظهرت</w:t>
            </w:r>
            <w:r w:rsidRPr="00455D2A">
              <w:rPr>
                <w:rFonts w:asciiTheme="majorBidi" w:hAnsiTheme="majorBidi" w:cs="Times New Roman"/>
                <w:sz w:val="28"/>
                <w:szCs w:val="28"/>
                <w:rtl/>
                <w:lang w:bidi="ar-IQ"/>
              </w:rPr>
              <w:t xml:space="preserve"> اثنان وعشرون عزل</w:t>
            </w:r>
            <w:r w:rsidRPr="00455D2A">
              <w:rPr>
                <w:rFonts w:asciiTheme="majorBidi" w:hAnsiTheme="majorBidi" w:cs="Times New Roman" w:hint="cs"/>
                <w:sz w:val="28"/>
                <w:szCs w:val="28"/>
                <w:rtl/>
                <w:lang w:bidi="ar-IQ"/>
              </w:rPr>
              <w:t xml:space="preserve">ة </w:t>
            </w:r>
            <w:r w:rsidRPr="00455D2A">
              <w:rPr>
                <w:rFonts w:asciiTheme="majorBidi" w:hAnsiTheme="majorBidi" w:cstheme="majorBidi"/>
                <w:sz w:val="28"/>
                <w:szCs w:val="28"/>
                <w:lang w:bidi="ar-IQ"/>
              </w:rPr>
              <w:t>AB</w:t>
            </w:r>
            <w:r w:rsidRPr="00455D2A">
              <w:rPr>
                <w:rFonts w:asciiTheme="majorBidi" w:hAnsiTheme="majorBidi" w:cs="Times New Roman"/>
                <w:sz w:val="28"/>
                <w:szCs w:val="28"/>
                <w:lang w:bidi="ar-IQ"/>
              </w:rPr>
              <w:t xml:space="preserve"> </w:t>
            </w:r>
            <w:r w:rsidRPr="00455D2A">
              <w:rPr>
                <w:rFonts w:asciiTheme="majorBidi" w:hAnsiTheme="majorBidi" w:cs="Times New Roman" w:hint="cs"/>
                <w:sz w:val="28"/>
                <w:szCs w:val="28"/>
                <w:rtl/>
                <w:lang w:bidi="ar-IQ"/>
              </w:rPr>
              <w:t xml:space="preserve"> </w:t>
            </w:r>
            <w:r w:rsidRPr="00455D2A">
              <w:rPr>
                <w:rFonts w:asciiTheme="majorBidi" w:hAnsiTheme="majorBidi" w:cs="Times New Roman"/>
                <w:sz w:val="28"/>
                <w:szCs w:val="28"/>
                <w:rtl/>
                <w:lang w:bidi="ar-IQ"/>
              </w:rPr>
              <w:t>غير مكررة ا</w:t>
            </w:r>
            <w:r w:rsidRPr="00455D2A">
              <w:rPr>
                <w:rFonts w:asciiTheme="majorBidi" w:hAnsiTheme="majorBidi" w:cs="Times New Roman" w:hint="cs"/>
                <w:sz w:val="28"/>
                <w:szCs w:val="28"/>
                <w:rtl/>
                <w:lang w:bidi="ar-IQ"/>
              </w:rPr>
              <w:t>لمعزولة من</w:t>
            </w:r>
            <w:r w:rsidRPr="00455D2A">
              <w:rPr>
                <w:rFonts w:asciiTheme="majorBidi" w:hAnsiTheme="majorBidi" w:cs="Times New Roman"/>
                <w:sz w:val="28"/>
                <w:szCs w:val="28"/>
                <w:rtl/>
                <w:lang w:bidi="ar-IQ"/>
              </w:rPr>
              <w:t xml:space="preserve"> 350 عينة سريرية من إصابات الحروق </w:t>
            </w:r>
            <w:r w:rsidRPr="00455D2A">
              <w:rPr>
                <w:rFonts w:asciiTheme="majorBidi" w:hAnsiTheme="majorBidi" w:cs="Times New Roman" w:hint="cs"/>
                <w:sz w:val="28"/>
                <w:szCs w:val="28"/>
                <w:rtl/>
                <w:lang w:bidi="ar-IQ"/>
              </w:rPr>
              <w:t>في</w:t>
            </w:r>
            <w:r w:rsidRPr="00455D2A">
              <w:rPr>
                <w:rFonts w:asciiTheme="majorBidi" w:hAnsiTheme="majorBidi" w:cs="Times New Roman"/>
                <w:sz w:val="28"/>
                <w:szCs w:val="28"/>
                <w:rtl/>
                <w:lang w:bidi="ar-IQ"/>
              </w:rPr>
              <w:t xml:space="preserve"> وحدات مختلفة في مركز الحروق والجراحة التجميلية (</w:t>
            </w:r>
            <w:r w:rsidRPr="00455D2A">
              <w:rPr>
                <w:rFonts w:asciiTheme="majorBidi" w:hAnsiTheme="majorBidi" w:cstheme="majorBidi"/>
                <w:sz w:val="28"/>
                <w:szCs w:val="28"/>
                <w:lang w:bidi="ar-IQ"/>
              </w:rPr>
              <w:t>BPSC</w:t>
            </w:r>
            <w:r w:rsidRPr="00455D2A">
              <w:rPr>
                <w:rFonts w:asciiTheme="majorBidi" w:hAnsiTheme="majorBidi" w:cs="Times New Roman"/>
                <w:sz w:val="28"/>
                <w:szCs w:val="28"/>
                <w:rtl/>
                <w:lang w:bidi="ar-IQ"/>
              </w:rPr>
              <w:t xml:space="preserve">) تشمل وحدة العناية المركزة </w:t>
            </w:r>
            <w:r w:rsidRPr="00455D2A">
              <w:rPr>
                <w:rFonts w:asciiTheme="majorBidi" w:hAnsiTheme="majorBidi" w:cs="Times New Roman" w:hint="cs"/>
                <w:sz w:val="28"/>
                <w:szCs w:val="28"/>
                <w:rtl/>
                <w:lang w:bidi="ar-IQ"/>
              </w:rPr>
              <w:t xml:space="preserve">من </w:t>
            </w:r>
            <w:r w:rsidRPr="00455D2A">
              <w:rPr>
                <w:rFonts w:asciiTheme="majorBidi" w:hAnsiTheme="majorBidi" w:cs="Times New Roman"/>
                <w:sz w:val="28"/>
                <w:szCs w:val="28"/>
                <w:rtl/>
                <w:lang w:bidi="ar-IQ"/>
              </w:rPr>
              <w:t>مرضى</w:t>
            </w:r>
            <w:r w:rsidRPr="00455D2A">
              <w:rPr>
                <w:rFonts w:asciiTheme="majorBidi" w:hAnsiTheme="majorBidi" w:cs="Times New Roman" w:hint="cs"/>
                <w:sz w:val="28"/>
                <w:szCs w:val="28"/>
                <w:rtl/>
                <w:lang w:bidi="ar-IQ"/>
              </w:rPr>
              <w:t xml:space="preserve"> الحروق</w:t>
            </w:r>
            <w:r w:rsidRPr="00455D2A">
              <w:rPr>
                <w:rFonts w:asciiTheme="majorBidi" w:hAnsiTheme="majorBidi" w:cs="Times New Roman"/>
                <w:sz w:val="28"/>
                <w:szCs w:val="28"/>
                <w:rtl/>
                <w:lang w:bidi="ar-IQ"/>
              </w:rPr>
              <w:t xml:space="preserve"> (</w:t>
            </w:r>
            <w:r w:rsidRPr="00455D2A">
              <w:rPr>
                <w:rFonts w:asciiTheme="majorBidi" w:hAnsiTheme="majorBidi" w:cstheme="majorBidi"/>
                <w:sz w:val="28"/>
                <w:szCs w:val="28"/>
                <w:lang w:bidi="ar-IQ"/>
              </w:rPr>
              <w:t>BICU</w:t>
            </w:r>
            <w:r w:rsidRPr="00455D2A">
              <w:rPr>
                <w:rFonts w:asciiTheme="majorBidi" w:hAnsiTheme="majorBidi" w:cs="Times New Roman"/>
                <w:sz w:val="28"/>
                <w:szCs w:val="28"/>
                <w:rtl/>
                <w:lang w:bidi="ar-IQ"/>
              </w:rPr>
              <w:t xml:space="preserve">) في مستشفيين منفصلين (مستشفى الديوانية </w:t>
            </w:r>
            <w:r w:rsidRPr="00455D2A">
              <w:rPr>
                <w:rFonts w:asciiTheme="majorBidi" w:hAnsiTheme="majorBidi" w:cs="Times New Roman" w:hint="cs"/>
                <w:sz w:val="28"/>
                <w:szCs w:val="28"/>
                <w:rtl/>
                <w:lang w:bidi="ar-IQ"/>
              </w:rPr>
              <w:t xml:space="preserve">التعليمي </w:t>
            </w:r>
            <w:r w:rsidRPr="00455D2A">
              <w:rPr>
                <w:rFonts w:asciiTheme="majorBidi" w:hAnsiTheme="majorBidi" w:cs="Times New Roman"/>
                <w:sz w:val="28"/>
                <w:szCs w:val="28"/>
                <w:rtl/>
                <w:lang w:bidi="ar-IQ"/>
              </w:rPr>
              <w:t xml:space="preserve">ومستشفى الحروق التخصصي) خلال عام 2017. تم </w:t>
            </w:r>
            <w:r w:rsidRPr="00455D2A">
              <w:rPr>
                <w:rFonts w:asciiTheme="majorBidi" w:hAnsiTheme="majorBidi" w:cs="Times New Roman" w:hint="cs"/>
                <w:sz w:val="28"/>
                <w:szCs w:val="28"/>
                <w:rtl/>
                <w:lang w:bidi="ar-IQ"/>
              </w:rPr>
              <w:t xml:space="preserve">تشخيص </w:t>
            </w:r>
            <w:r w:rsidRPr="00455D2A">
              <w:rPr>
                <w:rFonts w:asciiTheme="majorBidi" w:hAnsiTheme="majorBidi" w:cs="Times New Roman"/>
                <w:sz w:val="28"/>
                <w:szCs w:val="28"/>
                <w:lang w:bidi="ar-IQ"/>
              </w:rPr>
              <w:t>AB</w:t>
            </w:r>
            <w:r w:rsidRPr="00455D2A">
              <w:rPr>
                <w:rFonts w:asciiTheme="majorBidi" w:hAnsiTheme="majorBidi" w:cs="Times New Roman" w:hint="cs"/>
                <w:sz w:val="28"/>
                <w:szCs w:val="28"/>
                <w:rtl/>
                <w:lang w:bidi="ar-IQ"/>
              </w:rPr>
              <w:t xml:space="preserve"> </w:t>
            </w:r>
            <w:r w:rsidRPr="00455D2A">
              <w:rPr>
                <w:rFonts w:asciiTheme="majorBidi" w:hAnsiTheme="majorBidi" w:cs="Times New Roman"/>
                <w:sz w:val="28"/>
                <w:szCs w:val="28"/>
                <w:rtl/>
                <w:lang w:bidi="ar-IQ"/>
              </w:rPr>
              <w:t>وفقا لخصائصه</w:t>
            </w:r>
            <w:r w:rsidRPr="00455D2A">
              <w:rPr>
                <w:rFonts w:asciiTheme="majorBidi" w:hAnsiTheme="majorBidi" w:cs="Times New Roman" w:hint="cs"/>
                <w:sz w:val="28"/>
                <w:szCs w:val="28"/>
                <w:rtl/>
                <w:lang w:bidi="ar-IQ"/>
              </w:rPr>
              <w:t>ا</w:t>
            </w:r>
            <w:r w:rsidRPr="00455D2A">
              <w:rPr>
                <w:rFonts w:asciiTheme="majorBidi" w:hAnsiTheme="majorBidi" w:cs="Times New Roman"/>
                <w:sz w:val="28"/>
                <w:szCs w:val="28"/>
                <w:rtl/>
                <w:lang w:bidi="ar-IQ"/>
              </w:rPr>
              <w:t xml:space="preserve"> ال</w:t>
            </w:r>
            <w:r w:rsidRPr="00455D2A">
              <w:rPr>
                <w:rFonts w:asciiTheme="majorBidi" w:hAnsiTheme="majorBidi" w:cs="Times New Roman" w:hint="cs"/>
                <w:sz w:val="28"/>
                <w:szCs w:val="28"/>
                <w:rtl/>
                <w:lang w:bidi="ar-IQ"/>
              </w:rPr>
              <w:t xml:space="preserve">مظهرية </w:t>
            </w:r>
            <w:r w:rsidRPr="00455D2A">
              <w:rPr>
                <w:rFonts w:asciiTheme="majorBidi" w:hAnsiTheme="majorBidi" w:cs="Times New Roman"/>
                <w:sz w:val="28"/>
                <w:szCs w:val="28"/>
                <w:rtl/>
                <w:lang w:bidi="ar-IQ"/>
              </w:rPr>
              <w:t>والوراثية لتسجيل معدل عزلات نهائي 6.19 ٪.</w:t>
            </w:r>
            <w:r w:rsidRPr="00455D2A">
              <w:rPr>
                <w:rFonts w:asciiTheme="majorBidi" w:hAnsiTheme="majorBidi" w:cs="Times New Roman" w:hint="cs"/>
                <w:sz w:val="28"/>
                <w:szCs w:val="28"/>
                <w:rtl/>
                <w:lang w:bidi="ar-IQ"/>
              </w:rPr>
              <w:t xml:space="preserve"> من بينها</w:t>
            </w:r>
            <w:r w:rsidRPr="00455D2A">
              <w:rPr>
                <w:rFonts w:asciiTheme="majorBidi" w:hAnsiTheme="majorBidi" w:cstheme="majorBidi" w:hint="cs"/>
                <w:sz w:val="28"/>
                <w:szCs w:val="28"/>
                <w:rtl/>
                <w:lang w:bidi="ar-IQ"/>
              </w:rPr>
              <w:t xml:space="preserve">  11 عزلة (50%) من المجوع الكلي لعزلات </w:t>
            </w:r>
            <w:r w:rsidRPr="00455D2A">
              <w:rPr>
                <w:rFonts w:asciiTheme="majorBidi" w:hAnsiTheme="majorBidi" w:cstheme="majorBidi"/>
                <w:i/>
                <w:iCs/>
                <w:sz w:val="28"/>
                <w:szCs w:val="28"/>
                <w:lang w:bidi="ar-IQ"/>
              </w:rPr>
              <w:t>Acinetobacter</w:t>
            </w:r>
            <w:r w:rsidRPr="00455D2A">
              <w:rPr>
                <w:rFonts w:asciiTheme="majorBidi" w:hAnsiTheme="majorBidi" w:cstheme="majorBidi" w:hint="cs"/>
                <w:sz w:val="28"/>
                <w:szCs w:val="28"/>
                <w:rtl/>
                <w:lang w:bidi="ar-IQ"/>
              </w:rPr>
              <w:t xml:space="preserve"> المستحصله مقاومتها لمضات السيفوتاكسيم اعتمادا على</w:t>
            </w:r>
            <w:r w:rsidRPr="00455D2A">
              <w:rPr>
                <w:sz w:val="28"/>
                <w:szCs w:val="28"/>
                <w:rtl/>
              </w:rPr>
              <w:t xml:space="preserve"> </w:t>
            </w:r>
            <w:r w:rsidRPr="00455D2A">
              <w:rPr>
                <w:rFonts w:asciiTheme="majorBidi" w:hAnsiTheme="majorBidi" w:cs="Times New Roman"/>
                <w:sz w:val="28"/>
                <w:szCs w:val="28"/>
                <w:rtl/>
                <w:lang w:bidi="ar-IQ"/>
              </w:rPr>
              <w:t xml:space="preserve">النمط الظاهري </w:t>
            </w:r>
            <w:r w:rsidRPr="00455D2A">
              <w:rPr>
                <w:rFonts w:asciiTheme="majorBidi" w:hAnsiTheme="majorBidi" w:cs="Times New Roman" w:hint="cs"/>
                <w:sz w:val="28"/>
                <w:szCs w:val="28"/>
                <w:rtl/>
                <w:lang w:bidi="ar-IQ"/>
              </w:rPr>
              <w:t>و</w:t>
            </w:r>
            <w:r w:rsidRPr="00455D2A">
              <w:rPr>
                <w:rFonts w:asciiTheme="majorBidi" w:hAnsiTheme="majorBidi" w:cstheme="majorBidi" w:hint="cs"/>
                <w:sz w:val="28"/>
                <w:szCs w:val="28"/>
                <w:rtl/>
                <w:lang w:bidi="ar-IQ"/>
              </w:rPr>
              <w:t xml:space="preserve">التحري الجزيئي عن الجينات </w:t>
            </w:r>
            <w:r w:rsidRPr="00455D2A">
              <w:rPr>
                <w:rFonts w:asciiTheme="majorBidi" w:hAnsiTheme="majorBidi" w:cstheme="majorBidi"/>
                <w:i/>
                <w:iCs/>
                <w:sz w:val="28"/>
                <w:szCs w:val="28"/>
                <w:lang w:bidi="ar-IQ"/>
              </w:rPr>
              <w:t>ble</w:t>
            </w:r>
            <w:r w:rsidRPr="00455D2A">
              <w:rPr>
                <w:rFonts w:asciiTheme="majorBidi" w:hAnsiTheme="majorBidi" w:cstheme="majorBidi"/>
                <w:sz w:val="28"/>
                <w:szCs w:val="28"/>
                <w:vertAlign w:val="subscript"/>
                <w:lang w:bidi="ar-IQ"/>
              </w:rPr>
              <w:t>CTX- M</w:t>
            </w:r>
            <w:r w:rsidRPr="00455D2A">
              <w:rPr>
                <w:rFonts w:asciiTheme="majorBidi" w:hAnsiTheme="majorBidi" w:cstheme="majorBidi" w:hint="cs"/>
                <w:sz w:val="28"/>
                <w:szCs w:val="28"/>
                <w:rtl/>
                <w:lang w:bidi="ar-IQ"/>
              </w:rPr>
              <w:t>,</w:t>
            </w:r>
            <w:r w:rsidRPr="00455D2A">
              <w:rPr>
                <w:rFonts w:asciiTheme="majorBidi" w:hAnsiTheme="majorBidi" w:cstheme="majorBidi"/>
                <w:sz w:val="28"/>
                <w:szCs w:val="28"/>
                <w:lang w:bidi="ar-IQ"/>
              </w:rPr>
              <w:t xml:space="preserve"> </w:t>
            </w:r>
            <w:r w:rsidRPr="00455D2A">
              <w:rPr>
                <w:rFonts w:asciiTheme="majorBidi" w:hAnsiTheme="majorBidi" w:cstheme="majorBidi"/>
                <w:i/>
                <w:iCs/>
                <w:sz w:val="28"/>
                <w:szCs w:val="28"/>
                <w:lang w:bidi="ar-IQ"/>
              </w:rPr>
              <w:t>ble</w:t>
            </w:r>
            <w:r w:rsidRPr="00455D2A">
              <w:rPr>
                <w:rFonts w:asciiTheme="majorBidi" w:hAnsiTheme="majorBidi" w:cstheme="majorBidi"/>
                <w:sz w:val="28"/>
                <w:szCs w:val="28"/>
                <w:vertAlign w:val="subscript"/>
                <w:lang w:bidi="ar-IQ"/>
              </w:rPr>
              <w:t>TEM</w:t>
            </w:r>
            <w:r w:rsidRPr="00455D2A">
              <w:rPr>
                <w:rFonts w:asciiTheme="majorBidi" w:hAnsiTheme="majorBidi" w:cstheme="majorBidi"/>
                <w:sz w:val="28"/>
                <w:szCs w:val="28"/>
                <w:lang w:bidi="ar-IQ"/>
              </w:rPr>
              <w:t xml:space="preserve"> </w:t>
            </w:r>
            <w:r w:rsidRPr="00455D2A">
              <w:rPr>
                <w:rFonts w:asciiTheme="majorBidi" w:hAnsiTheme="majorBidi" w:cstheme="majorBidi" w:hint="cs"/>
                <w:sz w:val="28"/>
                <w:szCs w:val="28"/>
                <w:rtl/>
                <w:lang w:bidi="ar-IQ"/>
              </w:rPr>
              <w:t>,</w:t>
            </w:r>
            <w:r w:rsidRPr="00455D2A">
              <w:rPr>
                <w:rFonts w:asciiTheme="majorBidi" w:hAnsiTheme="majorBidi" w:cstheme="majorBidi"/>
                <w:sz w:val="28"/>
                <w:szCs w:val="28"/>
                <w:lang w:bidi="ar-IQ"/>
              </w:rPr>
              <w:t xml:space="preserve"> </w:t>
            </w:r>
            <w:r w:rsidRPr="00455D2A">
              <w:rPr>
                <w:rFonts w:asciiTheme="majorBidi" w:hAnsiTheme="majorBidi" w:cstheme="majorBidi"/>
                <w:i/>
                <w:iCs/>
                <w:sz w:val="28"/>
                <w:szCs w:val="28"/>
                <w:lang w:bidi="ar-IQ"/>
              </w:rPr>
              <w:t>ble</w:t>
            </w:r>
            <w:r w:rsidRPr="00455D2A">
              <w:rPr>
                <w:rFonts w:asciiTheme="majorBidi" w:hAnsiTheme="majorBidi" w:cstheme="majorBidi"/>
                <w:sz w:val="28"/>
                <w:szCs w:val="28"/>
                <w:vertAlign w:val="subscript"/>
                <w:lang w:bidi="ar-IQ"/>
              </w:rPr>
              <w:t>SHV-1</w:t>
            </w:r>
            <w:r w:rsidRPr="00455D2A">
              <w:rPr>
                <w:rFonts w:asciiTheme="majorBidi" w:hAnsiTheme="majorBidi" w:cstheme="majorBidi" w:hint="cs"/>
                <w:sz w:val="28"/>
                <w:szCs w:val="28"/>
                <w:rtl/>
                <w:lang w:bidi="ar-IQ"/>
              </w:rPr>
              <w:t xml:space="preserve"> التي شكلت نسبة 75%, 58%</w:t>
            </w:r>
            <w:r w:rsidRPr="00455D2A">
              <w:rPr>
                <w:rFonts w:asciiTheme="majorBidi" w:hAnsiTheme="majorBidi" w:cstheme="majorBidi"/>
                <w:sz w:val="28"/>
                <w:szCs w:val="28"/>
                <w:lang w:bidi="ar-IQ"/>
              </w:rPr>
              <w:t xml:space="preserve">%21, </w:t>
            </w:r>
            <w:r w:rsidRPr="00455D2A">
              <w:rPr>
                <w:rFonts w:asciiTheme="majorBidi" w:hAnsiTheme="majorBidi" w:cstheme="majorBidi" w:hint="cs"/>
                <w:sz w:val="28"/>
                <w:szCs w:val="28"/>
                <w:rtl/>
                <w:lang w:bidi="ar-IQ"/>
              </w:rPr>
              <w:t xml:space="preserve"> على التوالي من المجموع الكلي للعزلات.</w:t>
            </w:r>
            <w:r w:rsidRPr="00455D2A">
              <w:rPr>
                <w:rFonts w:asciiTheme="majorBidi" w:hAnsiTheme="majorBidi" w:cs="Times New Roman" w:hint="cs"/>
                <w:sz w:val="28"/>
                <w:szCs w:val="28"/>
                <w:rtl/>
                <w:lang w:bidi="ar-IQ"/>
              </w:rPr>
              <w:t xml:space="preserve"> </w:t>
            </w:r>
            <w:r w:rsidRPr="00455D2A">
              <w:rPr>
                <w:rFonts w:asciiTheme="majorBidi" w:hAnsiTheme="majorBidi" w:cstheme="majorBidi" w:hint="cs"/>
                <w:sz w:val="28"/>
                <w:szCs w:val="28"/>
                <w:rtl/>
                <w:lang w:bidi="ar-IQ"/>
              </w:rPr>
              <w:t xml:space="preserve">وعند اجراء تحليل البلمره المتسلسل </w:t>
            </w:r>
            <w:r w:rsidRPr="00455D2A">
              <w:rPr>
                <w:rFonts w:asciiTheme="majorBidi" w:hAnsiTheme="majorBidi" w:cstheme="majorBidi"/>
                <w:sz w:val="28"/>
                <w:szCs w:val="28"/>
                <w:rtl/>
                <w:lang w:bidi="ar-IQ"/>
              </w:rPr>
              <w:t xml:space="preserve">أنتج </w:t>
            </w:r>
            <w:r w:rsidRPr="00455D2A">
              <w:rPr>
                <w:rFonts w:asciiTheme="majorBidi" w:hAnsiTheme="majorBidi" w:cstheme="majorBidi" w:hint="cs"/>
                <w:sz w:val="28"/>
                <w:szCs w:val="28"/>
                <w:rtl/>
                <w:lang w:bidi="ar-IQ"/>
              </w:rPr>
              <w:t xml:space="preserve">حزمه  مقدارها 1500 قاعده نايتروجينيه لجين </w:t>
            </w:r>
            <w:r w:rsidRPr="00455D2A">
              <w:rPr>
                <w:rFonts w:asciiTheme="majorBidi" w:hAnsiTheme="majorBidi" w:cstheme="majorBidi"/>
                <w:sz w:val="28"/>
                <w:szCs w:val="28"/>
                <w:lang w:bidi="ar-IQ"/>
              </w:rPr>
              <w:t>16sRNA</w:t>
            </w:r>
            <w:r w:rsidRPr="00455D2A">
              <w:rPr>
                <w:rFonts w:asciiTheme="majorBidi" w:hAnsiTheme="majorBidi" w:cstheme="majorBidi" w:hint="cs"/>
                <w:sz w:val="28"/>
                <w:szCs w:val="28"/>
                <w:rtl/>
                <w:lang w:bidi="ar-IQ"/>
              </w:rPr>
              <w:t xml:space="preserve"> </w:t>
            </w:r>
            <w:r w:rsidRPr="00455D2A">
              <w:rPr>
                <w:rFonts w:asciiTheme="majorBidi" w:hAnsiTheme="majorBidi" w:cstheme="majorBidi"/>
                <w:sz w:val="28"/>
                <w:szCs w:val="28"/>
                <w:rtl/>
                <w:lang w:bidi="ar-IQ"/>
              </w:rPr>
              <w:t xml:space="preserve">كشفت أن العزلات ترتبط بشكل وثيق </w:t>
            </w:r>
            <w:r w:rsidRPr="00455D2A">
              <w:rPr>
                <w:rFonts w:asciiTheme="majorBidi" w:hAnsiTheme="majorBidi" w:cstheme="majorBidi" w:hint="cs"/>
                <w:sz w:val="28"/>
                <w:szCs w:val="28"/>
                <w:rtl/>
                <w:lang w:bidi="ar-IQ"/>
              </w:rPr>
              <w:t xml:space="preserve">بعلاقه تطوريه </w:t>
            </w:r>
            <w:r w:rsidRPr="00455D2A">
              <w:rPr>
                <w:rFonts w:asciiTheme="majorBidi" w:hAnsiTheme="majorBidi" w:cstheme="majorBidi"/>
                <w:sz w:val="28"/>
                <w:szCs w:val="28"/>
                <w:rtl/>
                <w:lang w:bidi="ar-IQ"/>
              </w:rPr>
              <w:t>مع بعضها البعض</w:t>
            </w:r>
            <w:r w:rsidRPr="00455D2A">
              <w:rPr>
                <w:rFonts w:asciiTheme="majorBidi" w:hAnsiTheme="majorBidi" w:cstheme="majorBidi"/>
                <w:sz w:val="28"/>
                <w:szCs w:val="28"/>
                <w:rtl/>
              </w:rPr>
              <w:t xml:space="preserve"> </w:t>
            </w:r>
            <w:r w:rsidRPr="00455D2A">
              <w:rPr>
                <w:rFonts w:asciiTheme="majorBidi" w:hAnsiTheme="majorBidi" w:cstheme="majorBidi"/>
                <w:sz w:val="28"/>
                <w:szCs w:val="28"/>
                <w:rtl/>
                <w:lang w:bidi="ar-IQ"/>
              </w:rPr>
              <w:t>وجميع العزلات كانت تفصل إلى</w:t>
            </w:r>
            <w:r w:rsidRPr="00455D2A">
              <w:rPr>
                <w:rFonts w:asciiTheme="majorBidi" w:hAnsiTheme="majorBidi" w:cstheme="majorBidi" w:hint="cs"/>
                <w:sz w:val="28"/>
                <w:szCs w:val="28"/>
                <w:rtl/>
                <w:lang w:bidi="ar-IQ"/>
              </w:rPr>
              <w:t xml:space="preserve"> خمس سلالات </w:t>
            </w:r>
            <w:r w:rsidRPr="00455D2A">
              <w:rPr>
                <w:rFonts w:asciiTheme="majorBidi" w:hAnsiTheme="majorBidi" w:cstheme="majorBidi"/>
                <w:sz w:val="28"/>
                <w:szCs w:val="28"/>
                <w:rtl/>
                <w:lang w:bidi="ar-IQ"/>
              </w:rPr>
              <w:t xml:space="preserve">محلية </w:t>
            </w:r>
            <w:r w:rsidRPr="00455D2A">
              <w:rPr>
                <w:rFonts w:asciiTheme="majorBidi" w:hAnsiTheme="majorBidi" w:cstheme="majorBidi" w:hint="cs"/>
                <w:sz w:val="28"/>
                <w:szCs w:val="28"/>
                <w:rtl/>
                <w:lang w:bidi="ar-IQ"/>
              </w:rPr>
              <w:t>متطابقه</w:t>
            </w:r>
            <w:r w:rsidRPr="00455D2A">
              <w:rPr>
                <w:rFonts w:asciiTheme="majorBidi" w:hAnsiTheme="majorBidi" w:cstheme="majorBidi"/>
                <w:sz w:val="28"/>
                <w:szCs w:val="28"/>
                <w:rtl/>
                <w:lang w:bidi="ar-IQ"/>
              </w:rPr>
              <w:t xml:space="preserve"> مع </w:t>
            </w:r>
            <w:r w:rsidRPr="00455D2A">
              <w:rPr>
                <w:rFonts w:asciiTheme="majorBidi" w:hAnsiTheme="majorBidi" w:cstheme="majorBidi" w:hint="cs"/>
                <w:sz w:val="28"/>
                <w:szCs w:val="28"/>
                <w:rtl/>
                <w:lang w:bidi="ar-IQ"/>
              </w:rPr>
              <w:t>ال</w:t>
            </w:r>
            <w:r w:rsidRPr="00455D2A">
              <w:rPr>
                <w:rFonts w:asciiTheme="majorBidi" w:hAnsiTheme="majorBidi" w:cstheme="majorBidi"/>
                <w:sz w:val="28"/>
                <w:szCs w:val="28"/>
                <w:rtl/>
                <w:lang w:bidi="ar-IQ"/>
              </w:rPr>
              <w:t xml:space="preserve">سلالات </w:t>
            </w:r>
            <w:r w:rsidRPr="00455D2A">
              <w:rPr>
                <w:rFonts w:asciiTheme="majorBidi" w:hAnsiTheme="majorBidi" w:cstheme="majorBidi" w:hint="cs"/>
                <w:sz w:val="28"/>
                <w:szCs w:val="28"/>
                <w:rtl/>
                <w:lang w:bidi="ar-IQ"/>
              </w:rPr>
              <w:t xml:space="preserve">المرجعيه </w:t>
            </w:r>
            <w:r w:rsidRPr="00455D2A">
              <w:rPr>
                <w:rFonts w:asciiTheme="majorBidi" w:hAnsiTheme="majorBidi" w:cstheme="majorBidi"/>
                <w:sz w:val="28"/>
                <w:szCs w:val="28"/>
                <w:rtl/>
                <w:lang w:bidi="ar-IQ"/>
              </w:rPr>
              <w:t xml:space="preserve"> </w:t>
            </w:r>
            <w:r w:rsidRPr="00455D2A">
              <w:rPr>
                <w:rFonts w:asciiTheme="majorBidi" w:hAnsiTheme="majorBidi" w:cstheme="majorBidi" w:hint="cs"/>
                <w:sz w:val="28"/>
                <w:szCs w:val="28"/>
                <w:rtl/>
                <w:lang w:bidi="ar-IQ"/>
              </w:rPr>
              <w:t>لبكتريا</w:t>
            </w:r>
            <w:r w:rsidRPr="00455D2A">
              <w:rPr>
                <w:rFonts w:asciiTheme="majorBidi" w:hAnsiTheme="majorBidi" w:cstheme="majorBidi"/>
                <w:sz w:val="28"/>
                <w:szCs w:val="28"/>
                <w:rtl/>
                <w:lang w:bidi="ar-IQ"/>
              </w:rPr>
              <w:t xml:space="preserve"> </w:t>
            </w:r>
            <w:r w:rsidRPr="00455D2A">
              <w:rPr>
                <w:rFonts w:asciiTheme="majorBidi" w:hAnsiTheme="majorBidi" w:cstheme="majorBidi" w:hint="cs"/>
                <w:sz w:val="28"/>
                <w:szCs w:val="28"/>
                <w:rtl/>
                <w:lang w:bidi="ar-IQ"/>
              </w:rPr>
              <w:t xml:space="preserve"> </w:t>
            </w:r>
            <w:r w:rsidRPr="00455D2A">
              <w:rPr>
                <w:rFonts w:asciiTheme="majorBidi" w:hAnsiTheme="majorBidi" w:cstheme="majorBidi"/>
                <w:sz w:val="28"/>
                <w:szCs w:val="28"/>
                <w:lang w:bidi="ar-IQ"/>
              </w:rPr>
              <w:t xml:space="preserve"> </w:t>
            </w:r>
            <w:r w:rsidRPr="00455D2A">
              <w:rPr>
                <w:rFonts w:asciiTheme="majorBidi" w:hAnsiTheme="majorBidi" w:cstheme="majorBidi"/>
                <w:i/>
                <w:iCs/>
                <w:sz w:val="28"/>
                <w:szCs w:val="28"/>
                <w:lang w:bidi="ar-IQ"/>
              </w:rPr>
              <w:t>A.baumannii</w:t>
            </w:r>
            <w:r w:rsidRPr="00455D2A">
              <w:rPr>
                <w:rFonts w:asciiTheme="majorBidi" w:hAnsiTheme="majorBidi" w:cstheme="majorBidi"/>
                <w:i/>
                <w:iCs/>
                <w:sz w:val="28"/>
                <w:szCs w:val="28"/>
                <w:rtl/>
                <w:lang w:bidi="ar-IQ"/>
              </w:rPr>
              <w:t>.</w:t>
            </w:r>
            <w:r w:rsidRPr="00455D2A">
              <w:rPr>
                <w:rFonts w:asciiTheme="majorBidi" w:hAnsiTheme="majorBidi" w:cstheme="majorBidi"/>
                <w:sz w:val="28"/>
                <w:szCs w:val="28"/>
                <w:rtl/>
                <w:lang w:bidi="ar-IQ"/>
              </w:rPr>
              <w:t xml:space="preserve"> وقد أودعت المناطق المتسلسلة في المركز العالمي الامر</w:t>
            </w:r>
            <w:r w:rsidRPr="00455D2A">
              <w:rPr>
                <w:rFonts w:asciiTheme="majorBidi" w:hAnsiTheme="majorBidi" w:cstheme="majorBidi" w:hint="cs"/>
                <w:sz w:val="28"/>
                <w:szCs w:val="28"/>
                <w:rtl/>
                <w:lang w:bidi="ar-IQ"/>
              </w:rPr>
              <w:t>ی</w:t>
            </w:r>
            <w:r w:rsidRPr="00455D2A">
              <w:rPr>
                <w:rFonts w:asciiTheme="majorBidi" w:hAnsiTheme="majorBidi" w:cstheme="majorBidi" w:hint="eastAsia"/>
                <w:sz w:val="28"/>
                <w:szCs w:val="28"/>
                <w:rtl/>
                <w:lang w:bidi="ar-IQ"/>
              </w:rPr>
              <w:t>كي</w:t>
            </w:r>
            <w:r w:rsidRPr="00455D2A">
              <w:rPr>
                <w:rFonts w:asciiTheme="majorBidi" w:hAnsiTheme="majorBidi" w:cstheme="majorBidi"/>
                <w:sz w:val="28"/>
                <w:szCs w:val="28"/>
                <w:rtl/>
                <w:lang w:bidi="ar-IQ"/>
              </w:rPr>
              <w:t>(</w:t>
            </w:r>
            <w:r w:rsidRPr="00455D2A">
              <w:rPr>
                <w:rFonts w:asciiTheme="majorBidi" w:hAnsiTheme="majorBidi" w:cstheme="majorBidi"/>
                <w:sz w:val="28"/>
                <w:szCs w:val="28"/>
                <w:lang w:bidi="ar-IQ"/>
              </w:rPr>
              <w:t>NCBI</w:t>
            </w:r>
            <w:r w:rsidRPr="00455D2A">
              <w:rPr>
                <w:rFonts w:asciiTheme="majorBidi" w:hAnsiTheme="majorBidi" w:cstheme="majorBidi"/>
                <w:sz w:val="28"/>
                <w:szCs w:val="28"/>
                <w:rtl/>
                <w:lang w:bidi="ar-IQ"/>
              </w:rPr>
              <w:t>)</w:t>
            </w:r>
            <w:r w:rsidRPr="00455D2A">
              <w:rPr>
                <w:rFonts w:asciiTheme="majorBidi" w:hAnsiTheme="majorBidi" w:cstheme="majorBidi"/>
                <w:sz w:val="28"/>
                <w:szCs w:val="28"/>
                <w:rtl/>
              </w:rPr>
              <w:t xml:space="preserve"> </w:t>
            </w:r>
            <w:r w:rsidRPr="00455D2A">
              <w:rPr>
                <w:rFonts w:asciiTheme="majorBidi" w:hAnsiTheme="majorBidi" w:cstheme="majorBidi"/>
                <w:sz w:val="28"/>
                <w:szCs w:val="28"/>
                <w:rtl/>
                <w:lang w:bidi="ar-IQ"/>
              </w:rPr>
              <w:t>تحت ال</w:t>
            </w:r>
            <w:r w:rsidRPr="00455D2A">
              <w:rPr>
                <w:rFonts w:asciiTheme="majorBidi" w:hAnsiTheme="majorBidi" w:cstheme="majorBidi" w:hint="cs"/>
                <w:sz w:val="28"/>
                <w:szCs w:val="28"/>
                <w:rtl/>
                <w:lang w:bidi="ar-IQ"/>
              </w:rPr>
              <w:t>ارقام</w:t>
            </w:r>
            <w:r w:rsidRPr="00455D2A">
              <w:rPr>
                <w:rFonts w:asciiTheme="majorBidi" w:hAnsiTheme="majorBidi" w:cstheme="majorBidi"/>
                <w:sz w:val="28"/>
                <w:szCs w:val="28"/>
                <w:rtl/>
                <w:lang w:bidi="ar-IQ"/>
              </w:rPr>
              <w:t xml:space="preserve"> التسلسلي</w:t>
            </w:r>
            <w:r w:rsidRPr="00455D2A">
              <w:rPr>
                <w:rFonts w:asciiTheme="majorBidi" w:hAnsiTheme="majorBidi" w:cstheme="majorBidi" w:hint="cs"/>
                <w:sz w:val="28"/>
                <w:szCs w:val="28"/>
                <w:rtl/>
                <w:lang w:bidi="ar-IQ"/>
              </w:rPr>
              <w:t>ة من</w:t>
            </w:r>
            <w:r w:rsidRPr="00455D2A">
              <w:rPr>
                <w:rFonts w:asciiTheme="majorBidi" w:hAnsiTheme="majorBidi" w:cstheme="majorBidi"/>
                <w:sz w:val="28"/>
                <w:szCs w:val="28"/>
                <w:rtl/>
                <w:lang w:bidi="ar-IQ"/>
              </w:rPr>
              <w:t xml:space="preserve"> </w:t>
            </w:r>
            <w:r w:rsidRPr="00455D2A">
              <w:rPr>
                <w:rFonts w:asciiTheme="majorBidi" w:hAnsiTheme="majorBidi" w:cstheme="majorBidi"/>
                <w:sz w:val="28"/>
                <w:szCs w:val="28"/>
                <w:lang w:bidi="ar-IQ"/>
              </w:rPr>
              <w:t>MH071350</w:t>
            </w:r>
            <w:r w:rsidRPr="00455D2A">
              <w:rPr>
                <w:rFonts w:asciiTheme="majorBidi" w:hAnsiTheme="majorBidi" w:cstheme="majorBidi" w:hint="cs"/>
                <w:sz w:val="28"/>
                <w:szCs w:val="28"/>
                <w:rtl/>
                <w:lang w:bidi="ar-IQ"/>
              </w:rPr>
              <w:t xml:space="preserve"> الى</w:t>
            </w:r>
            <w:r w:rsidRPr="00455D2A">
              <w:rPr>
                <w:sz w:val="28"/>
                <w:szCs w:val="28"/>
              </w:rPr>
              <w:t xml:space="preserve"> </w:t>
            </w:r>
            <w:r w:rsidRPr="00455D2A">
              <w:rPr>
                <w:rFonts w:asciiTheme="majorBidi" w:hAnsiTheme="majorBidi" w:cstheme="majorBidi"/>
                <w:sz w:val="28"/>
                <w:szCs w:val="28"/>
                <w:lang w:bidi="ar-IQ"/>
              </w:rPr>
              <w:t>MH071340</w:t>
            </w:r>
            <w:r w:rsidRPr="00455D2A">
              <w:rPr>
                <w:rFonts w:asciiTheme="majorBidi" w:hAnsiTheme="majorBidi" w:cstheme="majorBidi" w:hint="cs"/>
                <w:sz w:val="28"/>
                <w:szCs w:val="28"/>
                <w:rtl/>
                <w:lang w:bidi="ar-IQ"/>
              </w:rPr>
              <w:t xml:space="preserve">. </w:t>
            </w:r>
            <w:r w:rsidRPr="00455D2A">
              <w:rPr>
                <w:rFonts w:asciiTheme="majorBidi" w:hAnsiTheme="majorBidi" w:cstheme="majorBidi"/>
                <w:sz w:val="28"/>
                <w:szCs w:val="28"/>
                <w:rtl/>
                <w:lang w:bidi="ar-IQ"/>
              </w:rPr>
              <w:t xml:space="preserve"> كشفت العزلات المحلية طفرة فريدة من نوعها في </w:t>
            </w:r>
            <w:r w:rsidRPr="00455D2A">
              <w:rPr>
                <w:rFonts w:asciiTheme="majorBidi" w:hAnsiTheme="majorBidi" w:cstheme="majorBidi"/>
                <w:sz w:val="28"/>
                <w:szCs w:val="28"/>
                <w:lang w:bidi="ar-IQ"/>
              </w:rPr>
              <w:t>4</w:t>
            </w:r>
            <w:r w:rsidRPr="00455D2A">
              <w:rPr>
                <w:rFonts w:asciiTheme="majorBidi" w:hAnsiTheme="majorBidi" w:cstheme="majorBidi"/>
                <w:sz w:val="28"/>
                <w:szCs w:val="28"/>
                <w:rtl/>
                <w:lang w:bidi="ar-IQ"/>
              </w:rPr>
              <w:t xml:space="preserve"> مواقع على </w:t>
            </w:r>
            <w:r w:rsidRPr="00455D2A">
              <w:rPr>
                <w:rFonts w:asciiTheme="majorBidi" w:hAnsiTheme="majorBidi" w:cstheme="majorBidi" w:hint="cs"/>
                <w:sz w:val="28"/>
                <w:szCs w:val="28"/>
                <w:rtl/>
                <w:lang w:bidi="ar-IQ"/>
              </w:rPr>
              <w:t xml:space="preserve">تسلسل جين  </w:t>
            </w:r>
            <w:r w:rsidRPr="00455D2A">
              <w:rPr>
                <w:rFonts w:asciiTheme="majorBidi" w:hAnsiTheme="majorBidi" w:cstheme="majorBidi"/>
                <w:i/>
                <w:iCs/>
                <w:sz w:val="28"/>
                <w:szCs w:val="28"/>
                <w:lang w:bidi="ar-IQ"/>
              </w:rPr>
              <w:t>16sRNA</w:t>
            </w:r>
            <w:r w:rsidRPr="00455D2A">
              <w:rPr>
                <w:rFonts w:asciiTheme="majorBidi" w:hAnsiTheme="majorBidi" w:cstheme="majorBidi"/>
                <w:sz w:val="28"/>
                <w:szCs w:val="28"/>
                <w:rtl/>
                <w:lang w:bidi="ar-IQ"/>
              </w:rPr>
              <w:t>.</w:t>
            </w:r>
          </w:p>
          <w:p w:rsidR="00455D2A" w:rsidRPr="00455D2A" w:rsidRDefault="00455D2A" w:rsidP="00455D2A">
            <w:pPr>
              <w:spacing w:line="360" w:lineRule="auto"/>
              <w:ind w:left="-694" w:right="-630"/>
              <w:jc w:val="lowKashida"/>
              <w:rPr>
                <w:rFonts w:ascii="Times New Roman" w:eastAsia="Calibri" w:hAnsi="Times New Roman" w:cs="Times New Roman"/>
                <w:sz w:val="28"/>
                <w:szCs w:val="28"/>
                <w:rtl/>
              </w:rPr>
            </w:pPr>
            <w:r w:rsidRPr="00455D2A">
              <w:rPr>
                <w:rFonts w:asciiTheme="majorBidi" w:hAnsiTheme="majorBidi" w:cstheme="majorBidi"/>
                <w:sz w:val="28"/>
                <w:szCs w:val="28"/>
                <w:lang w:bidi="ar-IQ"/>
              </w:rPr>
              <w:t xml:space="preserve">  </w:t>
            </w:r>
            <w:r w:rsidRPr="00455D2A">
              <w:rPr>
                <w:rFonts w:asciiTheme="majorBidi" w:hAnsiTheme="majorBidi" w:cstheme="majorBidi" w:hint="cs"/>
                <w:sz w:val="28"/>
                <w:szCs w:val="28"/>
                <w:rtl/>
                <w:lang w:bidi="ar-IQ"/>
              </w:rPr>
              <w:t xml:space="preserve">    في القسم الثاني من الدراسة تم استحثاث الاصابات بالعاثيات البيئية باستخدام جميع السلالات السريرية المقاومة لسيفوتاكسم لغرض اكتشاف اكبرعدد من العاثيات جديدة , صممت العاثيات المحللة العالية التخصص لبكتريا </w:t>
            </w:r>
            <w:r w:rsidRPr="00455D2A">
              <w:rPr>
                <w:rFonts w:asciiTheme="majorBidi" w:hAnsiTheme="majorBidi" w:cstheme="majorBidi"/>
                <w:i/>
                <w:iCs/>
                <w:sz w:val="28"/>
                <w:szCs w:val="28"/>
                <w:lang w:bidi="ar-IQ"/>
              </w:rPr>
              <w:t xml:space="preserve">A. </w:t>
            </w:r>
            <w:r w:rsidRPr="00455D2A">
              <w:rPr>
                <w:rFonts w:asciiTheme="majorBidi" w:hAnsiTheme="majorBidi" w:cstheme="majorBidi"/>
                <w:i/>
                <w:iCs/>
                <w:sz w:val="28"/>
                <w:szCs w:val="28"/>
                <w:lang w:bidi="ar-IQ"/>
              </w:rPr>
              <w:lastRenderedPageBreak/>
              <w:t>baumannii</w:t>
            </w:r>
            <w:r w:rsidRPr="00455D2A">
              <w:rPr>
                <w:rFonts w:asciiTheme="majorBidi" w:hAnsiTheme="majorBidi" w:cstheme="majorBidi" w:hint="cs"/>
                <w:sz w:val="28"/>
                <w:szCs w:val="28"/>
                <w:rtl/>
                <w:lang w:bidi="ar-IQ"/>
              </w:rPr>
              <w:t xml:space="preserve"> كالتالي</w:t>
            </w:r>
            <w:r w:rsidRPr="00455D2A">
              <w:rPr>
                <w:rFonts w:ascii="Times New Roman" w:eastAsia="Calibri" w:hAnsi="Times New Roman" w:cs="Times New Roman"/>
                <w:sz w:val="28"/>
                <w:szCs w:val="28"/>
              </w:rPr>
              <w:t>фAcib_A6, фAcib_6, фAcib_5Al) фAcib_24, фAcib_G7, фAcib_A1, фAcib_4Al, фAcib_A10, фAcib_AB2, фAcib_3Al, фAcib_CA1</w:t>
            </w:r>
            <w:r w:rsidRPr="00455D2A">
              <w:rPr>
                <w:rFonts w:ascii="Times New Roman" w:eastAsia="Calibri" w:hAnsi="Times New Roman" w:cs="Times New Roman" w:hint="cs"/>
                <w:sz w:val="28"/>
                <w:szCs w:val="28"/>
                <w:rtl/>
                <w:lang w:bidi="ar-IQ"/>
              </w:rPr>
              <w:t>)</w:t>
            </w:r>
            <w:r w:rsidRPr="00455D2A">
              <w:rPr>
                <w:rFonts w:ascii="Times New Roman" w:eastAsia="Calibri" w:hAnsi="Times New Roman" w:cs="Times New Roman"/>
                <w:sz w:val="28"/>
                <w:szCs w:val="28"/>
                <w:rtl/>
              </w:rPr>
              <w:t>.</w:t>
            </w:r>
            <w:r w:rsidRPr="00455D2A">
              <w:rPr>
                <w:rFonts w:ascii="Times New Roman" w:eastAsia="Calibri" w:hAnsi="Times New Roman" w:cs="Times New Roman" w:hint="cs"/>
                <w:sz w:val="28"/>
                <w:szCs w:val="28"/>
                <w:rtl/>
                <w:lang w:bidi="ar-IQ"/>
              </w:rPr>
              <w:t xml:space="preserve"> </w:t>
            </w:r>
            <w:r w:rsidRPr="00455D2A">
              <w:rPr>
                <w:rFonts w:ascii="Times New Roman" w:eastAsia="Calibri" w:hAnsi="Times New Roman" w:cs="Times New Roman" w:hint="cs"/>
                <w:sz w:val="28"/>
                <w:szCs w:val="28"/>
                <w:rtl/>
              </w:rPr>
              <w:t xml:space="preserve">الاستقرار ومدى المضائف </w:t>
            </w:r>
            <w:r w:rsidRPr="00455D2A">
              <w:rPr>
                <w:rFonts w:ascii="Times New Roman" w:eastAsia="Calibri" w:hAnsi="Times New Roman" w:cs="Times New Roman" w:hint="cs"/>
                <w:sz w:val="28"/>
                <w:szCs w:val="28"/>
                <w:rtl/>
                <w:lang w:bidi="ar-IQ"/>
              </w:rPr>
              <w:t xml:space="preserve"> بالإضافة الى عملية الاصابة </w:t>
            </w:r>
            <w:r w:rsidRPr="00455D2A">
              <w:rPr>
                <w:rFonts w:ascii="Times New Roman" w:eastAsia="Calibri" w:hAnsi="Times New Roman" w:cs="Times New Roman" w:hint="cs"/>
                <w:sz w:val="28"/>
                <w:szCs w:val="28"/>
                <w:rtl/>
              </w:rPr>
              <w:t xml:space="preserve">حددت لكل عاثي . </w:t>
            </w:r>
            <w:r w:rsidRPr="00455D2A">
              <w:rPr>
                <w:rFonts w:ascii="Times New Roman" w:eastAsia="Calibri" w:hAnsi="Times New Roman" w:cs="Times New Roman"/>
                <w:sz w:val="28"/>
                <w:szCs w:val="28"/>
              </w:rPr>
              <w:t>фAcib_A6</w:t>
            </w:r>
            <w:r w:rsidRPr="00455D2A">
              <w:rPr>
                <w:rFonts w:ascii="Times New Roman" w:eastAsia="Calibri" w:hAnsi="Times New Roman" w:cs="Times New Roman" w:hint="cs"/>
                <w:sz w:val="28"/>
                <w:szCs w:val="28"/>
                <w:rtl/>
              </w:rPr>
              <w:t xml:space="preserve"> </w:t>
            </w:r>
            <w:r w:rsidRPr="00455D2A">
              <w:rPr>
                <w:rFonts w:ascii="Times New Roman" w:eastAsia="Calibri" w:hAnsi="Times New Roman" w:cs="Times New Roman" w:hint="cs"/>
                <w:sz w:val="28"/>
                <w:szCs w:val="28"/>
                <w:rtl/>
                <w:lang w:bidi="ar-IQ"/>
              </w:rPr>
              <w:t>,</w:t>
            </w:r>
            <w:r w:rsidRPr="00455D2A">
              <w:rPr>
                <w:rFonts w:ascii="Times New Roman" w:eastAsia="Calibri" w:hAnsi="Times New Roman" w:cs="Times New Roman"/>
                <w:sz w:val="28"/>
                <w:szCs w:val="28"/>
              </w:rPr>
              <w:t xml:space="preserve"> фAcib_6, фAcib_5Al </w:t>
            </w:r>
            <w:r w:rsidRPr="00455D2A">
              <w:rPr>
                <w:rFonts w:ascii="Times New Roman" w:eastAsia="Calibri" w:hAnsi="Times New Roman" w:cs="Times New Roman" w:hint="cs"/>
                <w:sz w:val="28"/>
                <w:szCs w:val="28"/>
                <w:rtl/>
                <w:lang w:bidi="ar-IQ"/>
              </w:rPr>
              <w:t xml:space="preserve">. وجدت هذه الدراسة ان العاثيات المعزولة غير قادرة على اصابة العزلات التابعة لانواع بكتيرية اخرى </w:t>
            </w:r>
            <w:r w:rsidRPr="00455D2A">
              <w:rPr>
                <w:rFonts w:ascii="Times New Roman" w:eastAsia="Calibri" w:hAnsi="Times New Roman" w:cs="Times New Roman"/>
                <w:i/>
                <w:iCs/>
                <w:sz w:val="28"/>
                <w:szCs w:val="28"/>
                <w:lang w:bidi="ar-IQ"/>
              </w:rPr>
              <w:t>Escherichia coli</w:t>
            </w:r>
            <w:r w:rsidRPr="00455D2A">
              <w:rPr>
                <w:rFonts w:ascii="Times New Roman" w:eastAsia="Calibri" w:hAnsi="Times New Roman" w:cs="Times New Roman"/>
                <w:sz w:val="28"/>
                <w:szCs w:val="28"/>
                <w:lang w:bidi="ar-IQ"/>
              </w:rPr>
              <w:t xml:space="preserve">, </w:t>
            </w:r>
            <w:r w:rsidRPr="00455D2A">
              <w:rPr>
                <w:rFonts w:ascii="Times New Roman" w:eastAsia="Calibri" w:hAnsi="Times New Roman" w:cs="Times New Roman"/>
                <w:i/>
                <w:iCs/>
                <w:sz w:val="28"/>
                <w:szCs w:val="28"/>
                <w:lang w:bidi="ar-IQ"/>
              </w:rPr>
              <w:t xml:space="preserve">Klebsiella </w:t>
            </w:r>
            <w:r w:rsidRPr="00455D2A">
              <w:rPr>
                <w:rFonts w:ascii="Times New Roman" w:eastAsia="Calibri" w:hAnsi="Times New Roman" w:cs="Times New Roman"/>
                <w:sz w:val="28"/>
                <w:szCs w:val="28"/>
                <w:lang w:bidi="ar-IQ"/>
              </w:rPr>
              <w:t xml:space="preserve">spp., </w:t>
            </w:r>
            <w:r w:rsidRPr="00455D2A">
              <w:rPr>
                <w:rFonts w:ascii="Times New Roman" w:eastAsia="Calibri" w:hAnsi="Times New Roman" w:cs="Times New Roman"/>
                <w:i/>
                <w:iCs/>
                <w:sz w:val="28"/>
                <w:szCs w:val="28"/>
                <w:lang w:bidi="ar-IQ"/>
              </w:rPr>
              <w:t xml:space="preserve">Pseudomonas </w:t>
            </w:r>
            <w:r w:rsidRPr="00455D2A">
              <w:rPr>
                <w:rFonts w:ascii="Times New Roman" w:eastAsia="Calibri" w:hAnsi="Times New Roman" w:cs="Times New Roman"/>
                <w:sz w:val="28"/>
                <w:szCs w:val="28"/>
                <w:lang w:bidi="ar-IQ"/>
              </w:rPr>
              <w:t>spp</w:t>
            </w:r>
            <w:r w:rsidRPr="00455D2A">
              <w:rPr>
                <w:rFonts w:ascii="Times New Roman" w:eastAsia="Calibri" w:hAnsi="Times New Roman" w:cs="Times New Roman"/>
                <w:i/>
                <w:iCs/>
                <w:sz w:val="28"/>
                <w:szCs w:val="28"/>
                <w:lang w:bidi="ar-IQ"/>
              </w:rPr>
              <w:t>.</w:t>
            </w:r>
            <w:r w:rsidRPr="00455D2A">
              <w:rPr>
                <w:rFonts w:ascii="Times New Roman" w:eastAsia="Calibri" w:hAnsi="Times New Roman" w:cs="Times New Roman"/>
                <w:sz w:val="28"/>
                <w:szCs w:val="28"/>
                <w:lang w:bidi="ar-IQ"/>
              </w:rPr>
              <w:t xml:space="preserve"> and </w:t>
            </w:r>
            <w:r w:rsidRPr="00455D2A">
              <w:rPr>
                <w:rFonts w:ascii="Times New Roman" w:eastAsia="Calibri" w:hAnsi="Times New Roman" w:cs="Times New Roman"/>
                <w:i/>
                <w:iCs/>
                <w:sz w:val="28"/>
                <w:szCs w:val="28"/>
                <w:lang w:bidi="ar-IQ"/>
              </w:rPr>
              <w:t xml:space="preserve">Acinetobacter </w:t>
            </w:r>
            <w:r w:rsidRPr="00455D2A">
              <w:rPr>
                <w:rFonts w:ascii="Times New Roman" w:eastAsia="Calibri" w:hAnsi="Times New Roman" w:cs="Times New Roman"/>
                <w:sz w:val="28"/>
                <w:szCs w:val="28"/>
                <w:lang w:bidi="ar-IQ"/>
              </w:rPr>
              <w:t xml:space="preserve">spp., and </w:t>
            </w:r>
            <w:r w:rsidRPr="00455D2A">
              <w:rPr>
                <w:rFonts w:ascii="Times New Roman" w:eastAsia="Calibri" w:hAnsi="Times New Roman" w:cs="Times New Roman"/>
                <w:i/>
                <w:iCs/>
                <w:sz w:val="28"/>
                <w:szCs w:val="28"/>
                <w:lang w:bidi="ar-IQ"/>
              </w:rPr>
              <w:t>Gemella heamolysans</w:t>
            </w:r>
            <w:r w:rsidRPr="00455D2A">
              <w:rPr>
                <w:rFonts w:ascii="Times New Roman" w:eastAsia="Calibri" w:hAnsi="Times New Roman" w:cs="Times New Roman" w:hint="cs"/>
                <w:sz w:val="28"/>
                <w:szCs w:val="28"/>
                <w:rtl/>
                <w:lang w:bidi="ar-IQ"/>
              </w:rPr>
              <w:t>.</w:t>
            </w:r>
            <w:r w:rsidRPr="00455D2A">
              <w:rPr>
                <w:rFonts w:ascii="Times New Roman" w:eastAsia="Calibri" w:hAnsi="Times New Roman" w:cs="Times New Roman"/>
                <w:sz w:val="28"/>
                <w:szCs w:val="28"/>
                <w:rtl/>
                <w:lang w:bidi="ar-IQ"/>
              </w:rPr>
              <w:t xml:space="preserve"> اعلى نسبة ادمصاص على الخلايا البكترية مقارنة بالعاثيات المعزولة كانت بعد 7.5-12.5 دقيقة, فترة تكوين جزيئات العاثي الذي يسبق التفجير والتحرر</w:t>
            </w:r>
            <w:r w:rsidRPr="00455D2A">
              <w:rPr>
                <w:rFonts w:ascii="Times New Roman" w:eastAsia="Calibri" w:hAnsi="Times New Roman" w:cs="Times New Roman" w:hint="cs"/>
                <w:sz w:val="28"/>
                <w:szCs w:val="28"/>
                <w:rtl/>
                <w:lang w:bidi="ar-IQ"/>
              </w:rPr>
              <w:t xml:space="preserve">مدى </w:t>
            </w:r>
            <w:r w:rsidRPr="00455D2A">
              <w:rPr>
                <w:rFonts w:ascii="Times New Roman" w:eastAsia="Calibri" w:hAnsi="Times New Roman" w:cs="Times New Roman"/>
                <w:sz w:val="28"/>
                <w:szCs w:val="28"/>
                <w:rtl/>
                <w:lang w:bidi="ar-IQ"/>
              </w:rPr>
              <w:t xml:space="preserve">من 20-45 دقيقة, اكبر عدد متحرر من العائيات بلغ 356 </w:t>
            </w:r>
            <w:r w:rsidRPr="00455D2A">
              <w:rPr>
                <w:rFonts w:ascii="Times New Roman" w:eastAsia="Calibri" w:hAnsi="Times New Roman" w:cs="Times New Roman" w:hint="cs"/>
                <w:sz w:val="28"/>
                <w:szCs w:val="28"/>
                <w:rtl/>
                <w:lang w:bidi="ar-IQ"/>
              </w:rPr>
              <w:t>فايروس</w:t>
            </w:r>
            <w:r w:rsidRPr="00455D2A">
              <w:rPr>
                <w:rFonts w:ascii="Times New Roman" w:eastAsia="Calibri" w:hAnsi="Times New Roman" w:cs="Times New Roman"/>
                <w:sz w:val="28"/>
                <w:szCs w:val="28"/>
                <w:rtl/>
                <w:lang w:bidi="ar-IQ"/>
              </w:rPr>
              <w:t xml:space="preserve"> لكل خلية مصابة بعد 40-60 دقيقة من الحضانة . </w:t>
            </w:r>
            <w:r w:rsidRPr="00455D2A">
              <w:rPr>
                <w:rFonts w:ascii="Times New Roman" w:eastAsia="Calibri" w:hAnsi="Times New Roman" w:cs="Times New Roman" w:hint="cs"/>
                <w:sz w:val="28"/>
                <w:szCs w:val="28"/>
                <w:rtl/>
                <w:lang w:bidi="ar-IQ"/>
              </w:rPr>
              <w:t xml:space="preserve">اظهرت النتائج تاثير درجة </w:t>
            </w:r>
            <w:r w:rsidRPr="00455D2A">
              <w:rPr>
                <w:rFonts w:ascii="Times New Roman" w:eastAsia="Calibri" w:hAnsi="Times New Roman" w:cs="Times New Roman"/>
                <w:sz w:val="28"/>
                <w:szCs w:val="28"/>
                <w:lang w:bidi="ar-IQ"/>
              </w:rPr>
              <w:t xml:space="preserve">pH </w:t>
            </w:r>
            <w:r w:rsidRPr="00455D2A">
              <w:rPr>
                <w:rFonts w:ascii="Times New Roman" w:eastAsia="Calibri" w:hAnsi="Times New Roman" w:cs="Times New Roman" w:hint="cs"/>
                <w:sz w:val="28"/>
                <w:szCs w:val="28"/>
                <w:rtl/>
                <w:lang w:bidi="ar-IQ"/>
              </w:rPr>
              <w:t xml:space="preserve"> على كفائة العاثيات اعلى كفائة  ضمن حدود </w:t>
            </w:r>
            <w:r w:rsidRPr="00455D2A">
              <w:rPr>
                <w:rFonts w:ascii="Times New Roman" w:eastAsia="Calibri" w:hAnsi="Times New Roman" w:cs="Times New Roman"/>
                <w:sz w:val="28"/>
                <w:szCs w:val="28"/>
                <w:lang w:bidi="ar-IQ"/>
              </w:rPr>
              <w:t>pH 6-8</w:t>
            </w:r>
            <w:r w:rsidRPr="00455D2A">
              <w:rPr>
                <w:rFonts w:ascii="Times New Roman" w:eastAsia="Calibri" w:hAnsi="Times New Roman" w:cs="Times New Roman" w:hint="cs"/>
                <w:sz w:val="28"/>
                <w:szCs w:val="28"/>
                <w:rtl/>
                <w:lang w:bidi="ar-IQ"/>
              </w:rPr>
              <w:t xml:space="preserve"> بلغت 96%. بالاضافة الى تاثير درجة الحرارة على كفائة العاثيات اعلى توتر كان بدرجة </w:t>
            </w:r>
            <w:r w:rsidRPr="00455D2A">
              <w:rPr>
                <w:rFonts w:ascii="Times New Roman" w:eastAsia="Calibri" w:hAnsi="Times New Roman" w:cs="Times New Roman"/>
                <w:sz w:val="28"/>
                <w:szCs w:val="28"/>
                <w:lang w:bidi="ar-IQ"/>
              </w:rPr>
              <w:t>℃</w:t>
            </w:r>
            <w:r w:rsidRPr="00455D2A">
              <w:rPr>
                <w:rFonts w:ascii="Times New Roman" w:eastAsia="Calibri" w:hAnsi="Times New Roman" w:cs="Times New Roman" w:hint="cs"/>
                <w:sz w:val="28"/>
                <w:szCs w:val="28"/>
                <w:rtl/>
                <w:lang w:bidi="ar-IQ"/>
              </w:rPr>
              <w:t>70</w:t>
            </w:r>
            <w:r w:rsidRPr="00455D2A">
              <w:rPr>
                <w:rFonts w:ascii="Times New Roman" w:eastAsia="Calibri" w:hAnsi="Times New Roman" w:cs="Times New Roman"/>
                <w:sz w:val="28"/>
                <w:szCs w:val="28"/>
                <w:lang w:bidi="ar-IQ"/>
              </w:rPr>
              <w:t xml:space="preserve"> </w:t>
            </w:r>
            <w:r w:rsidRPr="00455D2A">
              <w:rPr>
                <w:rFonts w:ascii="Times New Roman" w:eastAsia="Calibri" w:hAnsi="Times New Roman" w:cs="Times New Roman" w:hint="cs"/>
                <w:sz w:val="28"/>
                <w:szCs w:val="28"/>
                <w:rtl/>
                <w:lang w:bidi="ar-IQ"/>
              </w:rPr>
              <w:t xml:space="preserve"> ضمن فترات متباينة تبعا لنوع العاثي , بشكل عام تقل الكفاءة مع زيادة درجة الحرارة </w:t>
            </w:r>
            <w:r w:rsidRPr="00455D2A">
              <w:rPr>
                <w:rFonts w:ascii="Times New Roman" w:eastAsia="Calibri" w:hAnsi="Times New Roman" w:cs="Times New Roman"/>
                <w:sz w:val="28"/>
                <w:szCs w:val="28"/>
                <w:lang w:bidi="ar-IQ"/>
              </w:rPr>
              <w:t>℃</w:t>
            </w:r>
            <w:r w:rsidRPr="00455D2A">
              <w:rPr>
                <w:rFonts w:ascii="Times New Roman" w:eastAsia="Calibri" w:hAnsi="Times New Roman" w:cs="Times New Roman" w:hint="cs"/>
                <w:sz w:val="28"/>
                <w:szCs w:val="28"/>
                <w:rtl/>
                <w:lang w:bidi="ar-IQ"/>
              </w:rPr>
              <w:t>50</w:t>
            </w:r>
            <w:r w:rsidRPr="00455D2A">
              <w:rPr>
                <w:rFonts w:ascii="Times New Roman" w:eastAsia="Calibri" w:hAnsi="Times New Roman" w:cs="Times New Roman"/>
                <w:sz w:val="28"/>
                <w:szCs w:val="28"/>
                <w:lang w:bidi="ar-IQ"/>
              </w:rPr>
              <w:t>℃-</w:t>
            </w:r>
            <w:r w:rsidRPr="00455D2A">
              <w:rPr>
                <w:rFonts w:ascii="Times New Roman" w:eastAsia="Calibri" w:hAnsi="Times New Roman" w:cs="Times New Roman" w:hint="cs"/>
                <w:sz w:val="28"/>
                <w:szCs w:val="28"/>
                <w:rtl/>
                <w:lang w:bidi="ar-IQ"/>
              </w:rPr>
              <w:t xml:space="preserve">90 . فعالية العاثيات ثابتة ضمن </w:t>
            </w:r>
            <w:r w:rsidRPr="00455D2A">
              <w:rPr>
                <w:rFonts w:ascii="Times New Roman" w:eastAsia="Calibri" w:hAnsi="Times New Roman" w:cs="Times New Roman"/>
                <w:sz w:val="28"/>
                <w:szCs w:val="28"/>
                <w:lang w:bidi="ar-IQ"/>
              </w:rPr>
              <w:t xml:space="preserve">5% </w:t>
            </w:r>
            <w:r w:rsidRPr="00455D2A">
              <w:rPr>
                <w:rFonts w:ascii="Times New Roman" w:eastAsia="Calibri" w:hAnsi="Times New Roman" w:cs="Times New Roman" w:hint="cs"/>
                <w:sz w:val="28"/>
                <w:szCs w:val="28"/>
                <w:rtl/>
                <w:lang w:bidi="ar-IQ"/>
              </w:rPr>
              <w:t xml:space="preserve">كلوروفورم </w:t>
            </w:r>
            <w:r w:rsidRPr="00455D2A">
              <w:rPr>
                <w:rFonts w:ascii="Times New Roman" w:eastAsia="Calibri" w:hAnsi="Times New Roman" w:cs="Times New Roman"/>
                <w:sz w:val="28"/>
                <w:szCs w:val="28"/>
                <w:lang w:bidi="ar-IQ"/>
              </w:rPr>
              <w:t>0.5% ;</w:t>
            </w:r>
            <w:r w:rsidRPr="00455D2A">
              <w:rPr>
                <w:rFonts w:ascii="Times New Roman" w:eastAsia="Calibri" w:hAnsi="Times New Roman" w:cs="Times New Roman" w:hint="cs"/>
                <w:sz w:val="28"/>
                <w:szCs w:val="28"/>
                <w:rtl/>
                <w:lang w:bidi="ar-IQ"/>
              </w:rPr>
              <w:t xml:space="preserve"> كليسرول ولكل العاثيات . </w:t>
            </w:r>
          </w:p>
          <w:p w:rsidR="00455D2A" w:rsidRPr="00455D2A" w:rsidRDefault="00455D2A" w:rsidP="00455D2A">
            <w:pPr>
              <w:spacing w:line="360" w:lineRule="auto"/>
              <w:ind w:left="-694" w:right="-630"/>
              <w:jc w:val="lowKashida"/>
              <w:rPr>
                <w:rFonts w:ascii="Times New Roman" w:eastAsia="Calibri" w:hAnsi="Times New Roman" w:cs="Times New Roman"/>
                <w:sz w:val="28"/>
                <w:szCs w:val="28"/>
                <w:rtl/>
                <w:lang w:bidi="ar-IQ"/>
              </w:rPr>
            </w:pPr>
            <w:r w:rsidRPr="00455D2A">
              <w:rPr>
                <w:rFonts w:ascii="Times New Roman" w:eastAsia="Calibri" w:hAnsi="Times New Roman" w:cs="Times New Roman" w:hint="cs"/>
                <w:sz w:val="28"/>
                <w:szCs w:val="28"/>
                <w:rtl/>
                <w:lang w:bidi="ar-IQ"/>
              </w:rPr>
              <w:t xml:space="preserve">      اظهرت النائج المرفولوجية بواسطة المجهر الالكتروني خمس انواع من العائيات المعزولة تنتمي الى عائلة  </w:t>
            </w:r>
            <w:r w:rsidRPr="00455D2A">
              <w:rPr>
                <w:rFonts w:ascii="Times New Roman" w:eastAsia="Calibri" w:hAnsi="Times New Roman" w:cs="Times New Roman"/>
                <w:i/>
                <w:iCs/>
                <w:sz w:val="28"/>
                <w:szCs w:val="28"/>
              </w:rPr>
              <w:t>Caudovirales</w:t>
            </w:r>
            <w:r w:rsidRPr="00455D2A">
              <w:rPr>
                <w:rFonts w:ascii="Times New Roman" w:eastAsia="Calibri" w:hAnsi="Times New Roman" w:cs="Times New Roman"/>
                <w:sz w:val="28"/>
                <w:szCs w:val="28"/>
                <w:lang w:bidi="ar-IQ"/>
              </w:rPr>
              <w:t xml:space="preserve"> </w:t>
            </w:r>
            <w:r w:rsidRPr="00455D2A">
              <w:rPr>
                <w:rFonts w:ascii="Times New Roman" w:eastAsia="Calibri" w:hAnsi="Times New Roman" w:cs="Times New Roman" w:hint="cs"/>
                <w:sz w:val="28"/>
                <w:szCs w:val="28"/>
                <w:rtl/>
                <w:lang w:bidi="ar-IQ"/>
              </w:rPr>
              <w:t xml:space="preserve">التي تتميز بهيئة تتالف من رأس وذيل متباين الطول وعلى اساس هذا التباين صنفت </w:t>
            </w:r>
            <w:r w:rsidRPr="00455D2A">
              <w:rPr>
                <w:rFonts w:ascii="Times New Roman" w:eastAsia="Calibri" w:hAnsi="Times New Roman" w:cs="Times New Roman"/>
                <w:sz w:val="28"/>
                <w:szCs w:val="28"/>
                <w:lang w:bidi="ar-IQ"/>
              </w:rPr>
              <w:t>фAcib_A6, фAcib_6 фAcib_5Al</w:t>
            </w:r>
            <w:r w:rsidRPr="00455D2A">
              <w:rPr>
                <w:rFonts w:ascii="Times New Roman" w:eastAsia="Calibri" w:hAnsi="Times New Roman" w:cs="Times New Roman" w:hint="cs"/>
                <w:sz w:val="28"/>
                <w:szCs w:val="28"/>
                <w:rtl/>
                <w:lang w:bidi="ar-IQ"/>
              </w:rPr>
              <w:t xml:space="preserve"> تشابها لعائلة </w:t>
            </w:r>
            <w:r w:rsidRPr="00455D2A">
              <w:rPr>
                <w:rFonts w:ascii="Times New Roman" w:eastAsia="Calibri" w:hAnsi="Times New Roman" w:cs="Times New Roman"/>
                <w:sz w:val="28"/>
                <w:szCs w:val="28"/>
                <w:lang w:bidi="ar-IQ"/>
              </w:rPr>
              <w:t xml:space="preserve"> Myoviridae</w:t>
            </w:r>
            <w:r w:rsidRPr="00455D2A">
              <w:rPr>
                <w:rFonts w:ascii="Times New Roman" w:eastAsia="Calibri" w:hAnsi="Times New Roman" w:cs="Times New Roman" w:hint="cs"/>
                <w:sz w:val="28"/>
                <w:szCs w:val="28"/>
                <w:rtl/>
                <w:lang w:bidi="ar-IQ"/>
              </w:rPr>
              <w:t>(تراوح قطر الرأس 110-210</w:t>
            </w:r>
            <w:r w:rsidRPr="00455D2A">
              <w:rPr>
                <w:rFonts w:ascii="Times New Roman" w:eastAsia="Calibri" w:hAnsi="Times New Roman" w:cs="Times New Roman"/>
                <w:sz w:val="28"/>
                <w:szCs w:val="28"/>
                <w:lang w:bidi="ar-IQ"/>
              </w:rPr>
              <w:t xml:space="preserve"> </w:t>
            </w:r>
            <w:r w:rsidRPr="00455D2A">
              <w:rPr>
                <w:rFonts w:ascii="Times New Roman" w:eastAsia="Calibri" w:hAnsi="Times New Roman" w:cs="Times New Roman" w:hint="cs"/>
                <w:sz w:val="28"/>
                <w:szCs w:val="28"/>
                <w:rtl/>
                <w:lang w:bidi="ar-IQ"/>
              </w:rPr>
              <w:t>نانو, وذيل من110-50نانو) ,</w:t>
            </w:r>
            <w:r w:rsidRPr="00455D2A">
              <w:rPr>
                <w:rFonts w:ascii="Times New Roman" w:eastAsia="Calibri" w:hAnsi="Times New Roman" w:cs="Times New Roman"/>
                <w:sz w:val="28"/>
                <w:szCs w:val="28"/>
              </w:rPr>
              <w:t xml:space="preserve"> </w:t>
            </w:r>
            <w:r w:rsidRPr="00455D2A">
              <w:rPr>
                <w:rFonts w:ascii="Times New Roman" w:eastAsia="Calibri" w:hAnsi="Times New Roman" w:cs="Times New Roman" w:hint="cs"/>
                <w:sz w:val="28"/>
                <w:szCs w:val="28"/>
                <w:rtl/>
                <w:lang w:bidi="ar-IQ"/>
              </w:rPr>
              <w:t xml:space="preserve">بينما </w:t>
            </w:r>
            <w:r w:rsidRPr="00455D2A">
              <w:rPr>
                <w:rFonts w:ascii="Times New Roman" w:eastAsia="Calibri" w:hAnsi="Times New Roman" w:cs="Times New Roman"/>
                <w:sz w:val="28"/>
                <w:szCs w:val="28"/>
              </w:rPr>
              <w:t>фAcib_G7,</w:t>
            </w:r>
            <w:r w:rsidRPr="00455D2A">
              <w:rPr>
                <w:rFonts w:ascii="Times New Roman" w:eastAsia="Calibri" w:hAnsi="Times New Roman" w:cs="Times New Roman" w:hint="cs"/>
                <w:sz w:val="28"/>
                <w:szCs w:val="28"/>
                <w:rtl/>
              </w:rPr>
              <w:t xml:space="preserve"> لعائلة </w:t>
            </w:r>
            <w:r w:rsidRPr="00455D2A">
              <w:rPr>
                <w:rFonts w:ascii="Times New Roman" w:eastAsia="Calibri" w:hAnsi="Times New Roman" w:cs="Times New Roman"/>
                <w:sz w:val="28"/>
                <w:szCs w:val="28"/>
              </w:rPr>
              <w:t xml:space="preserve">Siphoviridae </w:t>
            </w:r>
            <w:r w:rsidRPr="00455D2A">
              <w:rPr>
                <w:rFonts w:ascii="Times New Roman" w:eastAsia="Calibri" w:hAnsi="Times New Roman" w:cs="Times New Roman" w:hint="cs"/>
                <w:sz w:val="28"/>
                <w:szCs w:val="28"/>
                <w:rtl/>
              </w:rPr>
              <w:t xml:space="preserve">(ذيل طويل 340 نانو وراس صغير نسبيا 33نانو) اما </w:t>
            </w:r>
            <w:r w:rsidRPr="00455D2A">
              <w:rPr>
                <w:rFonts w:ascii="Times New Roman" w:eastAsia="Calibri" w:hAnsi="Times New Roman" w:cs="Times New Roman"/>
                <w:sz w:val="28"/>
                <w:szCs w:val="28"/>
              </w:rPr>
              <w:t>фAcib_A1</w:t>
            </w:r>
            <w:r w:rsidRPr="00455D2A">
              <w:rPr>
                <w:rFonts w:ascii="Times New Roman" w:eastAsia="Calibri" w:hAnsi="Times New Roman" w:cs="Times New Roman" w:hint="cs"/>
                <w:sz w:val="28"/>
                <w:szCs w:val="28"/>
                <w:rtl/>
              </w:rPr>
              <w:t xml:space="preserve"> صنفت ضمن </w:t>
            </w:r>
            <w:r w:rsidRPr="00455D2A">
              <w:rPr>
                <w:rFonts w:ascii="Times New Roman" w:eastAsia="Calibri" w:hAnsi="Times New Roman" w:cs="Times New Roman"/>
                <w:sz w:val="28"/>
                <w:szCs w:val="28"/>
              </w:rPr>
              <w:t>Podoviridae</w:t>
            </w:r>
            <w:r w:rsidRPr="00455D2A">
              <w:rPr>
                <w:rFonts w:ascii="Times New Roman" w:eastAsia="Calibri" w:hAnsi="Times New Roman" w:cs="Times New Roman" w:hint="cs"/>
                <w:sz w:val="28"/>
                <w:szCs w:val="28"/>
                <w:rtl/>
                <w:lang w:bidi="ar-IQ"/>
              </w:rPr>
              <w:t xml:space="preserve"> نظرا لقصر حجم الذيل بلغ 15</w:t>
            </w:r>
            <w:r w:rsidRPr="00455D2A">
              <w:rPr>
                <w:rFonts w:ascii="Times New Roman" w:eastAsia="Calibri" w:hAnsi="Times New Roman" w:cs="Times New Roman"/>
                <w:sz w:val="28"/>
                <w:szCs w:val="28"/>
                <w:lang w:bidi="ar-IQ"/>
              </w:rPr>
              <w:t xml:space="preserve"> </w:t>
            </w:r>
            <w:r w:rsidRPr="00455D2A">
              <w:rPr>
                <w:rFonts w:ascii="Times New Roman" w:eastAsia="Calibri" w:hAnsi="Times New Roman" w:cs="Times New Roman" w:hint="cs"/>
                <w:sz w:val="28"/>
                <w:szCs w:val="28"/>
                <w:rtl/>
                <w:lang w:bidi="ar-IQ"/>
              </w:rPr>
              <w:t>نانو قياسا بالرئس الذي بلغ 35</w:t>
            </w:r>
            <w:r w:rsidRPr="00455D2A">
              <w:rPr>
                <w:rFonts w:ascii="Times New Roman" w:eastAsia="Calibri" w:hAnsi="Times New Roman" w:cs="Times New Roman"/>
                <w:sz w:val="28"/>
                <w:szCs w:val="28"/>
                <w:lang w:bidi="ar-IQ"/>
              </w:rPr>
              <w:t xml:space="preserve"> </w:t>
            </w:r>
            <w:r w:rsidRPr="00455D2A">
              <w:rPr>
                <w:rFonts w:ascii="Times New Roman" w:eastAsia="Calibri" w:hAnsi="Times New Roman" w:cs="Times New Roman" w:hint="cs"/>
                <w:sz w:val="28"/>
                <w:szCs w:val="28"/>
                <w:rtl/>
                <w:lang w:bidi="ar-IQ"/>
              </w:rPr>
              <w:t xml:space="preserve">نانوالانواع الاخرى ابدت هيئة متنوعة جدا صنفت على ضوئها لعائلات متنوعة ومعظمها غير شائعة ونادرة الظهوروهي </w:t>
            </w:r>
            <w:r w:rsidRPr="00455D2A">
              <w:rPr>
                <w:rFonts w:ascii="Times New Roman" w:eastAsia="Calibri" w:hAnsi="Times New Roman" w:cs="Times New Roman"/>
                <w:sz w:val="28"/>
                <w:szCs w:val="28"/>
              </w:rPr>
              <w:t>фAcib_4Al, фAcib_A10,фAcib_AB</w:t>
            </w:r>
            <w:r w:rsidRPr="00455D2A">
              <w:rPr>
                <w:rFonts w:ascii="Times New Roman" w:eastAsia="Calibri" w:hAnsi="Times New Roman" w:cs="Times New Roman" w:hint="cs"/>
                <w:sz w:val="28"/>
                <w:szCs w:val="28"/>
                <w:rtl/>
                <w:lang w:bidi="ar-IQ"/>
              </w:rPr>
              <w:t xml:space="preserve"> التي تنتمي الى </w:t>
            </w:r>
            <w:r w:rsidRPr="00455D2A">
              <w:rPr>
                <w:rFonts w:ascii="Times New Roman" w:eastAsia="Calibri" w:hAnsi="Times New Roman" w:cs="Times New Roman"/>
                <w:sz w:val="28"/>
                <w:szCs w:val="28"/>
                <w:lang w:bidi="ar-IQ"/>
              </w:rPr>
              <w:t>Tectiviridae</w:t>
            </w:r>
            <w:r w:rsidRPr="00455D2A">
              <w:rPr>
                <w:rFonts w:ascii="Times New Roman" w:eastAsia="Calibri" w:hAnsi="Times New Roman" w:cs="Times New Roman" w:hint="cs"/>
                <w:sz w:val="28"/>
                <w:szCs w:val="28"/>
                <w:rtl/>
                <w:lang w:bidi="ar-IQ"/>
              </w:rPr>
              <w:t xml:space="preserve">, اما </w:t>
            </w:r>
            <w:r w:rsidRPr="00455D2A">
              <w:rPr>
                <w:rFonts w:ascii="Times New Roman" w:eastAsia="Calibri" w:hAnsi="Times New Roman" w:cs="Times New Roman"/>
                <w:sz w:val="28"/>
                <w:szCs w:val="28"/>
              </w:rPr>
              <w:t>фAcib_3Al</w:t>
            </w:r>
            <w:r w:rsidRPr="00455D2A">
              <w:rPr>
                <w:rFonts w:ascii="Times New Roman" w:eastAsia="Calibri" w:hAnsi="Times New Roman" w:cs="Times New Roman" w:hint="cs"/>
                <w:sz w:val="28"/>
                <w:szCs w:val="28"/>
                <w:rtl/>
                <w:lang w:bidi="ar-IQ"/>
              </w:rPr>
              <w:t xml:space="preserve"> </w:t>
            </w:r>
            <w:r w:rsidRPr="00455D2A">
              <w:rPr>
                <w:rFonts w:ascii="Times New Roman" w:eastAsia="Calibri" w:hAnsi="Times New Roman" w:cs="Times New Roman"/>
                <w:sz w:val="28"/>
                <w:szCs w:val="28"/>
                <w:lang w:bidi="ar-IQ"/>
              </w:rPr>
              <w:t xml:space="preserve"> Plasmaviridae</w:t>
            </w:r>
            <w:r w:rsidRPr="00455D2A">
              <w:rPr>
                <w:rFonts w:ascii="Times New Roman" w:eastAsia="Calibri" w:hAnsi="Times New Roman" w:cs="Times New Roman" w:hint="cs"/>
                <w:sz w:val="28"/>
                <w:szCs w:val="28"/>
                <w:rtl/>
                <w:lang w:bidi="ar-IQ"/>
              </w:rPr>
              <w:t xml:space="preserve"> في حين </w:t>
            </w:r>
            <w:r w:rsidRPr="00455D2A">
              <w:rPr>
                <w:rFonts w:ascii="Times New Roman" w:eastAsia="Calibri" w:hAnsi="Times New Roman" w:cs="Times New Roman"/>
                <w:sz w:val="28"/>
                <w:szCs w:val="28"/>
              </w:rPr>
              <w:t>фAcib_24</w:t>
            </w:r>
            <w:r w:rsidRPr="00455D2A">
              <w:rPr>
                <w:rFonts w:ascii="Times New Roman" w:eastAsia="Calibri" w:hAnsi="Times New Roman" w:cs="Times New Roman"/>
                <w:sz w:val="28"/>
                <w:szCs w:val="28"/>
                <w:lang w:bidi="ar-IQ"/>
              </w:rPr>
              <w:t xml:space="preserve"> Inovirida</w:t>
            </w:r>
            <w:r w:rsidRPr="00455D2A">
              <w:rPr>
                <w:rFonts w:ascii="Times New Roman" w:eastAsia="Calibri" w:hAnsi="Times New Roman" w:cs="Times New Roman" w:hint="cs"/>
                <w:sz w:val="28"/>
                <w:szCs w:val="28"/>
                <w:rtl/>
                <w:lang w:bidi="ar-IQ"/>
              </w:rPr>
              <w:t>.</w:t>
            </w:r>
          </w:p>
          <w:p w:rsidR="00455D2A" w:rsidRPr="00455D2A" w:rsidRDefault="00455D2A" w:rsidP="00455D2A">
            <w:pPr>
              <w:spacing w:line="360" w:lineRule="auto"/>
              <w:ind w:left="-694" w:right="-630"/>
              <w:jc w:val="lowKashida"/>
              <w:rPr>
                <w:rFonts w:ascii="Times New Roman" w:eastAsia="Calibri" w:hAnsi="Times New Roman" w:cs="Times New Roman"/>
                <w:sz w:val="28"/>
                <w:szCs w:val="28"/>
                <w:rtl/>
                <w:lang w:bidi="ar-IQ"/>
              </w:rPr>
            </w:pPr>
            <w:r w:rsidRPr="00455D2A">
              <w:rPr>
                <w:rFonts w:asciiTheme="majorBidi" w:hAnsiTheme="majorBidi" w:cs="Times New Roman"/>
                <w:sz w:val="28"/>
                <w:szCs w:val="28"/>
                <w:rtl/>
                <w:lang w:bidi="ar-IQ"/>
              </w:rPr>
              <w:t xml:space="preserve">      حدد الجين المفرد  المعزولة </w:t>
            </w:r>
            <w:r w:rsidRPr="00455D2A">
              <w:rPr>
                <w:rFonts w:asciiTheme="majorBidi" w:hAnsiTheme="majorBidi" w:cstheme="majorBidi"/>
                <w:sz w:val="28"/>
                <w:szCs w:val="28"/>
                <w:lang w:bidi="ar-IQ"/>
              </w:rPr>
              <w:t xml:space="preserve">фAcib_A6 </w:t>
            </w:r>
            <w:r w:rsidRPr="00455D2A">
              <w:rPr>
                <w:rFonts w:asciiTheme="majorBidi" w:hAnsiTheme="majorBidi" w:cs="Times New Roman"/>
                <w:sz w:val="28"/>
                <w:szCs w:val="28"/>
                <w:rtl/>
                <w:lang w:bidi="ar-IQ"/>
              </w:rPr>
              <w:t xml:space="preserve">، </w:t>
            </w:r>
            <w:r w:rsidRPr="00455D2A">
              <w:rPr>
                <w:rFonts w:asciiTheme="majorBidi" w:hAnsiTheme="majorBidi" w:cstheme="majorBidi"/>
                <w:sz w:val="28"/>
                <w:szCs w:val="28"/>
                <w:lang w:bidi="ar-IQ"/>
              </w:rPr>
              <w:t xml:space="preserve">фAcib_6 </w:t>
            </w:r>
            <w:r w:rsidRPr="00455D2A">
              <w:rPr>
                <w:rFonts w:asciiTheme="majorBidi" w:hAnsiTheme="majorBidi" w:cs="Times New Roman"/>
                <w:sz w:val="28"/>
                <w:szCs w:val="28"/>
                <w:rtl/>
                <w:lang w:bidi="ar-IQ"/>
              </w:rPr>
              <w:t xml:space="preserve">، </w:t>
            </w:r>
            <w:r w:rsidRPr="00455D2A">
              <w:rPr>
                <w:rFonts w:asciiTheme="majorBidi" w:hAnsiTheme="majorBidi" w:cstheme="majorBidi"/>
                <w:sz w:val="28"/>
                <w:szCs w:val="28"/>
                <w:lang w:bidi="ar-IQ"/>
              </w:rPr>
              <w:t>фAcib_5A1</w:t>
            </w:r>
            <w:r w:rsidRPr="00455D2A">
              <w:rPr>
                <w:rFonts w:asciiTheme="majorBidi" w:hAnsiTheme="majorBidi" w:cs="Times New Roman"/>
                <w:sz w:val="28"/>
                <w:szCs w:val="28"/>
                <w:rtl/>
                <w:lang w:bidi="ar-IQ"/>
              </w:rPr>
              <w:t xml:space="preserve"> و </w:t>
            </w:r>
            <w:r w:rsidRPr="00455D2A">
              <w:rPr>
                <w:rFonts w:asciiTheme="majorBidi" w:hAnsiTheme="majorBidi" w:cstheme="majorBidi"/>
                <w:sz w:val="28"/>
                <w:szCs w:val="28"/>
                <w:lang w:bidi="ar-IQ"/>
              </w:rPr>
              <w:t>фAcib_G7 Myobacteriophages</w:t>
            </w:r>
            <w:r w:rsidRPr="00455D2A">
              <w:rPr>
                <w:rFonts w:asciiTheme="majorBidi" w:hAnsiTheme="majorBidi" w:cs="Times New Roman"/>
                <w:sz w:val="28"/>
                <w:szCs w:val="28"/>
                <w:rtl/>
                <w:lang w:bidi="ar-IQ"/>
              </w:rPr>
              <w:t xml:space="preserve"> باستخدام شجرة </w:t>
            </w:r>
            <w:r w:rsidRPr="00455D2A">
              <w:rPr>
                <w:rFonts w:asciiTheme="majorBidi" w:hAnsiTheme="majorBidi" w:cstheme="majorBidi"/>
                <w:sz w:val="28"/>
                <w:szCs w:val="28"/>
                <w:lang w:bidi="ar-IQ"/>
              </w:rPr>
              <w:t>phylogentic</w:t>
            </w:r>
            <w:r w:rsidRPr="00455D2A">
              <w:rPr>
                <w:rFonts w:asciiTheme="majorBidi" w:hAnsiTheme="majorBidi" w:cs="Times New Roman"/>
                <w:sz w:val="28"/>
                <w:szCs w:val="28"/>
                <w:rtl/>
                <w:lang w:bidi="ar-IQ"/>
              </w:rPr>
              <w:t xml:space="preserve"> مبنية من محاذاة جزئية ومقارنات احتمالية قصوى. تسعة تسلسلات </w:t>
            </w:r>
            <w:r w:rsidRPr="00455D2A">
              <w:rPr>
                <w:rFonts w:asciiTheme="majorBidi" w:hAnsiTheme="majorBidi" w:cstheme="majorBidi"/>
                <w:sz w:val="28"/>
                <w:szCs w:val="28"/>
                <w:lang w:bidi="ar-IQ"/>
              </w:rPr>
              <w:t>Myobacteriophages MCP</w:t>
            </w:r>
            <w:r w:rsidRPr="00455D2A">
              <w:rPr>
                <w:rFonts w:asciiTheme="majorBidi" w:hAnsiTheme="majorBidi" w:cs="Times New Roman"/>
                <w:sz w:val="28"/>
                <w:szCs w:val="28"/>
                <w:rtl/>
                <w:lang w:bidi="ar-IQ"/>
              </w:rPr>
              <w:t xml:space="preserve"> استردت بشكل مناسب 99 ٪ من تعيين </w:t>
            </w:r>
            <w:r w:rsidRPr="00455D2A">
              <w:rPr>
                <w:rFonts w:asciiTheme="majorBidi" w:hAnsiTheme="majorBidi" w:cstheme="majorBidi"/>
                <w:sz w:val="28"/>
                <w:szCs w:val="28"/>
                <w:lang w:bidi="ar-IQ"/>
              </w:rPr>
              <w:t>subcluster</w:t>
            </w:r>
            <w:r w:rsidRPr="00455D2A">
              <w:rPr>
                <w:rFonts w:asciiTheme="majorBidi" w:hAnsiTheme="majorBidi" w:cs="Times New Roman"/>
                <w:sz w:val="28"/>
                <w:szCs w:val="28"/>
                <w:rtl/>
                <w:lang w:bidi="ar-IQ"/>
              </w:rPr>
              <w:t xml:space="preserve"> التي تم إجراؤها عن طريق مقارنة الجينوم كاملة. </w:t>
            </w:r>
            <w:r w:rsidRPr="00455D2A">
              <w:rPr>
                <w:rFonts w:ascii="Times New Roman" w:eastAsia="Calibri" w:hAnsi="Times New Roman" w:cs="Times New Roman"/>
                <w:sz w:val="28"/>
                <w:szCs w:val="28"/>
                <w:rtl/>
                <w:lang w:bidi="ar-IQ"/>
              </w:rPr>
              <w:t xml:space="preserve">بأستخدام بادئات </w:t>
            </w:r>
            <w:r w:rsidRPr="00455D2A">
              <w:rPr>
                <w:rFonts w:ascii="Times New Roman" w:eastAsia="Calibri" w:hAnsi="Times New Roman" w:cs="Times New Roman" w:hint="cs"/>
                <w:sz w:val="28"/>
                <w:szCs w:val="28"/>
                <w:rtl/>
                <w:lang w:bidi="ar-IQ"/>
              </w:rPr>
              <w:t xml:space="preserve">عالية التخصصية مصممة استناد على البرامج المعلوماتية الحيوية </w:t>
            </w:r>
            <w:r w:rsidRPr="00455D2A">
              <w:rPr>
                <w:rFonts w:ascii="Times New Roman" w:eastAsia="Calibri" w:hAnsi="Times New Roman" w:cs="Times New Roman"/>
                <w:sz w:val="28"/>
                <w:szCs w:val="28"/>
                <w:lang w:bidi="ar-IQ"/>
              </w:rPr>
              <w:t>PhiSiGns</w:t>
            </w:r>
            <w:r w:rsidRPr="00455D2A">
              <w:rPr>
                <w:rFonts w:ascii="Times New Roman" w:eastAsia="Calibri" w:hAnsi="Times New Roman" w:cs="Times New Roman" w:hint="cs"/>
                <w:sz w:val="28"/>
                <w:szCs w:val="28"/>
                <w:rtl/>
                <w:lang w:bidi="ar-IQ"/>
              </w:rPr>
              <w:t xml:space="preserve"> , </w:t>
            </w:r>
            <w:r w:rsidRPr="00455D2A">
              <w:rPr>
                <w:rFonts w:ascii="Times New Roman" w:eastAsia="Calibri" w:hAnsi="Times New Roman" w:cs="Times New Roman"/>
                <w:sz w:val="28"/>
                <w:szCs w:val="28"/>
                <w:lang w:bidi="ar-IQ"/>
              </w:rPr>
              <w:t>GitHub</w:t>
            </w:r>
            <w:r w:rsidRPr="00455D2A">
              <w:rPr>
                <w:rFonts w:ascii="Times New Roman" w:eastAsia="Calibri" w:hAnsi="Times New Roman" w:cs="Times New Roman" w:hint="cs"/>
                <w:sz w:val="28"/>
                <w:szCs w:val="28"/>
                <w:rtl/>
                <w:lang w:bidi="ar-IQ"/>
              </w:rPr>
              <w:t xml:space="preserve"> وهي </w:t>
            </w:r>
            <w:r w:rsidRPr="00455D2A">
              <w:rPr>
                <w:rFonts w:ascii="Times New Roman" w:eastAsia="Calibri" w:hAnsi="Times New Roman" w:cs="Times New Roman"/>
                <w:i/>
                <w:iCs/>
                <w:sz w:val="28"/>
                <w:szCs w:val="28"/>
                <w:lang w:bidi="ar-IQ"/>
              </w:rPr>
              <w:t>Acinetobacter</w:t>
            </w:r>
            <w:r w:rsidRPr="00455D2A">
              <w:rPr>
                <w:rFonts w:ascii="Times New Roman" w:eastAsia="Calibri" w:hAnsi="Times New Roman" w:cs="Times New Roman"/>
                <w:sz w:val="28"/>
                <w:szCs w:val="28"/>
                <w:lang w:bidi="ar-IQ"/>
              </w:rPr>
              <w:t xml:space="preserve"> phage gp21 gene (F: GCGCACACCCAATGAAGAAG) (R: ACCAACCCAAGCCGTCATAG)</w:t>
            </w:r>
            <w:r w:rsidRPr="00455D2A">
              <w:rPr>
                <w:rFonts w:ascii="Times New Roman" w:eastAsia="Calibri" w:hAnsi="Times New Roman" w:cs="Times New Roman"/>
                <w:sz w:val="28"/>
                <w:szCs w:val="28"/>
                <w:rtl/>
                <w:lang w:bidi="ar-IQ"/>
              </w:rPr>
              <w:t xml:space="preserve"> </w:t>
            </w:r>
            <w:r w:rsidRPr="00455D2A">
              <w:rPr>
                <w:rFonts w:ascii="Times New Roman" w:eastAsia="Calibri" w:hAnsi="Times New Roman" w:cs="Times New Roman" w:hint="cs"/>
                <w:sz w:val="28"/>
                <w:szCs w:val="28"/>
                <w:rtl/>
                <w:lang w:bidi="ar-IQ"/>
              </w:rPr>
              <w:t>ال</w:t>
            </w:r>
            <w:r w:rsidRPr="00455D2A">
              <w:rPr>
                <w:rFonts w:ascii="Times New Roman" w:eastAsia="Calibri" w:hAnsi="Times New Roman" w:cs="Times New Roman"/>
                <w:sz w:val="28"/>
                <w:szCs w:val="28"/>
                <w:rtl/>
                <w:lang w:bidi="ar-IQ"/>
              </w:rPr>
              <w:t xml:space="preserve">بادئات سمحت لتحديد </w:t>
            </w:r>
            <w:r w:rsidRPr="00455D2A">
              <w:rPr>
                <w:rFonts w:ascii="Times New Roman" w:eastAsia="Calibri" w:hAnsi="Times New Roman" w:cs="Times New Roman"/>
                <w:sz w:val="28"/>
                <w:szCs w:val="28"/>
                <w:lang w:bidi="ar-IQ"/>
              </w:rPr>
              <w:t>Acinetobacter- myobacteriophages</w:t>
            </w:r>
            <w:r w:rsidRPr="00455D2A">
              <w:rPr>
                <w:rFonts w:ascii="Times New Roman" w:eastAsia="Calibri" w:hAnsi="Times New Roman" w:cs="Times New Roman" w:hint="cs"/>
                <w:sz w:val="28"/>
                <w:szCs w:val="28"/>
                <w:rtl/>
                <w:lang w:bidi="ar-IQ"/>
              </w:rPr>
              <w:t>, قراءة تعاقب النيكلوتيدات (</w:t>
            </w:r>
            <w:r w:rsidRPr="00455D2A">
              <w:rPr>
                <w:rFonts w:ascii="Times New Roman" w:eastAsia="Calibri" w:hAnsi="Times New Roman" w:cs="Times New Roman"/>
                <w:sz w:val="28"/>
                <w:szCs w:val="28"/>
                <w:lang w:bidi="ar-IQ"/>
              </w:rPr>
              <w:t>Gene sequence</w:t>
            </w:r>
            <w:r w:rsidRPr="00455D2A">
              <w:rPr>
                <w:rFonts w:ascii="Times New Roman" w:eastAsia="Calibri" w:hAnsi="Times New Roman" w:cs="Times New Roman" w:hint="cs"/>
                <w:sz w:val="28"/>
                <w:szCs w:val="28"/>
                <w:rtl/>
                <w:lang w:bidi="ar-IQ"/>
              </w:rPr>
              <w:t>) والتحليل الفيلوجيني (</w:t>
            </w:r>
            <w:r w:rsidRPr="00455D2A">
              <w:rPr>
                <w:rFonts w:ascii="Times New Roman" w:eastAsia="Calibri" w:hAnsi="Times New Roman" w:cs="Times New Roman"/>
                <w:sz w:val="28"/>
                <w:szCs w:val="28"/>
                <w:lang w:bidi="ar-IQ"/>
              </w:rPr>
              <w:t xml:space="preserve">Phylogenetic Analysis </w:t>
            </w:r>
            <w:r w:rsidRPr="00455D2A">
              <w:rPr>
                <w:rFonts w:ascii="Times New Roman" w:eastAsia="Calibri" w:hAnsi="Times New Roman" w:cs="Times New Roman" w:hint="cs"/>
                <w:sz w:val="28"/>
                <w:szCs w:val="28"/>
                <w:rtl/>
                <w:lang w:bidi="ar-IQ"/>
              </w:rPr>
              <w:t>) اظهرت</w:t>
            </w:r>
            <w:r w:rsidRPr="00455D2A">
              <w:rPr>
                <w:rFonts w:asciiTheme="majorBidi" w:hAnsiTheme="majorBidi" w:cstheme="majorBidi"/>
                <w:sz w:val="28"/>
                <w:szCs w:val="28"/>
                <w:rtl/>
                <w:lang w:bidi="ar-IQ"/>
              </w:rPr>
              <w:t xml:space="preserve"> المناطق المتسلسلة</w:t>
            </w:r>
            <w:r w:rsidRPr="00455D2A">
              <w:rPr>
                <w:rFonts w:asciiTheme="majorBidi" w:hAnsiTheme="majorBidi" w:cstheme="majorBidi" w:hint="cs"/>
                <w:sz w:val="28"/>
                <w:szCs w:val="28"/>
                <w:rtl/>
                <w:lang w:bidi="ar-IQ"/>
              </w:rPr>
              <w:t xml:space="preserve"> </w:t>
            </w:r>
            <w:r w:rsidRPr="00455D2A">
              <w:rPr>
                <w:rFonts w:ascii="Times New Roman" w:eastAsia="Calibri" w:hAnsi="Times New Roman" w:cs="Times New Roman" w:hint="cs"/>
                <w:sz w:val="28"/>
                <w:szCs w:val="28"/>
                <w:rtl/>
                <w:lang w:bidi="ar-IQ"/>
              </w:rPr>
              <w:t>لتسعة عزلات عائدة لعاثيات عراقية</w:t>
            </w:r>
            <w:r w:rsidRPr="00455D2A">
              <w:rPr>
                <w:rFonts w:ascii="Times New Roman" w:eastAsia="Calibri" w:hAnsi="Times New Roman" w:cs="Times New Roman"/>
                <w:sz w:val="28"/>
                <w:szCs w:val="28"/>
                <w:rtl/>
                <w:lang w:bidi="ar-IQ"/>
              </w:rPr>
              <w:t xml:space="preserve"> </w:t>
            </w:r>
            <w:r w:rsidRPr="00455D2A">
              <w:rPr>
                <w:rFonts w:ascii="Times New Roman" w:eastAsia="Calibri" w:hAnsi="Times New Roman" w:cs="Times New Roman" w:hint="cs"/>
                <w:sz w:val="28"/>
                <w:szCs w:val="28"/>
                <w:rtl/>
                <w:lang w:bidi="ar-IQ"/>
              </w:rPr>
              <w:t>ا</w:t>
            </w:r>
            <w:r w:rsidRPr="00455D2A">
              <w:rPr>
                <w:rFonts w:ascii="Times New Roman" w:eastAsia="Calibri" w:hAnsi="Times New Roman" w:cs="Times New Roman"/>
                <w:sz w:val="28"/>
                <w:szCs w:val="28"/>
                <w:rtl/>
                <w:lang w:bidi="ar-IQ"/>
              </w:rPr>
              <w:t>رتبط</w:t>
            </w:r>
            <w:r w:rsidRPr="00455D2A">
              <w:rPr>
                <w:rFonts w:ascii="Times New Roman" w:eastAsia="Calibri" w:hAnsi="Times New Roman" w:cs="Times New Roman" w:hint="cs"/>
                <w:sz w:val="28"/>
                <w:szCs w:val="28"/>
                <w:rtl/>
                <w:lang w:bidi="ar-IQ"/>
              </w:rPr>
              <w:t>ت</w:t>
            </w:r>
            <w:r w:rsidRPr="00455D2A">
              <w:rPr>
                <w:rFonts w:ascii="Times New Roman" w:eastAsia="Calibri" w:hAnsi="Times New Roman" w:cs="Times New Roman"/>
                <w:sz w:val="28"/>
                <w:szCs w:val="28"/>
                <w:rtl/>
                <w:lang w:bidi="ar-IQ"/>
              </w:rPr>
              <w:t xml:space="preserve"> بشكل وثيق </w:t>
            </w:r>
            <w:r w:rsidRPr="00455D2A">
              <w:rPr>
                <w:rFonts w:ascii="Times New Roman" w:eastAsia="Calibri" w:hAnsi="Times New Roman" w:cs="Times New Roman" w:hint="cs"/>
                <w:sz w:val="28"/>
                <w:szCs w:val="28"/>
                <w:rtl/>
                <w:lang w:bidi="ar-IQ"/>
              </w:rPr>
              <w:t xml:space="preserve">بعلاقه تطوريه </w:t>
            </w:r>
            <w:r w:rsidRPr="00455D2A">
              <w:rPr>
                <w:rFonts w:ascii="Times New Roman" w:eastAsia="Calibri" w:hAnsi="Times New Roman" w:cs="Times New Roman"/>
                <w:sz w:val="28"/>
                <w:szCs w:val="28"/>
                <w:rtl/>
                <w:lang w:bidi="ar-IQ"/>
              </w:rPr>
              <w:t xml:space="preserve">مع </w:t>
            </w:r>
            <w:r w:rsidRPr="00455D2A">
              <w:rPr>
                <w:rFonts w:ascii="Times New Roman" w:eastAsia="Calibri" w:hAnsi="Times New Roman" w:cs="Times New Roman" w:hint="cs"/>
                <w:sz w:val="28"/>
                <w:szCs w:val="28"/>
                <w:rtl/>
                <w:lang w:bidi="ar-IQ"/>
              </w:rPr>
              <w:t>عاثيات عالمية متخصصة</w:t>
            </w:r>
            <w:r w:rsidRPr="00455D2A">
              <w:rPr>
                <w:rFonts w:ascii="Times New Roman" w:eastAsia="Calibri" w:hAnsi="Times New Roman" w:cs="Times New Roman"/>
                <w:sz w:val="28"/>
                <w:szCs w:val="28"/>
                <w:rtl/>
                <w:lang w:bidi="ar-IQ"/>
              </w:rPr>
              <w:t xml:space="preserve"> </w:t>
            </w:r>
            <w:r w:rsidRPr="00455D2A">
              <w:rPr>
                <w:rFonts w:ascii="Times New Roman" w:eastAsia="Calibri" w:hAnsi="Times New Roman" w:cs="Times New Roman" w:hint="cs"/>
                <w:sz w:val="28"/>
                <w:szCs w:val="28"/>
                <w:rtl/>
                <w:lang w:bidi="ar-IQ"/>
              </w:rPr>
              <w:t>لبكتريا</w:t>
            </w:r>
            <w:r w:rsidRPr="00455D2A">
              <w:rPr>
                <w:rFonts w:ascii="Times New Roman" w:eastAsia="Calibri" w:hAnsi="Times New Roman" w:cs="Times New Roman"/>
                <w:i/>
                <w:iCs/>
                <w:sz w:val="28"/>
                <w:szCs w:val="28"/>
                <w:lang w:bidi="ar-IQ"/>
              </w:rPr>
              <w:t>A.baumannii</w:t>
            </w:r>
            <w:r w:rsidRPr="00455D2A">
              <w:rPr>
                <w:rFonts w:ascii="Times New Roman" w:eastAsia="Calibri" w:hAnsi="Times New Roman" w:cs="Times New Roman" w:hint="cs"/>
                <w:i/>
                <w:iCs/>
                <w:sz w:val="28"/>
                <w:szCs w:val="28"/>
                <w:rtl/>
                <w:lang w:bidi="ar-IQ"/>
              </w:rPr>
              <w:t xml:space="preserve"> </w:t>
            </w:r>
            <w:r w:rsidRPr="00455D2A">
              <w:rPr>
                <w:rFonts w:ascii="Times New Roman" w:eastAsia="Calibri" w:hAnsi="Times New Roman" w:cs="Times New Roman" w:hint="cs"/>
                <w:sz w:val="28"/>
                <w:szCs w:val="28"/>
                <w:rtl/>
                <w:lang w:bidi="ar-IQ"/>
              </w:rPr>
              <w:t>المصنفة والمودعة ضمن مراكزالجينات العالمية</w:t>
            </w:r>
            <w:r w:rsidRPr="00455D2A">
              <w:rPr>
                <w:rFonts w:ascii="Times New Roman" w:eastAsia="Calibri" w:hAnsi="Times New Roman" w:cs="Times New Roman"/>
                <w:i/>
                <w:iCs/>
                <w:sz w:val="28"/>
                <w:szCs w:val="28"/>
                <w:rtl/>
                <w:lang w:bidi="ar-IQ"/>
              </w:rPr>
              <w:t>.</w:t>
            </w:r>
            <w:r w:rsidRPr="00455D2A">
              <w:rPr>
                <w:rFonts w:ascii="Times New Roman" w:eastAsia="Calibri" w:hAnsi="Times New Roman" w:cs="Times New Roman"/>
                <w:sz w:val="28"/>
                <w:szCs w:val="28"/>
                <w:rtl/>
                <w:lang w:bidi="ar-IQ"/>
              </w:rPr>
              <w:t xml:space="preserve"> ال</w:t>
            </w:r>
            <w:r w:rsidRPr="00455D2A">
              <w:rPr>
                <w:rFonts w:ascii="Times New Roman" w:eastAsia="Calibri" w:hAnsi="Times New Roman" w:cs="Times New Roman" w:hint="cs"/>
                <w:sz w:val="28"/>
                <w:szCs w:val="28"/>
                <w:rtl/>
                <w:lang w:bidi="ar-IQ"/>
              </w:rPr>
              <w:t>ارقام</w:t>
            </w:r>
            <w:r w:rsidRPr="00455D2A">
              <w:rPr>
                <w:rFonts w:ascii="Times New Roman" w:eastAsia="Calibri" w:hAnsi="Times New Roman" w:cs="Times New Roman"/>
                <w:sz w:val="28"/>
                <w:szCs w:val="28"/>
                <w:rtl/>
                <w:lang w:bidi="ar-IQ"/>
              </w:rPr>
              <w:t xml:space="preserve"> التسلسلي</w:t>
            </w:r>
            <w:r w:rsidRPr="00455D2A">
              <w:rPr>
                <w:rFonts w:ascii="Times New Roman" w:eastAsia="Calibri" w:hAnsi="Times New Roman" w:cs="Times New Roman" w:hint="cs"/>
                <w:sz w:val="28"/>
                <w:szCs w:val="28"/>
                <w:rtl/>
                <w:lang w:bidi="ar-IQ"/>
              </w:rPr>
              <w:t xml:space="preserve">ة الخاصة بالعاثيات الدراسة شملت </w:t>
            </w:r>
            <w:r w:rsidRPr="00455D2A">
              <w:rPr>
                <w:rFonts w:ascii="Times New Roman" w:eastAsia="Calibri" w:hAnsi="Times New Roman" w:cs="Times New Roman"/>
                <w:sz w:val="28"/>
                <w:szCs w:val="28"/>
                <w:lang w:bidi="ar-IQ"/>
              </w:rPr>
              <w:t>MH294478</w:t>
            </w:r>
            <w:r w:rsidRPr="00455D2A">
              <w:rPr>
                <w:rFonts w:ascii="Times New Roman" w:eastAsia="Calibri" w:hAnsi="Times New Roman" w:cs="Times New Roman" w:hint="cs"/>
                <w:sz w:val="28"/>
                <w:szCs w:val="28"/>
                <w:rtl/>
                <w:lang w:bidi="ar-IQ"/>
              </w:rPr>
              <w:t xml:space="preserve"> ,79</w:t>
            </w:r>
            <w:r w:rsidRPr="00455D2A">
              <w:rPr>
                <w:rFonts w:ascii="Times New Roman" w:eastAsia="Calibri" w:hAnsi="Times New Roman" w:cs="Times New Roman"/>
                <w:sz w:val="28"/>
                <w:szCs w:val="28"/>
                <w:lang w:bidi="ar-IQ"/>
              </w:rPr>
              <w:t>MH2944</w:t>
            </w:r>
            <w:r w:rsidRPr="00455D2A">
              <w:rPr>
                <w:rFonts w:ascii="Times New Roman" w:eastAsia="Calibri" w:hAnsi="Times New Roman" w:cs="Times New Roman"/>
                <w:sz w:val="28"/>
                <w:szCs w:val="28"/>
                <w:rtl/>
                <w:lang w:bidi="ar-IQ"/>
              </w:rPr>
              <w:t xml:space="preserve"> </w:t>
            </w:r>
            <w:r w:rsidRPr="00455D2A">
              <w:rPr>
                <w:rFonts w:ascii="Times New Roman" w:eastAsia="Calibri" w:hAnsi="Times New Roman" w:cs="Times New Roman" w:hint="cs"/>
                <w:sz w:val="28"/>
                <w:szCs w:val="28"/>
                <w:rtl/>
                <w:lang w:bidi="ar-IQ"/>
              </w:rPr>
              <w:t xml:space="preserve">, </w:t>
            </w:r>
            <w:r w:rsidRPr="00455D2A">
              <w:rPr>
                <w:rFonts w:ascii="Times New Roman" w:eastAsia="Calibri" w:hAnsi="Times New Roman" w:cs="Times New Roman"/>
                <w:sz w:val="28"/>
                <w:szCs w:val="28"/>
                <w:lang w:bidi="ar-IQ"/>
              </w:rPr>
              <w:t>MH294480</w:t>
            </w:r>
            <w:r w:rsidRPr="00455D2A">
              <w:rPr>
                <w:rFonts w:ascii="Times New Roman" w:eastAsia="Calibri" w:hAnsi="Times New Roman" w:cs="Times New Roman" w:hint="cs"/>
                <w:sz w:val="28"/>
                <w:szCs w:val="28"/>
                <w:rtl/>
                <w:lang w:bidi="ar-IQ"/>
              </w:rPr>
              <w:t xml:space="preserve">, </w:t>
            </w:r>
            <w:r w:rsidRPr="00455D2A">
              <w:rPr>
                <w:rFonts w:ascii="Times New Roman" w:eastAsia="Calibri" w:hAnsi="Times New Roman" w:cs="Times New Roman"/>
                <w:sz w:val="28"/>
                <w:szCs w:val="28"/>
                <w:lang w:bidi="ar-IQ"/>
              </w:rPr>
              <w:t>MH2102015</w:t>
            </w:r>
            <w:r w:rsidRPr="00455D2A">
              <w:rPr>
                <w:rFonts w:ascii="Times New Roman" w:eastAsia="Calibri" w:hAnsi="Times New Roman" w:cs="Times New Roman" w:hint="cs"/>
                <w:sz w:val="28"/>
                <w:szCs w:val="28"/>
                <w:rtl/>
                <w:lang w:bidi="ar-IQ"/>
              </w:rPr>
              <w:t xml:space="preserve">, </w:t>
            </w:r>
            <w:r w:rsidRPr="00455D2A">
              <w:rPr>
                <w:rFonts w:ascii="Times New Roman" w:eastAsia="Calibri" w:hAnsi="Times New Roman" w:cs="Times New Roman"/>
                <w:sz w:val="28"/>
                <w:szCs w:val="28"/>
                <w:lang w:bidi="ar-IQ"/>
              </w:rPr>
              <w:t>MH2100289</w:t>
            </w:r>
            <w:r w:rsidRPr="00455D2A">
              <w:rPr>
                <w:rFonts w:ascii="Times New Roman" w:eastAsia="Calibri" w:hAnsi="Times New Roman" w:cs="Times New Roman" w:hint="cs"/>
                <w:sz w:val="28"/>
                <w:szCs w:val="28"/>
                <w:rtl/>
                <w:lang w:bidi="ar-IQ"/>
              </w:rPr>
              <w:t>,</w:t>
            </w:r>
            <w:r w:rsidRPr="00455D2A">
              <w:rPr>
                <w:rFonts w:ascii="Times New Roman" w:eastAsia="Calibri" w:hAnsi="Times New Roman" w:cs="Times New Roman"/>
                <w:sz w:val="28"/>
                <w:szCs w:val="28"/>
                <w:lang w:bidi="ar-IQ"/>
              </w:rPr>
              <w:t xml:space="preserve"> MH2111172 MH2131217</w:t>
            </w:r>
            <w:r w:rsidRPr="00455D2A">
              <w:rPr>
                <w:rFonts w:ascii="Times New Roman" w:eastAsia="Calibri" w:hAnsi="Times New Roman" w:cs="Times New Roman" w:hint="cs"/>
                <w:sz w:val="28"/>
                <w:szCs w:val="28"/>
                <w:rtl/>
                <w:lang w:bidi="ar-IQ"/>
              </w:rPr>
              <w:t xml:space="preserve">.  </w:t>
            </w:r>
            <w:r w:rsidRPr="00455D2A">
              <w:rPr>
                <w:rFonts w:ascii="Times New Roman" w:eastAsia="Calibri" w:hAnsi="Times New Roman" w:cs="Times New Roman"/>
                <w:sz w:val="28"/>
                <w:szCs w:val="28"/>
                <w:rtl/>
                <w:lang w:bidi="ar-IQ"/>
              </w:rPr>
              <w:t xml:space="preserve"> كشفت العزلات المحلية </w:t>
            </w:r>
            <w:r w:rsidRPr="00455D2A">
              <w:rPr>
                <w:rFonts w:ascii="Times New Roman" w:eastAsia="Calibri" w:hAnsi="Times New Roman" w:cs="Times New Roman"/>
                <w:sz w:val="28"/>
                <w:szCs w:val="28"/>
                <w:rtl/>
                <w:lang w:bidi="ar-IQ"/>
              </w:rPr>
              <w:lastRenderedPageBreak/>
              <w:t xml:space="preserve">طفرة فريدة من نوعها في </w:t>
            </w:r>
            <w:r w:rsidRPr="00455D2A">
              <w:rPr>
                <w:rFonts w:ascii="Times New Roman" w:eastAsia="Calibri" w:hAnsi="Times New Roman" w:cs="Times New Roman" w:hint="cs"/>
                <w:sz w:val="28"/>
                <w:szCs w:val="28"/>
                <w:rtl/>
                <w:lang w:bidi="ar-IQ"/>
              </w:rPr>
              <w:t>عدد من</w:t>
            </w:r>
            <w:r w:rsidRPr="00455D2A">
              <w:rPr>
                <w:rFonts w:ascii="Times New Roman" w:eastAsia="Calibri" w:hAnsi="Times New Roman" w:cs="Times New Roman"/>
                <w:sz w:val="28"/>
                <w:szCs w:val="28"/>
                <w:rtl/>
                <w:lang w:bidi="ar-IQ"/>
              </w:rPr>
              <w:t xml:space="preserve"> مواقع على </w:t>
            </w:r>
            <w:r w:rsidRPr="00455D2A">
              <w:rPr>
                <w:rFonts w:ascii="Times New Roman" w:eastAsia="Calibri" w:hAnsi="Times New Roman" w:cs="Times New Roman" w:hint="cs"/>
                <w:sz w:val="28"/>
                <w:szCs w:val="28"/>
                <w:rtl/>
                <w:lang w:bidi="ar-IQ"/>
              </w:rPr>
              <w:t xml:space="preserve">تسلسل الجين التشخيصي </w:t>
            </w:r>
            <w:r w:rsidRPr="00455D2A">
              <w:rPr>
                <w:rFonts w:ascii="Times New Roman" w:eastAsia="Calibri" w:hAnsi="Times New Roman" w:cs="Times New Roman"/>
                <w:sz w:val="28"/>
                <w:szCs w:val="28"/>
                <w:lang w:bidi="ar-IQ"/>
              </w:rPr>
              <w:t>gp21</w:t>
            </w:r>
            <w:r w:rsidRPr="00455D2A">
              <w:rPr>
                <w:rFonts w:ascii="Times New Roman" w:eastAsia="Calibri" w:hAnsi="Times New Roman" w:cs="Times New Roman" w:hint="cs"/>
                <w:sz w:val="28"/>
                <w:szCs w:val="28"/>
                <w:rtl/>
                <w:lang w:bidi="ar-IQ"/>
              </w:rPr>
              <w:t xml:space="preserve">. </w:t>
            </w:r>
          </w:p>
          <w:p w:rsidR="00455D2A" w:rsidRPr="00455D2A" w:rsidRDefault="00455D2A" w:rsidP="00455D2A">
            <w:pPr>
              <w:spacing w:line="360" w:lineRule="auto"/>
              <w:ind w:left="-694" w:right="-630"/>
              <w:jc w:val="lowKashida"/>
              <w:rPr>
                <w:rFonts w:ascii="Times New Roman" w:eastAsia="Calibri" w:hAnsi="Times New Roman" w:cs="Times New Roman"/>
                <w:sz w:val="28"/>
                <w:szCs w:val="28"/>
                <w:rtl/>
                <w:lang w:bidi="ar-IQ"/>
              </w:rPr>
            </w:pPr>
            <w:r w:rsidRPr="00455D2A">
              <w:rPr>
                <w:rFonts w:ascii="Times New Roman" w:eastAsia="Calibri" w:hAnsi="Times New Roman" w:cs="Times New Roman" w:hint="cs"/>
                <w:sz w:val="28"/>
                <w:szCs w:val="28"/>
                <w:rtl/>
                <w:lang w:bidi="ar-IQ"/>
              </w:rPr>
              <w:t xml:space="preserve">       تم </w:t>
            </w:r>
            <w:r w:rsidRPr="00455D2A">
              <w:rPr>
                <w:rFonts w:ascii="Times New Roman" w:eastAsia="Calibri" w:hAnsi="Times New Roman" w:cs="Times New Roman" w:hint="cs"/>
                <w:sz w:val="28"/>
                <w:szCs w:val="28"/>
                <w:rtl/>
              </w:rPr>
              <w:t xml:space="preserve">التحقق في الفعالية البكيترية التحليلية  </w:t>
            </w:r>
            <w:r w:rsidRPr="00455D2A">
              <w:rPr>
                <w:rFonts w:ascii="Times New Roman" w:eastAsia="Calibri" w:hAnsi="Times New Roman" w:cs="Times New Roman" w:hint="cs"/>
                <w:sz w:val="28"/>
                <w:szCs w:val="28"/>
                <w:rtl/>
                <w:lang w:bidi="ar-IQ"/>
              </w:rPr>
              <w:t xml:space="preserve">بواسطة </w:t>
            </w:r>
            <w:r w:rsidRPr="00455D2A">
              <w:rPr>
                <w:rFonts w:ascii="Times New Roman" w:eastAsia="Calibri" w:hAnsi="Times New Roman" w:cs="Times New Roman"/>
                <w:sz w:val="28"/>
                <w:szCs w:val="28"/>
                <w:rtl/>
                <w:lang w:bidi="ar-IQ"/>
              </w:rPr>
              <w:t>إجراء تحليل تفاعل البلمرة المتسلسل (</w:t>
            </w:r>
            <w:r w:rsidRPr="00455D2A">
              <w:rPr>
                <w:rFonts w:ascii="Times New Roman" w:eastAsia="Calibri" w:hAnsi="Times New Roman" w:cs="Times New Roman"/>
                <w:sz w:val="28"/>
                <w:szCs w:val="28"/>
                <w:lang w:bidi="ar-IQ"/>
              </w:rPr>
              <w:t>PCR</w:t>
            </w:r>
            <w:r w:rsidRPr="00455D2A">
              <w:rPr>
                <w:rFonts w:ascii="Times New Roman" w:eastAsia="Calibri" w:hAnsi="Times New Roman" w:cs="Times New Roman"/>
                <w:sz w:val="28"/>
                <w:szCs w:val="28"/>
                <w:rtl/>
                <w:lang w:bidi="ar-IQ"/>
              </w:rPr>
              <w:t xml:space="preserve">) للحمض النووي </w:t>
            </w:r>
            <w:r w:rsidRPr="00455D2A">
              <w:rPr>
                <w:rFonts w:ascii="Times New Roman" w:eastAsia="Calibri" w:hAnsi="Times New Roman" w:cs="Times New Roman" w:hint="cs"/>
                <w:sz w:val="28"/>
                <w:szCs w:val="28"/>
                <w:rtl/>
                <w:lang w:bidi="ar-IQ"/>
              </w:rPr>
              <w:t>للعاثيات</w:t>
            </w:r>
            <w:r w:rsidRPr="00455D2A">
              <w:rPr>
                <w:rFonts w:ascii="Times New Roman" w:eastAsia="Calibri" w:hAnsi="Times New Roman" w:cs="Times New Roman"/>
                <w:sz w:val="28"/>
                <w:szCs w:val="28"/>
                <w:rtl/>
                <w:lang w:bidi="ar-IQ"/>
              </w:rPr>
              <w:t xml:space="preserve"> من أجل الكشف عن جين </w:t>
            </w:r>
            <w:r w:rsidRPr="00455D2A">
              <w:rPr>
                <w:rFonts w:ascii="Times New Roman" w:eastAsia="Calibri" w:hAnsi="Times New Roman" w:cs="Times New Roman"/>
                <w:sz w:val="28"/>
                <w:szCs w:val="28"/>
                <w:lang w:bidi="ar-IQ"/>
              </w:rPr>
              <w:t>endolysin</w:t>
            </w:r>
            <w:r w:rsidRPr="00455D2A">
              <w:rPr>
                <w:rFonts w:ascii="Times New Roman" w:eastAsia="Calibri" w:hAnsi="Times New Roman" w:cs="Times New Roman"/>
                <w:sz w:val="28"/>
                <w:szCs w:val="28"/>
                <w:rtl/>
                <w:lang w:bidi="ar-IQ"/>
              </w:rPr>
              <w:t xml:space="preserve"> </w:t>
            </w:r>
            <w:r w:rsidRPr="00455D2A">
              <w:rPr>
                <w:rFonts w:ascii="Times New Roman" w:eastAsia="Calibri" w:hAnsi="Times New Roman" w:cs="Times New Roman" w:hint="cs"/>
                <w:sz w:val="28"/>
                <w:szCs w:val="28"/>
                <w:rtl/>
                <w:lang w:bidi="ar-IQ"/>
              </w:rPr>
              <w:t xml:space="preserve">باستخدام زوج من  البوادئ المصممة                  عالية التخصصية واظهرت نتائج </w:t>
            </w:r>
            <w:r w:rsidRPr="00455D2A">
              <w:rPr>
                <w:rFonts w:ascii="Times New Roman" w:eastAsia="Calibri" w:hAnsi="Times New Roman" w:cs="Times New Roman"/>
                <w:sz w:val="28"/>
                <w:szCs w:val="28"/>
                <w:lang w:bidi="ar-IQ"/>
              </w:rPr>
              <w:t>фAcib_A6 фAcib_5A1</w:t>
            </w:r>
            <w:r w:rsidRPr="00455D2A">
              <w:rPr>
                <w:rFonts w:ascii="Times New Roman" w:eastAsia="Calibri" w:hAnsi="Times New Roman" w:cs="Times New Roman" w:hint="cs"/>
                <w:sz w:val="28"/>
                <w:szCs w:val="28"/>
                <w:rtl/>
                <w:lang w:bidi="ar-IQ"/>
              </w:rPr>
              <w:t>عاثيات امتلاكها انزيم</w:t>
            </w:r>
            <w:r w:rsidRPr="00455D2A">
              <w:rPr>
                <w:rFonts w:ascii="Times New Roman" w:eastAsia="Calibri" w:hAnsi="Times New Roman" w:cs="Times New Roman"/>
                <w:sz w:val="28"/>
                <w:szCs w:val="28"/>
                <w:rtl/>
                <w:lang w:bidi="ar-IQ"/>
              </w:rPr>
              <w:t xml:space="preserve"> </w:t>
            </w:r>
            <w:r w:rsidRPr="00455D2A">
              <w:rPr>
                <w:rFonts w:ascii="Times New Roman" w:eastAsia="Calibri" w:hAnsi="Times New Roman" w:cs="Times New Roman" w:hint="cs"/>
                <w:sz w:val="28"/>
                <w:szCs w:val="28"/>
                <w:rtl/>
                <w:lang w:bidi="ar-IQ"/>
              </w:rPr>
              <w:t>المحلل الذي يشفر</w:t>
            </w:r>
            <w:r w:rsidRPr="00455D2A">
              <w:rPr>
                <w:rFonts w:ascii="Times New Roman" w:eastAsia="Calibri" w:hAnsi="Times New Roman" w:cs="Times New Roman"/>
                <w:sz w:val="28"/>
                <w:szCs w:val="28"/>
                <w:rtl/>
                <w:lang w:bidi="ar-IQ"/>
              </w:rPr>
              <w:t xml:space="preserve"> بروتين 99 و 45 </w:t>
            </w:r>
            <w:r w:rsidRPr="00455D2A">
              <w:rPr>
                <w:rFonts w:ascii="Times New Roman" w:eastAsia="Calibri" w:hAnsi="Times New Roman" w:cs="Times New Roman" w:hint="cs"/>
                <w:sz w:val="28"/>
                <w:szCs w:val="28"/>
                <w:rtl/>
                <w:lang w:bidi="ar-IQ"/>
              </w:rPr>
              <w:t>حامض اميني</w:t>
            </w:r>
            <w:r w:rsidRPr="00455D2A">
              <w:rPr>
                <w:rFonts w:ascii="Times New Roman" w:eastAsia="Calibri" w:hAnsi="Times New Roman" w:cs="Times New Roman"/>
                <w:sz w:val="28"/>
                <w:szCs w:val="28"/>
                <w:rtl/>
                <w:lang w:bidi="ar-IQ"/>
              </w:rPr>
              <w:t>،</w:t>
            </w:r>
            <w:r w:rsidRPr="00455D2A">
              <w:rPr>
                <w:rFonts w:ascii="Times New Roman" w:eastAsia="Calibri" w:hAnsi="Times New Roman" w:cs="Times New Roman" w:hint="cs"/>
                <w:sz w:val="28"/>
                <w:szCs w:val="28"/>
                <w:rtl/>
                <w:lang w:bidi="ar-IQ"/>
              </w:rPr>
              <w:t xml:space="preserve"> </w:t>
            </w:r>
            <w:r w:rsidRPr="00455D2A">
              <w:rPr>
                <w:rFonts w:ascii="Times New Roman" w:eastAsia="Calibri" w:hAnsi="Times New Roman" w:cs="Times New Roman"/>
                <w:sz w:val="28"/>
                <w:szCs w:val="28"/>
                <w:rtl/>
                <w:lang w:bidi="ar-IQ"/>
              </w:rPr>
              <w:t xml:space="preserve"> يمتلك تشابه متسلسلاً مع العديد من </w:t>
            </w:r>
            <w:r w:rsidRPr="00455D2A">
              <w:rPr>
                <w:rFonts w:ascii="Times New Roman" w:eastAsia="Calibri" w:hAnsi="Times New Roman" w:cs="Times New Roman" w:hint="cs"/>
                <w:sz w:val="28"/>
                <w:szCs w:val="28"/>
                <w:rtl/>
                <w:lang w:bidi="ar-IQ"/>
              </w:rPr>
              <w:t>الانزيمات</w:t>
            </w:r>
            <w:r w:rsidRPr="00455D2A">
              <w:rPr>
                <w:rFonts w:ascii="Times New Roman" w:eastAsia="Calibri" w:hAnsi="Times New Roman" w:cs="Times New Roman"/>
                <w:sz w:val="28"/>
                <w:szCs w:val="28"/>
                <w:rtl/>
                <w:lang w:bidi="ar-IQ"/>
              </w:rPr>
              <w:t xml:space="preserve"> ال</w:t>
            </w:r>
            <w:r w:rsidRPr="00455D2A">
              <w:rPr>
                <w:rFonts w:ascii="Times New Roman" w:eastAsia="Calibri" w:hAnsi="Times New Roman" w:cs="Times New Roman" w:hint="cs"/>
                <w:sz w:val="28"/>
                <w:szCs w:val="28"/>
                <w:rtl/>
                <w:lang w:bidi="ar-IQ"/>
              </w:rPr>
              <w:t>فايروسية</w:t>
            </w:r>
            <w:r w:rsidRPr="00455D2A">
              <w:rPr>
                <w:rFonts w:ascii="Times New Roman" w:eastAsia="Calibri" w:hAnsi="Times New Roman" w:cs="Times New Roman"/>
                <w:sz w:val="28"/>
                <w:szCs w:val="28"/>
                <w:rtl/>
                <w:lang w:bidi="ar-IQ"/>
              </w:rPr>
              <w:t xml:space="preserve"> على مستوى الببتيد. </w:t>
            </w:r>
            <w:r w:rsidRPr="00455D2A">
              <w:rPr>
                <w:rFonts w:ascii="Times New Roman" w:eastAsia="Calibri" w:hAnsi="Times New Roman" w:cs="Times New Roman" w:hint="cs"/>
                <w:sz w:val="28"/>
                <w:szCs w:val="28"/>
                <w:rtl/>
                <w:lang w:bidi="ar-IQ"/>
              </w:rPr>
              <w:t>ي</w:t>
            </w:r>
            <w:r w:rsidRPr="00455D2A">
              <w:rPr>
                <w:rFonts w:ascii="Times New Roman" w:eastAsia="Calibri" w:hAnsi="Times New Roman" w:cs="Times New Roman"/>
                <w:sz w:val="28"/>
                <w:szCs w:val="28"/>
                <w:rtl/>
                <w:lang w:bidi="ar-IQ"/>
              </w:rPr>
              <w:t xml:space="preserve">عبّر </w:t>
            </w:r>
            <w:r w:rsidRPr="00455D2A">
              <w:rPr>
                <w:rFonts w:ascii="Times New Roman" w:eastAsia="Calibri" w:hAnsi="Times New Roman" w:cs="Times New Roman"/>
                <w:i/>
                <w:iCs/>
                <w:sz w:val="28"/>
                <w:szCs w:val="28"/>
                <w:lang w:bidi="ar-IQ"/>
              </w:rPr>
              <w:t>Acinetobacter</w:t>
            </w:r>
            <w:r w:rsidRPr="00455D2A">
              <w:rPr>
                <w:rFonts w:ascii="Times New Roman" w:eastAsia="Calibri" w:hAnsi="Times New Roman" w:cs="Times New Roman"/>
                <w:sz w:val="28"/>
                <w:szCs w:val="28"/>
                <w:lang w:bidi="ar-IQ"/>
              </w:rPr>
              <w:t xml:space="preserve"> phage RL-2015 (PlyF307)</w:t>
            </w:r>
            <w:r w:rsidRPr="00455D2A">
              <w:rPr>
                <w:rFonts w:ascii="Times New Roman" w:eastAsia="Calibri" w:hAnsi="Times New Roman" w:cs="Times New Roman" w:hint="cs"/>
                <w:sz w:val="28"/>
                <w:szCs w:val="28"/>
                <w:rtl/>
                <w:lang w:bidi="ar-IQ"/>
              </w:rPr>
              <w:t xml:space="preserve"> المسجلة عالميا مطابق مع الانزيمات التحليلة</w:t>
            </w:r>
            <w:r w:rsidRPr="00455D2A">
              <w:rPr>
                <w:rFonts w:ascii="Times New Roman" w:eastAsia="Calibri" w:hAnsi="Times New Roman" w:cs="Times New Roman"/>
                <w:sz w:val="28"/>
                <w:szCs w:val="28"/>
                <w:rtl/>
                <w:lang w:bidi="ar-IQ"/>
              </w:rPr>
              <w:t xml:space="preserve"> </w:t>
            </w:r>
            <w:r w:rsidRPr="00455D2A">
              <w:rPr>
                <w:rFonts w:ascii="Times New Roman" w:eastAsia="Calibri" w:hAnsi="Times New Roman" w:cs="Times New Roman" w:hint="cs"/>
                <w:sz w:val="28"/>
                <w:szCs w:val="28"/>
                <w:rtl/>
                <w:lang w:bidi="ar-IQ"/>
              </w:rPr>
              <w:t xml:space="preserve">لعاثيات </w:t>
            </w:r>
            <w:r w:rsidRPr="00455D2A">
              <w:rPr>
                <w:rFonts w:ascii="Times New Roman" w:eastAsia="Calibri" w:hAnsi="Times New Roman" w:cs="Times New Roman"/>
                <w:i/>
                <w:iCs/>
                <w:sz w:val="28"/>
                <w:szCs w:val="28"/>
                <w:lang w:bidi="ar-IQ"/>
              </w:rPr>
              <w:t>A.baumannii</w:t>
            </w:r>
            <w:r w:rsidRPr="00455D2A">
              <w:rPr>
                <w:rFonts w:ascii="Times New Roman" w:eastAsia="Calibri" w:hAnsi="Times New Roman" w:cs="Times New Roman" w:hint="cs"/>
                <w:sz w:val="28"/>
                <w:szCs w:val="28"/>
                <w:rtl/>
                <w:lang w:bidi="ar-IQ"/>
              </w:rPr>
              <w:t xml:space="preserve"> المسجلة ضمن الدراسة الحالية مع وجود طفرات تطويرية فريدة في مواقع عديدة.</w:t>
            </w:r>
            <w:r w:rsidRPr="00455D2A">
              <w:rPr>
                <w:sz w:val="28"/>
                <w:szCs w:val="28"/>
                <w:rtl/>
              </w:rPr>
              <w:t xml:space="preserve"> </w:t>
            </w:r>
          </w:p>
          <w:p w:rsidR="00455D2A" w:rsidRPr="00455D2A" w:rsidRDefault="00455D2A" w:rsidP="00455D2A">
            <w:pPr>
              <w:spacing w:line="360" w:lineRule="auto"/>
              <w:ind w:left="-694" w:right="-630"/>
              <w:jc w:val="lowKashida"/>
              <w:rPr>
                <w:rFonts w:ascii="Times New Roman" w:eastAsia="Calibri" w:hAnsi="Times New Roman" w:cs="Times New Roman"/>
                <w:sz w:val="28"/>
                <w:szCs w:val="28"/>
                <w:rtl/>
                <w:lang w:bidi="ar-IQ"/>
              </w:rPr>
            </w:pPr>
            <w:r w:rsidRPr="00455D2A">
              <w:rPr>
                <w:rFonts w:ascii="Times New Roman" w:eastAsia="Calibri" w:hAnsi="Times New Roman" w:cs="Times New Roman" w:hint="cs"/>
                <w:sz w:val="28"/>
                <w:szCs w:val="28"/>
                <w:rtl/>
                <w:lang w:bidi="ar-IQ"/>
              </w:rPr>
              <w:t xml:space="preserve">       </w:t>
            </w:r>
            <w:r w:rsidRPr="00455D2A">
              <w:rPr>
                <w:rFonts w:ascii="Times New Roman" w:eastAsia="Calibri" w:hAnsi="Times New Roman" w:cs="Times New Roman"/>
                <w:sz w:val="28"/>
                <w:szCs w:val="28"/>
                <w:rtl/>
                <w:lang w:bidi="ar-IQ"/>
              </w:rPr>
              <w:t>وخلص</w:t>
            </w:r>
            <w:r w:rsidRPr="00455D2A">
              <w:rPr>
                <w:rFonts w:ascii="Times New Roman" w:eastAsia="Calibri" w:hAnsi="Times New Roman" w:cs="Times New Roman" w:hint="cs"/>
                <w:sz w:val="28"/>
                <w:szCs w:val="28"/>
                <w:rtl/>
                <w:lang w:bidi="ar-IQ"/>
              </w:rPr>
              <w:t xml:space="preserve">ت الدراسه </w:t>
            </w:r>
            <w:r w:rsidRPr="00455D2A">
              <w:rPr>
                <w:rFonts w:ascii="Times New Roman" w:eastAsia="Calibri" w:hAnsi="Times New Roman" w:cs="Times New Roman"/>
                <w:sz w:val="28"/>
                <w:szCs w:val="28"/>
                <w:rtl/>
                <w:lang w:bidi="ar-IQ"/>
              </w:rPr>
              <w:t>إلى أن</w:t>
            </w:r>
            <w:r w:rsidRPr="00455D2A">
              <w:rPr>
                <w:rFonts w:ascii="Times New Roman" w:eastAsia="Calibri" w:hAnsi="Times New Roman" w:cs="Times New Roman" w:hint="cs"/>
                <w:sz w:val="28"/>
                <w:szCs w:val="28"/>
                <w:rtl/>
                <w:lang w:bidi="ar-IQ"/>
              </w:rPr>
              <w:t xml:space="preserve"> العاثيات المتخصصة لبكتريا</w:t>
            </w:r>
            <w:r w:rsidRPr="00455D2A">
              <w:rPr>
                <w:rFonts w:ascii="Times New Roman" w:eastAsia="Calibri" w:hAnsi="Times New Roman" w:cs="Times New Roman"/>
                <w:i/>
                <w:iCs/>
                <w:sz w:val="28"/>
                <w:szCs w:val="28"/>
                <w:lang w:bidi="ar-IQ"/>
              </w:rPr>
              <w:t>A.baumannii</w:t>
            </w:r>
            <w:r w:rsidRPr="00455D2A">
              <w:rPr>
                <w:rFonts w:ascii="Times New Roman" w:eastAsia="Calibri" w:hAnsi="Times New Roman" w:cs="Times New Roman" w:hint="cs"/>
                <w:i/>
                <w:iCs/>
                <w:sz w:val="28"/>
                <w:szCs w:val="28"/>
                <w:rtl/>
                <w:lang w:bidi="ar-IQ"/>
              </w:rPr>
              <w:t xml:space="preserve"> </w:t>
            </w:r>
            <w:r w:rsidRPr="00455D2A">
              <w:rPr>
                <w:rFonts w:ascii="Times New Roman" w:eastAsia="Calibri" w:hAnsi="Times New Roman" w:cs="Times New Roman" w:hint="cs"/>
                <w:sz w:val="28"/>
                <w:szCs w:val="28"/>
                <w:rtl/>
                <w:lang w:bidi="ar-IQ"/>
              </w:rPr>
              <w:t>منتشرة وبشكل واسع في المناطق الوسطى من العراق</w:t>
            </w:r>
            <w:r w:rsidRPr="00455D2A">
              <w:rPr>
                <w:rFonts w:ascii="Times New Roman" w:eastAsia="Calibri" w:hAnsi="Times New Roman" w:cs="Times New Roman"/>
                <w:sz w:val="28"/>
                <w:szCs w:val="28"/>
                <w:rtl/>
                <w:lang w:bidi="ar-IQ"/>
              </w:rPr>
              <w:t xml:space="preserve"> </w:t>
            </w:r>
            <w:r w:rsidRPr="00455D2A">
              <w:rPr>
                <w:rFonts w:ascii="Times New Roman" w:eastAsia="Calibri" w:hAnsi="Times New Roman" w:cs="Times New Roman" w:hint="cs"/>
                <w:sz w:val="28"/>
                <w:szCs w:val="28"/>
                <w:rtl/>
                <w:lang w:bidi="ar-IQ"/>
              </w:rPr>
              <w:t>و</w:t>
            </w:r>
            <w:r w:rsidRPr="00455D2A">
              <w:rPr>
                <w:rFonts w:ascii="Times New Roman" w:eastAsia="Calibri" w:hAnsi="Times New Roman" w:cs="Times New Roman"/>
                <w:sz w:val="28"/>
                <w:szCs w:val="28"/>
                <w:rtl/>
                <w:lang w:bidi="ar-IQ"/>
              </w:rPr>
              <w:t xml:space="preserve"> التنوع الكبير في</w:t>
            </w:r>
            <w:r w:rsidRPr="00455D2A">
              <w:rPr>
                <w:rFonts w:ascii="Times New Roman" w:eastAsia="Calibri" w:hAnsi="Times New Roman" w:cs="Times New Roman" w:hint="cs"/>
                <w:sz w:val="28"/>
                <w:szCs w:val="28"/>
                <w:rtl/>
                <w:lang w:bidi="ar-IQ"/>
              </w:rPr>
              <w:t xml:space="preserve"> العاثيات مهم</w:t>
            </w:r>
            <w:r w:rsidRPr="00455D2A">
              <w:rPr>
                <w:rFonts w:ascii="Times New Roman" w:eastAsia="Calibri" w:hAnsi="Times New Roman" w:cs="Times New Roman"/>
                <w:sz w:val="28"/>
                <w:szCs w:val="28"/>
                <w:rtl/>
                <w:lang w:bidi="ar-IQ"/>
              </w:rPr>
              <w:t xml:space="preserve"> </w:t>
            </w:r>
            <w:r w:rsidRPr="00455D2A">
              <w:rPr>
                <w:rFonts w:ascii="Times New Roman" w:eastAsia="Calibri" w:hAnsi="Times New Roman" w:cs="Times New Roman" w:hint="cs"/>
                <w:sz w:val="28"/>
                <w:szCs w:val="28"/>
                <w:rtl/>
                <w:lang w:bidi="ar-IQ"/>
              </w:rPr>
              <w:t>و</w:t>
            </w:r>
            <w:r w:rsidRPr="00455D2A">
              <w:rPr>
                <w:rFonts w:ascii="Times New Roman" w:eastAsia="Calibri" w:hAnsi="Times New Roman" w:cs="Times New Roman"/>
                <w:sz w:val="28"/>
                <w:szCs w:val="28"/>
                <w:rtl/>
                <w:lang w:bidi="ar-IQ"/>
              </w:rPr>
              <w:t xml:space="preserve">مفيدة في علاج العدوى بالبكتيريا </w:t>
            </w:r>
            <w:r w:rsidRPr="00455D2A">
              <w:rPr>
                <w:rFonts w:ascii="Times New Roman" w:eastAsia="Calibri" w:hAnsi="Times New Roman" w:cs="Times New Roman"/>
                <w:i/>
                <w:iCs/>
                <w:sz w:val="28"/>
                <w:szCs w:val="28"/>
                <w:lang w:bidi="ar-IQ"/>
              </w:rPr>
              <w:t>A.baumannii</w:t>
            </w:r>
            <w:r w:rsidRPr="00455D2A">
              <w:rPr>
                <w:rFonts w:ascii="Times New Roman" w:eastAsia="Calibri" w:hAnsi="Times New Roman" w:cs="Times New Roman"/>
                <w:sz w:val="28"/>
                <w:szCs w:val="28"/>
                <w:rtl/>
                <w:lang w:bidi="ar-IQ"/>
              </w:rPr>
              <w:t xml:space="preserve"> المقاومة للمضادات الحيوية</w:t>
            </w:r>
            <w:r w:rsidRPr="00455D2A">
              <w:rPr>
                <w:rFonts w:ascii="Times New Roman" w:eastAsia="Calibri" w:hAnsi="Times New Roman" w:cs="Times New Roman" w:hint="cs"/>
                <w:sz w:val="28"/>
                <w:szCs w:val="28"/>
                <w:rtl/>
                <w:lang w:bidi="ar-IQ"/>
              </w:rPr>
              <w:t xml:space="preserve"> </w:t>
            </w:r>
            <w:r w:rsidRPr="00455D2A">
              <w:rPr>
                <w:rFonts w:ascii="Times New Roman" w:eastAsia="Calibri" w:hAnsi="Times New Roman" w:cs="Times New Roman" w:hint="cs"/>
                <w:sz w:val="28"/>
                <w:szCs w:val="28"/>
                <w:rtl/>
              </w:rPr>
              <w:t>وعليه  يمكن اعتباره مصدرا محتملا لعلاج حيوي بديل</w:t>
            </w:r>
            <w:r w:rsidRPr="00455D2A">
              <w:rPr>
                <w:rFonts w:ascii="Times New Roman" w:eastAsia="Calibri" w:hAnsi="Times New Roman" w:cs="Times New Roman" w:hint="cs"/>
                <w:sz w:val="28"/>
                <w:szCs w:val="28"/>
                <w:rtl/>
                <w:lang w:bidi="ar-IQ"/>
              </w:rPr>
              <w:t xml:space="preserve">. </w:t>
            </w:r>
          </w:p>
          <w:p w:rsidR="00455D2A" w:rsidRPr="00455D2A" w:rsidRDefault="00455D2A" w:rsidP="00455D2A">
            <w:pPr>
              <w:spacing w:line="360" w:lineRule="auto"/>
              <w:ind w:left="-424" w:right="-360"/>
              <w:jc w:val="lowKashida"/>
              <w:rPr>
                <w:rFonts w:ascii="Times New Roman" w:eastAsia="Calibri" w:hAnsi="Times New Roman" w:cs="Times New Roman"/>
                <w:sz w:val="28"/>
                <w:szCs w:val="28"/>
                <w:rtl/>
                <w:lang w:bidi="ar-IQ"/>
              </w:rPr>
            </w:pPr>
          </w:p>
          <w:p w:rsidR="00455D2A" w:rsidRPr="00455D2A" w:rsidRDefault="00455D2A" w:rsidP="00455D2A">
            <w:pPr>
              <w:spacing w:line="360" w:lineRule="auto"/>
              <w:ind w:left="-424" w:right="-360"/>
              <w:jc w:val="lowKashida"/>
              <w:rPr>
                <w:rFonts w:ascii="Times New Roman" w:eastAsia="Calibri" w:hAnsi="Times New Roman" w:cs="Times New Roman"/>
                <w:sz w:val="28"/>
                <w:szCs w:val="28"/>
                <w:lang w:bidi="ar-IQ"/>
              </w:rPr>
            </w:pPr>
            <w:r w:rsidRPr="00455D2A">
              <w:rPr>
                <w:rFonts w:ascii="Times New Roman" w:eastAsia="Calibri" w:hAnsi="Times New Roman" w:cs="Times New Roman"/>
                <w:sz w:val="28"/>
                <w:szCs w:val="28"/>
                <w:rtl/>
                <w:lang w:bidi="ar-IQ"/>
              </w:rPr>
              <w:t xml:space="preserve">. </w:t>
            </w:r>
          </w:p>
          <w:p w:rsidR="00455D2A" w:rsidRPr="00455D2A" w:rsidRDefault="00455D2A" w:rsidP="00455D2A">
            <w:pPr>
              <w:spacing w:line="360" w:lineRule="auto"/>
              <w:ind w:left="-424" w:right="-360"/>
              <w:jc w:val="lowKashida"/>
              <w:rPr>
                <w:rFonts w:asciiTheme="majorBidi" w:hAnsiTheme="majorBidi" w:cstheme="majorBidi"/>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Pr="00455D2A" w:rsidRDefault="00A2621C" w:rsidP="00A2621C">
            <w:pPr>
              <w:pStyle w:val="NoSpacing"/>
              <w:rPr>
                <w:rFonts w:asciiTheme="majorBidi" w:hAnsiTheme="majorBidi" w:cstheme="majorBidi"/>
                <w:b/>
                <w:bCs/>
                <w:sz w:val="28"/>
                <w:szCs w:val="28"/>
                <w:rtl/>
                <w:lang w:bidi="ar-IQ"/>
              </w:rPr>
            </w:pPr>
          </w:p>
          <w:p w:rsidR="00A2621C" w:rsidRDefault="00A2621C"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Default="00F45CA4" w:rsidP="00A2621C">
            <w:pPr>
              <w:pStyle w:val="NoSpacing"/>
              <w:rPr>
                <w:rFonts w:asciiTheme="majorBidi" w:hAnsiTheme="majorBidi" w:cstheme="majorBidi"/>
                <w:b/>
                <w:bCs/>
                <w:sz w:val="28"/>
                <w:szCs w:val="28"/>
                <w:rtl/>
                <w:lang w:bidi="ar-IQ"/>
              </w:rPr>
            </w:pPr>
          </w:p>
          <w:p w:rsidR="00F45CA4" w:rsidRPr="00455D2A" w:rsidRDefault="00F45CA4" w:rsidP="00A2621C">
            <w:pPr>
              <w:pStyle w:val="NoSpacing"/>
              <w:rPr>
                <w:rFonts w:asciiTheme="majorBidi" w:hAnsiTheme="majorBidi" w:cstheme="majorBidi"/>
                <w:b/>
                <w:bCs/>
                <w:sz w:val="28"/>
                <w:szCs w:val="28"/>
                <w:rtl/>
                <w:lang w:bidi="ar-IQ"/>
              </w:rPr>
            </w:pPr>
          </w:p>
        </w:tc>
      </w:tr>
      <w:tr w:rsidR="00A2621C" w:rsidRPr="00E85063" w:rsidTr="00A2621C">
        <w:tc>
          <w:tcPr>
            <w:tcW w:w="10420" w:type="dxa"/>
            <w:gridSpan w:val="5"/>
            <w:tcBorders>
              <w:bottom w:val="thickThinSmallGap" w:sz="24" w:space="0" w:color="auto"/>
            </w:tcBorders>
            <w:shd w:val="clear" w:color="auto" w:fill="D9D9D9" w:themeFill="background1" w:themeFillShade="D9"/>
          </w:tcPr>
          <w:p w:rsidR="00A2621C" w:rsidRPr="00455D2A" w:rsidRDefault="00A2621C" w:rsidP="00A2621C">
            <w:pPr>
              <w:pStyle w:val="NoSpacing"/>
              <w:rPr>
                <w:rFonts w:ascii="Simplified Arabic" w:hAnsi="Simplified Arabic" w:cs="Simplified Arabic"/>
                <w:b/>
                <w:bCs/>
                <w:sz w:val="28"/>
                <w:szCs w:val="28"/>
                <w:rtl/>
                <w:lang w:bidi="ar-IQ"/>
              </w:rPr>
            </w:pPr>
            <w:r w:rsidRPr="00455D2A">
              <w:rPr>
                <w:rFonts w:ascii="Simplified Arabic" w:hAnsi="Simplified Arabic" w:cs="Simplified Arabic" w:hint="cs"/>
                <w:b/>
                <w:bCs/>
                <w:sz w:val="28"/>
                <w:szCs w:val="28"/>
                <w:rtl/>
                <w:lang w:bidi="ar-IQ"/>
              </w:rPr>
              <w:lastRenderedPageBreak/>
              <w:t>جـــــامـــعــة بـــــــغــداد</w:t>
            </w:r>
          </w:p>
        </w:tc>
      </w:tr>
      <w:tr w:rsidR="00A2621C" w:rsidRPr="00E85063" w:rsidTr="00455D2A">
        <w:tc>
          <w:tcPr>
            <w:tcW w:w="1348" w:type="dxa"/>
            <w:tcBorders>
              <w:top w:val="thickThinSmallGap" w:sz="24" w:space="0" w:color="auto"/>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9072" w:type="dxa"/>
            <w:gridSpan w:val="4"/>
            <w:tcBorders>
              <w:top w:val="thickThinSmallGap" w:sz="24" w:space="0" w:color="auto"/>
              <w:left w:val="thickThinSmallGap" w:sz="24" w:space="0" w:color="auto"/>
            </w:tcBorders>
          </w:tcPr>
          <w:p w:rsidR="00A2621C" w:rsidRPr="00455D2A" w:rsidRDefault="00A2621C" w:rsidP="00A2621C">
            <w:pPr>
              <w:pStyle w:val="NoSpacing"/>
              <w:rPr>
                <w:rFonts w:ascii="Simplified Arabic" w:hAnsi="Simplified Arabic" w:cs="Simplified Arabic"/>
                <w:b/>
                <w:bCs/>
                <w:sz w:val="28"/>
                <w:szCs w:val="28"/>
                <w:rtl/>
                <w:lang w:bidi="ar-IQ"/>
              </w:rPr>
            </w:pPr>
            <w:r w:rsidRPr="00455D2A">
              <w:rPr>
                <w:rFonts w:ascii="Simplified Arabic" w:hAnsi="Simplified Arabic" w:cs="Simplified Arabic" w:hint="cs"/>
                <w:b/>
                <w:bCs/>
                <w:sz w:val="28"/>
                <w:szCs w:val="28"/>
                <w:rtl/>
                <w:lang w:bidi="ar-IQ"/>
              </w:rPr>
              <w:t>معهد الهندسة الوراثية والتقنيات الاحيائية</w:t>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9072"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9072" w:type="dxa"/>
            <w:gridSpan w:val="4"/>
            <w:tcBorders>
              <w:left w:val="thickThinSmallGap" w:sz="24" w:space="0" w:color="auto"/>
            </w:tcBorders>
          </w:tcPr>
          <w:p w:rsidR="00A2621C" w:rsidRPr="00883A79" w:rsidRDefault="00CA6C70" w:rsidP="00883A79">
            <w:pPr>
              <w:ind w:left="-341"/>
              <w:jc w:val="center"/>
              <w:rPr>
                <w:rFonts w:ascii="AlArabiya" w:eastAsia="Times New Roman" w:hAnsi="AlArabiya" w:cs="(AH) Manal Black"/>
                <w:sz w:val="28"/>
                <w:szCs w:val="28"/>
                <w:rtl/>
              </w:rPr>
            </w:pPr>
            <w:r w:rsidRPr="00CA6C70">
              <w:rPr>
                <w:rFonts w:ascii="AlArabiya" w:eastAsia="Times New Roman" w:hAnsi="AlArabiya" w:cs="(AH) Manal Black" w:hint="cs"/>
                <w:sz w:val="28"/>
                <w:szCs w:val="28"/>
                <w:rtl/>
              </w:rPr>
              <w:t>اسماعيل حسين عزيز</w:t>
            </w:r>
          </w:p>
        </w:tc>
      </w:tr>
      <w:tr w:rsidR="00A2621C" w:rsidRPr="00E85063" w:rsidTr="00455D2A">
        <w:trPr>
          <w:trHeight w:val="460"/>
        </w:trPr>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9072" w:type="dxa"/>
            <w:gridSpan w:val="4"/>
            <w:tcBorders>
              <w:left w:val="thickThinSmallGap" w:sz="24" w:space="0" w:color="auto"/>
            </w:tcBorders>
          </w:tcPr>
          <w:p w:rsidR="00A2621C" w:rsidRPr="00883A79" w:rsidRDefault="00CA6C70" w:rsidP="00883A79">
            <w:pPr>
              <w:ind w:left="-341"/>
              <w:jc w:val="center"/>
              <w:rPr>
                <w:rFonts w:ascii="AlArabiya" w:eastAsia="Times New Roman" w:hAnsi="AlArabiya" w:cs="(AH) Manal Black"/>
                <w:sz w:val="28"/>
                <w:szCs w:val="28"/>
                <w:rtl/>
              </w:rPr>
            </w:pPr>
            <w:r w:rsidRPr="00CA6C70">
              <w:rPr>
                <w:rFonts w:ascii="AlArabiya" w:eastAsia="Times New Roman" w:hAnsi="AlArabiya" w:cs="(AH) Manal Black" w:hint="cs"/>
                <w:sz w:val="28"/>
                <w:szCs w:val="28"/>
                <w:rtl/>
              </w:rPr>
              <w:t>إسراء سعد عبود</w:t>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9072"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153" w:type="dxa"/>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81472" behindDoc="0" locked="0" layoutInCell="1" allowOverlap="1" wp14:anchorId="306E6AEB" wp14:editId="17087F82">
                      <wp:simplePos x="0" y="0"/>
                      <wp:positionH relativeFrom="column">
                        <wp:posOffset>869950</wp:posOffset>
                      </wp:positionH>
                      <wp:positionV relativeFrom="paragraph">
                        <wp:posOffset>13335</wp:posOffset>
                      </wp:positionV>
                      <wp:extent cx="247650" cy="223520"/>
                      <wp:effectExtent l="0" t="0" r="19050" b="2413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A2621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68.5pt;margin-top:1.05pt;width:19.5pt;height:17.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">
                      <v:textbox>
                        <w:txbxContent>
                          <w:p w:rsidR="00580886" w:rsidRDefault="00580886" w:rsidP="00A2621C">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82496" behindDoc="0" locked="0" layoutInCell="1" allowOverlap="1" wp14:anchorId="3C10524D" wp14:editId="59323707">
                      <wp:simplePos x="0" y="0"/>
                      <wp:positionH relativeFrom="column">
                        <wp:posOffset>588010</wp:posOffset>
                      </wp:positionH>
                      <wp:positionV relativeFrom="paragraph">
                        <wp:posOffset>8255</wp:posOffset>
                      </wp:positionV>
                      <wp:extent cx="228600" cy="223520"/>
                      <wp:effectExtent l="0" t="0" r="19050" b="24130"/>
                      <wp:wrapNone/>
                      <wp:docPr id="495" name="Text Box 495"/>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5" o:spid="_x0000_s1141" type="#_x0000_t202" style="position:absolute;left:0;text-align:left;margin-left:46.3pt;margin-top:.65pt;width:18pt;height:17.6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BvUvXumQIAAL4FAAAOAAAAAAAAAAAAAAAAAC4CAABkcnMvZTJvRG9jLnht&#10;bFBLAQItABQABgAIAAAAIQAh2Y4S2QAAAAcBAAAPAAAAAAAAAAAAAAAAAPMEAABkcnMvZG93bnJl&#10;di54bWxQSwUGAAAAAAQABADzAAAA+QUAAAAA&#10;" fillcolor="white [3201]" strokeweight=".5pt">
                      <v:textbox>
                        <w:txbxContent>
                          <w:p w:rsidR="00580886" w:rsidRDefault="00580886" w:rsidP="00A2621C">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83520" behindDoc="0" locked="0" layoutInCell="1" allowOverlap="1" wp14:anchorId="7675E653" wp14:editId="2411F5BD">
                      <wp:simplePos x="0" y="0"/>
                      <wp:positionH relativeFrom="column">
                        <wp:posOffset>1092835</wp:posOffset>
                      </wp:positionH>
                      <wp:positionV relativeFrom="paragraph">
                        <wp:posOffset>8255</wp:posOffset>
                      </wp:positionV>
                      <wp:extent cx="219075" cy="223520"/>
                      <wp:effectExtent l="0" t="0" r="28575" b="24130"/>
                      <wp:wrapNone/>
                      <wp:docPr id="496" name="Text Box 496"/>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96" o:spid="_x0000_s1142" type="#_x0000_t202" style="position:absolute;left:0;text-align:left;margin-left:86.05pt;margin-top:.65pt;width:17.25pt;height:17.6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CXl29ZoCAAC+BQAADgAAAAAAAAAAAAAAAAAuAgAAZHJzL2Uyb0Rv&#10;Yy54bWxQSwECLQAUAAYACAAAACEA96EI9NwAAAAIAQAADwAAAAAAAAAAAAAAAAD0BAAAZHJzL2Rv&#10;d25yZXYueG1sUEsFBgAAAAAEAAQA8wAAAP0FAAAAAA==&#10;" fillcolor="white [3201]" strokeweight=".5pt">
                      <v:textbox>
                        <w:txbxContent>
                          <w:p w:rsidR="00580886" w:rsidRDefault="00580886" w:rsidP="00A2621C">
                            <w:pPr>
                              <w:rPr>
                                <w:rtl/>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84544" behindDoc="0" locked="0" layoutInCell="1" allowOverlap="1" wp14:anchorId="600D299A" wp14:editId="7401DFE5">
                      <wp:simplePos x="0" y="0"/>
                      <wp:positionH relativeFrom="column">
                        <wp:posOffset>423545</wp:posOffset>
                      </wp:positionH>
                      <wp:positionV relativeFrom="paragraph">
                        <wp:posOffset>93980</wp:posOffset>
                      </wp:positionV>
                      <wp:extent cx="322580" cy="300990"/>
                      <wp:effectExtent l="0" t="0" r="20320" b="22860"/>
                      <wp:wrapNone/>
                      <wp:docPr id="497" name="Text Box 497"/>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7" o:spid="_x0000_s1143" type="#_x0000_t202" style="position:absolute;left:0;text-align:left;margin-left:33.35pt;margin-top:7.4pt;width:25.4pt;height:23.7pt;rotation:180;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P1Oh96gCAADXBQAADgAAAAAAAAAAAAAA&#10;AAAuAgAAZHJzL2Uyb0RvYy54bWxQSwECLQAUAAYACAAAACEARdWOy90AAAAIAQAADwAAAAAAAAAA&#10;AAAAAAACBQAAZHJzL2Rvd25yZXYueG1sUEsFBgAAAAAEAAQA8wAAAAwGAAAAAA==&#10;" fillcolor="white [3201]" strokeweight=".5pt">
                      <v:textbo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v:textbox>
                    </v:shape>
                  </w:pict>
                </mc:Fallback>
              </mc:AlternateContent>
            </w:r>
            <w:r w:rsidRPr="00E85063">
              <w:rPr>
                <w:rFonts w:ascii="Simplified Arabic" w:hAnsi="Simplified Arabic" w:cs="Simplified Arabic" w:hint="cs"/>
                <w:b/>
                <w:bCs/>
                <w:sz w:val="24"/>
                <w:szCs w:val="24"/>
                <w:rtl/>
                <w:lang w:bidi="ar-IQ"/>
              </w:rPr>
              <w:t>استاذ</w:t>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p>
        </w:tc>
        <w:tc>
          <w:tcPr>
            <w:tcW w:w="4145" w:type="dxa"/>
            <w:gridSpan w:val="2"/>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86592" behindDoc="0" locked="0" layoutInCell="1" allowOverlap="1" wp14:anchorId="237DE450" wp14:editId="2FAC8B0F">
                      <wp:simplePos x="0" y="0"/>
                      <wp:positionH relativeFrom="column">
                        <wp:posOffset>1858010</wp:posOffset>
                      </wp:positionH>
                      <wp:positionV relativeFrom="paragraph">
                        <wp:posOffset>22225</wp:posOffset>
                      </wp:positionV>
                      <wp:extent cx="247650" cy="214630"/>
                      <wp:effectExtent l="0" t="0" r="19050" b="13970"/>
                      <wp:wrapNone/>
                      <wp:docPr id="498" name="Text Box 498"/>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98" o:spid="_x0000_s1144" type="#_x0000_t202" style="position:absolute;left:0;text-align:left;margin-left:146.3pt;margin-top:1.75pt;width:19.5pt;height:16.9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" fillcolor="white [3201]" strokeweight=".5pt">
                      <v:textbox>
                        <w:txbxContent>
                          <w:p w:rsidR="00580886" w:rsidRDefault="00580886" w:rsidP="00A2621C">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85568" behindDoc="0" locked="0" layoutInCell="1" allowOverlap="1" wp14:anchorId="095F888F" wp14:editId="31067BB7">
                      <wp:simplePos x="0" y="0"/>
                      <wp:positionH relativeFrom="column">
                        <wp:posOffset>1853565</wp:posOffset>
                      </wp:positionH>
                      <wp:positionV relativeFrom="paragraph">
                        <wp:posOffset>17145</wp:posOffset>
                      </wp:positionV>
                      <wp:extent cx="219075" cy="214630"/>
                      <wp:effectExtent l="0" t="0" r="28575" b="13970"/>
                      <wp:wrapNone/>
                      <wp:docPr id="499" name="Text Box 499"/>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499" o:spid="_x0000_s1145" type="#_x0000_t202" style="position:absolute;left:0;text-align:left;margin-left:145.95pt;margin-top:1.35pt;width:17.25pt;height:16.9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DMn5zMmgIAAL4FAAAOAAAAAAAAAAAAAAAAAC4CAABkcnMvZTJvRG9j&#10;LnhtbFBLAQItABQABgAIAAAAIQBHVBB52wAAAAgBAAAPAAAAAAAAAAAAAAAAAPQEAABkcnMvZG93&#10;bnJldi54bWxQSwUGAAAAAAQABADzAAAA/AUAAAAA&#10;" fillcolor="white [3201]" strokeweight=".5pt">
                      <v:textbox>
                        <w:txbxContent>
                          <w:p w:rsidR="00580886" w:rsidRDefault="00580886" w:rsidP="00A2621C">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A2621C" w:rsidRPr="00E85063" w:rsidTr="00455D2A">
        <w:trPr>
          <w:trHeight w:val="421"/>
        </w:trPr>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9072" w:type="dxa"/>
            <w:gridSpan w:val="4"/>
            <w:tcBorders>
              <w:left w:val="thickThinSmallGap" w:sz="24" w:space="0" w:color="auto"/>
            </w:tcBorders>
          </w:tcPr>
          <w:p w:rsidR="00CA6C70" w:rsidRPr="00CA6C70" w:rsidRDefault="00CA6C70" w:rsidP="00CA6C70">
            <w:pPr>
              <w:ind w:left="-58" w:right="-142"/>
              <w:contextualSpacing/>
              <w:rPr>
                <w:rFonts w:ascii="Cambria" w:eastAsia="Times New Roman" w:hAnsi="Cambria" w:cs="(AH) Manal Bold"/>
                <w:sz w:val="28"/>
                <w:szCs w:val="28"/>
                <w:rtl/>
                <w:lang w:bidi="ar-IQ"/>
              </w:rPr>
            </w:pPr>
            <w:r w:rsidRPr="00CA6C70">
              <w:rPr>
                <w:rFonts w:ascii="Cambria" w:eastAsia="Times New Roman" w:hAnsi="Cambria" w:cs="(AH) Manal Bold" w:hint="cs"/>
                <w:sz w:val="28"/>
                <w:szCs w:val="28"/>
                <w:rtl/>
                <w:lang w:bidi="ar-IQ"/>
              </w:rPr>
              <w:t xml:space="preserve">دراسة جزيئية للجينات المسرطنة </w:t>
            </w:r>
            <w:r w:rsidRPr="00CA6C70">
              <w:rPr>
                <w:rFonts w:ascii="Cambria" w:eastAsia="Times New Roman" w:hAnsi="Cambria" w:cs="(AH) Manal Bold"/>
                <w:i/>
                <w:iCs/>
                <w:sz w:val="28"/>
                <w:szCs w:val="28"/>
                <w:lang w:bidi="ar-IQ"/>
              </w:rPr>
              <w:t>BRAF</w:t>
            </w:r>
            <w:r w:rsidRPr="00CA6C70">
              <w:rPr>
                <w:rFonts w:ascii="Cambria" w:eastAsia="Times New Roman" w:hAnsi="Cambria" w:cs="(AH) Manal Bold" w:hint="cs"/>
                <w:sz w:val="28"/>
                <w:szCs w:val="28"/>
                <w:rtl/>
                <w:lang w:bidi="ar-IQ"/>
              </w:rPr>
              <w:t xml:space="preserve"> و </w:t>
            </w:r>
            <w:r w:rsidRPr="00CA6C70">
              <w:rPr>
                <w:rFonts w:ascii="Cambria" w:eastAsia="Times New Roman" w:hAnsi="Cambria" w:cs="(AH) Manal Bold"/>
                <w:i/>
                <w:iCs/>
                <w:sz w:val="28"/>
                <w:szCs w:val="28"/>
                <w:lang w:bidi="ar-IQ"/>
              </w:rPr>
              <w:t>NARS</w:t>
            </w:r>
            <w:r w:rsidRPr="00CA6C70">
              <w:rPr>
                <w:rFonts w:ascii="Cambria" w:eastAsia="Times New Roman" w:hAnsi="Cambria" w:cs="(AH) Manal Bold" w:hint="cs"/>
                <w:sz w:val="28"/>
                <w:szCs w:val="28"/>
                <w:rtl/>
                <w:lang w:bidi="ar-IQ"/>
              </w:rPr>
              <w:t xml:space="preserve"> في عينة من المرضى العراقيين المصابين بسرطان القولون والمستقيم</w:t>
            </w:r>
          </w:p>
          <w:p w:rsidR="00A2621C" w:rsidRPr="005F1873" w:rsidRDefault="00A2621C" w:rsidP="00CA6C70">
            <w:pPr>
              <w:tabs>
                <w:tab w:val="right" w:pos="720"/>
              </w:tabs>
              <w:rPr>
                <w:rFonts w:asciiTheme="majorBidi" w:eastAsia="Times New Roman" w:hAnsiTheme="majorBidi" w:cstheme="majorBidi"/>
                <w:sz w:val="28"/>
                <w:szCs w:val="28"/>
                <w:rtl/>
              </w:rPr>
            </w:pPr>
            <w:r w:rsidRPr="00051644">
              <w:rPr>
                <w:rFonts w:asciiTheme="majorBidi" w:eastAsia="Times New Roman" w:hAnsiTheme="majorBidi" w:cstheme="majorBidi"/>
                <w:sz w:val="28"/>
                <w:szCs w:val="28"/>
                <w:rtl/>
              </w:rPr>
              <w:tab/>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9072" w:type="dxa"/>
            <w:gridSpan w:val="4"/>
            <w:tcBorders>
              <w:left w:val="thickThinSmallGap" w:sz="24" w:space="0" w:color="auto"/>
            </w:tcBorders>
          </w:tcPr>
          <w:p w:rsidR="00A2621C" w:rsidRPr="00E85063" w:rsidRDefault="00A2621C" w:rsidP="00F363CE">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w:t>
            </w:r>
            <w:r w:rsidR="00F363CE">
              <w:rPr>
                <w:rFonts w:ascii="Simplified Arabic" w:hAnsi="Simplified Arabic" w:cs="Simplified Arabic" w:hint="cs"/>
                <w:b/>
                <w:bCs/>
                <w:sz w:val="24"/>
                <w:szCs w:val="24"/>
                <w:rtl/>
                <w:lang w:bidi="ar-IQ"/>
              </w:rPr>
              <w:t>9</w:t>
            </w:r>
          </w:p>
        </w:tc>
      </w:tr>
      <w:tr w:rsidR="00A2621C" w:rsidRPr="00E85063" w:rsidTr="00455D2A">
        <w:tc>
          <w:tcPr>
            <w:tcW w:w="1348"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9072"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A2621C" w:rsidRPr="001F3E99" w:rsidTr="00455D2A">
        <w:trPr>
          <w:trHeight w:val="9103"/>
        </w:trPr>
        <w:tc>
          <w:tcPr>
            <w:tcW w:w="1348" w:type="dxa"/>
            <w:tcBorders>
              <w:right w:val="thickThinSmallGap" w:sz="24" w:space="0" w:color="auto"/>
            </w:tcBorders>
            <w:shd w:val="clear" w:color="auto" w:fill="D9D9D9" w:themeFill="background1" w:themeFillShade="D9"/>
          </w:tcPr>
          <w:p w:rsidR="00A2621C" w:rsidRPr="001F3E99" w:rsidRDefault="00A2621C" w:rsidP="00A2621C">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t>الخلاصة</w:t>
            </w:r>
          </w:p>
        </w:tc>
        <w:tc>
          <w:tcPr>
            <w:tcW w:w="9072" w:type="dxa"/>
            <w:gridSpan w:val="4"/>
            <w:tcBorders>
              <w:left w:val="thickThinSmallGap" w:sz="24" w:space="0" w:color="auto"/>
            </w:tcBorders>
          </w:tcPr>
          <w:p w:rsidR="00A2621C" w:rsidRPr="001F3E99" w:rsidRDefault="00A2621C" w:rsidP="00A2621C">
            <w:pPr>
              <w:pStyle w:val="NoSpacing"/>
              <w:rPr>
                <w:rFonts w:asciiTheme="majorBidi" w:hAnsiTheme="majorBidi" w:cstheme="majorBidi"/>
                <w:b/>
                <w:bCs/>
                <w:sz w:val="28"/>
                <w:szCs w:val="28"/>
                <w:rtl/>
                <w:lang w:bidi="ar-IQ"/>
              </w:rPr>
            </w:pPr>
          </w:p>
          <w:p w:rsidR="00CA6C70" w:rsidRPr="00BA179B" w:rsidRDefault="00CA6C70" w:rsidP="00CA6C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09"/>
              <w:jc w:val="both"/>
              <w:rPr>
                <w:rFonts w:asciiTheme="majorBidi" w:eastAsia="Times New Roman" w:hAnsiTheme="majorBidi" w:cstheme="majorBidi"/>
                <w:color w:val="212121"/>
                <w:sz w:val="28"/>
                <w:szCs w:val="28"/>
                <w:rtl/>
                <w:lang w:bidi="ar-IQ"/>
              </w:rPr>
            </w:pPr>
            <w:r>
              <w:rPr>
                <w:rFonts w:asciiTheme="majorBidi" w:eastAsia="Times New Roman" w:hAnsiTheme="majorBidi" w:cstheme="majorBidi" w:hint="cs"/>
                <w:color w:val="212121"/>
                <w:sz w:val="28"/>
                <w:szCs w:val="28"/>
                <w:rtl/>
              </w:rPr>
              <w:t xml:space="preserve"> يعتبر سرطان القولون والمستقيم  من اكثرسرطانات الجهاز الهضمي شيوعاً  في العراق نظرا لزيادة حدوثه</w:t>
            </w:r>
            <w:r w:rsidRPr="00D75519">
              <w:rPr>
                <w:rFonts w:asciiTheme="majorBidi" w:eastAsia="Times New Roman" w:hAnsiTheme="majorBidi" w:cstheme="majorBidi" w:hint="cs"/>
                <w:color w:val="212121"/>
                <w:sz w:val="28"/>
                <w:szCs w:val="28"/>
                <w:rtl/>
              </w:rPr>
              <w:t xml:space="preserve"> </w:t>
            </w:r>
            <w:r>
              <w:rPr>
                <w:rFonts w:asciiTheme="majorBidi" w:eastAsia="Times New Roman" w:hAnsiTheme="majorBidi" w:cstheme="majorBidi" w:hint="cs"/>
                <w:color w:val="212121"/>
                <w:sz w:val="28"/>
                <w:szCs w:val="28"/>
                <w:rtl/>
              </w:rPr>
              <w:t>خلال السنوات الماضية , ويعتبر اكثر أنواع  الاورام حدوثاً  في العالم ويتزايد بشكل سريع في اسيا.</w:t>
            </w:r>
            <w:r w:rsidRPr="003E0C21">
              <w:rPr>
                <w:rFonts w:asciiTheme="majorBidi" w:eastAsia="Times New Roman" w:hAnsiTheme="majorBidi" w:cstheme="majorBidi"/>
                <w:color w:val="212121"/>
                <w:sz w:val="28"/>
                <w:szCs w:val="28"/>
                <w:rtl/>
              </w:rPr>
              <w:t xml:space="preserve"> يؤثر على عدد كبير </w:t>
            </w:r>
            <w:r>
              <w:rPr>
                <w:rFonts w:asciiTheme="majorBidi" w:eastAsia="Times New Roman" w:hAnsiTheme="majorBidi" w:cstheme="majorBidi"/>
                <w:color w:val="212121"/>
                <w:sz w:val="28"/>
                <w:szCs w:val="28"/>
                <w:rtl/>
              </w:rPr>
              <w:t>من الأفراد في جميع أنحاء العالم</w:t>
            </w:r>
            <w:r w:rsidRPr="003E0C21">
              <w:rPr>
                <w:rFonts w:asciiTheme="majorBidi" w:eastAsia="Times New Roman" w:hAnsiTheme="majorBidi" w:cstheme="majorBidi"/>
                <w:color w:val="212121"/>
                <w:sz w:val="28"/>
                <w:szCs w:val="28"/>
                <w:rtl/>
              </w:rPr>
              <w:t>، بما في ذلك العراق مع ارتفاع معدل</w:t>
            </w:r>
            <w:r>
              <w:rPr>
                <w:rFonts w:asciiTheme="majorBidi" w:eastAsia="Times New Roman" w:hAnsiTheme="majorBidi" w:cstheme="majorBidi" w:hint="cs"/>
                <w:color w:val="212121"/>
                <w:sz w:val="28"/>
                <w:szCs w:val="28"/>
                <w:rtl/>
              </w:rPr>
              <w:t>ات</w:t>
            </w:r>
            <w:r w:rsidRPr="003E0C21">
              <w:rPr>
                <w:rFonts w:asciiTheme="majorBidi" w:eastAsia="Times New Roman" w:hAnsiTheme="majorBidi" w:cstheme="majorBidi"/>
                <w:color w:val="212121"/>
                <w:sz w:val="28"/>
                <w:szCs w:val="28"/>
                <w:rtl/>
              </w:rPr>
              <w:t xml:space="preserve"> ا</w:t>
            </w:r>
            <w:r>
              <w:rPr>
                <w:rFonts w:asciiTheme="majorBidi" w:eastAsia="Times New Roman" w:hAnsiTheme="majorBidi" w:cstheme="majorBidi" w:hint="cs"/>
                <w:color w:val="212121"/>
                <w:sz w:val="28"/>
                <w:szCs w:val="28"/>
                <w:rtl/>
              </w:rPr>
              <w:t>لأ</w:t>
            </w:r>
            <w:r w:rsidRPr="003E0C21">
              <w:rPr>
                <w:rFonts w:asciiTheme="majorBidi" w:eastAsia="Times New Roman" w:hAnsiTheme="majorBidi" w:cstheme="majorBidi"/>
                <w:color w:val="212121"/>
                <w:sz w:val="28"/>
                <w:szCs w:val="28"/>
                <w:rtl/>
              </w:rPr>
              <w:t>نتشار</w:t>
            </w:r>
            <w:r>
              <w:rPr>
                <w:rFonts w:asciiTheme="majorBidi" w:eastAsia="Times New Roman" w:hAnsiTheme="majorBidi" w:cstheme="majorBidi"/>
                <w:color w:val="212121"/>
                <w:sz w:val="28"/>
                <w:szCs w:val="28"/>
                <w:rtl/>
              </w:rPr>
              <w:t xml:space="preserve"> و</w:t>
            </w:r>
            <w:r w:rsidRPr="003E0C21">
              <w:rPr>
                <w:rFonts w:asciiTheme="majorBidi" w:eastAsia="Times New Roman" w:hAnsiTheme="majorBidi" w:cstheme="majorBidi"/>
                <w:color w:val="212121"/>
                <w:sz w:val="28"/>
                <w:szCs w:val="28"/>
                <w:rtl/>
              </w:rPr>
              <w:t>الوفيات.</w:t>
            </w:r>
            <w:r>
              <w:rPr>
                <w:rFonts w:asciiTheme="majorBidi" w:eastAsia="Times New Roman" w:hAnsiTheme="majorBidi" w:cstheme="majorBidi" w:hint="cs"/>
                <w:color w:val="212121"/>
                <w:sz w:val="28"/>
                <w:szCs w:val="28"/>
                <w:rtl/>
              </w:rPr>
              <w:t xml:space="preserve"> سرطان القولون والمستقيم هو عبارة عن سلسله من العمليات المتعدده من التغايرات الوراثيه والتي لها دور في نمو الخلايا , تنظيم بعض  الجينات مثل </w:t>
            </w:r>
            <w:r w:rsidRPr="00D75519">
              <w:rPr>
                <w:rFonts w:asciiTheme="majorBidi" w:eastAsia="Times New Roman" w:hAnsiTheme="majorBidi" w:cstheme="majorBidi"/>
                <w:i/>
                <w:iCs/>
                <w:color w:val="212121"/>
                <w:sz w:val="28"/>
                <w:szCs w:val="28"/>
              </w:rPr>
              <w:t>NRAS</w:t>
            </w:r>
            <w:r>
              <w:rPr>
                <w:rFonts w:asciiTheme="majorBidi" w:eastAsia="Times New Roman" w:hAnsiTheme="majorBidi" w:cstheme="majorBidi"/>
                <w:color w:val="212121"/>
                <w:sz w:val="28"/>
                <w:szCs w:val="28"/>
              </w:rPr>
              <w:t xml:space="preserve"> </w:t>
            </w:r>
            <w:r>
              <w:rPr>
                <w:rFonts w:asciiTheme="majorBidi" w:eastAsia="Times New Roman" w:hAnsiTheme="majorBidi" w:cstheme="majorBidi" w:hint="cs"/>
                <w:color w:val="212121"/>
                <w:sz w:val="28"/>
                <w:szCs w:val="28"/>
                <w:rtl/>
                <w:lang w:bidi="ar-IQ"/>
              </w:rPr>
              <w:t xml:space="preserve"> و </w:t>
            </w:r>
            <w:r w:rsidRPr="00D75519">
              <w:rPr>
                <w:rFonts w:asciiTheme="majorBidi" w:eastAsia="Times New Roman" w:hAnsiTheme="majorBidi" w:cstheme="majorBidi"/>
                <w:i/>
                <w:iCs/>
                <w:color w:val="212121"/>
                <w:sz w:val="28"/>
                <w:szCs w:val="28"/>
                <w:lang w:bidi="ar-IQ"/>
              </w:rPr>
              <w:t>BRAF</w:t>
            </w:r>
            <w:r>
              <w:rPr>
                <w:rFonts w:asciiTheme="majorBidi" w:eastAsia="Times New Roman" w:hAnsiTheme="majorBidi" w:cstheme="majorBidi" w:hint="cs"/>
                <w:color w:val="212121"/>
                <w:sz w:val="28"/>
                <w:szCs w:val="28"/>
                <w:rtl/>
                <w:lang w:bidi="ar-IQ"/>
              </w:rPr>
              <w:t xml:space="preserve"> .</w:t>
            </w:r>
            <w:r w:rsidRPr="00623C13">
              <w:rPr>
                <w:rFonts w:asciiTheme="majorBidi" w:eastAsia="Times New Roman" w:hAnsiTheme="majorBidi" w:cstheme="majorBidi" w:hint="cs"/>
                <w:color w:val="212121"/>
                <w:sz w:val="28"/>
                <w:szCs w:val="28"/>
                <w:rtl/>
                <w:lang w:bidi="ar-IQ"/>
              </w:rPr>
              <w:t xml:space="preserve"> </w:t>
            </w:r>
            <w:r>
              <w:rPr>
                <w:rFonts w:asciiTheme="majorBidi" w:eastAsia="Times New Roman" w:hAnsiTheme="majorBidi" w:cstheme="majorBidi" w:hint="cs"/>
                <w:color w:val="212121"/>
                <w:sz w:val="28"/>
                <w:szCs w:val="28"/>
                <w:rtl/>
                <w:lang w:bidi="ar-IQ"/>
              </w:rPr>
              <w:t xml:space="preserve">تم جمع </w:t>
            </w:r>
            <w:r>
              <w:rPr>
                <w:rFonts w:asciiTheme="majorBidi" w:eastAsia="Times New Roman" w:hAnsiTheme="majorBidi" w:cstheme="majorBidi"/>
                <w:color w:val="212121"/>
                <w:sz w:val="28"/>
                <w:szCs w:val="28"/>
                <w:lang w:bidi="ar-IQ"/>
              </w:rPr>
              <w:t>90</w:t>
            </w:r>
            <w:r>
              <w:rPr>
                <w:rFonts w:asciiTheme="majorBidi" w:eastAsia="Times New Roman" w:hAnsiTheme="majorBidi" w:cstheme="majorBidi" w:hint="cs"/>
                <w:color w:val="212121"/>
                <w:sz w:val="28"/>
                <w:szCs w:val="28"/>
                <w:rtl/>
                <w:lang w:bidi="ar-IQ"/>
              </w:rPr>
              <w:t xml:space="preserve"> عينة من </w:t>
            </w:r>
            <w:r>
              <w:rPr>
                <w:rFonts w:ascii="Times New Roman" w:hAnsi="Times New Roman" w:cs="Times New Roman"/>
                <w:sz w:val="28"/>
                <w:szCs w:val="28"/>
                <w:rtl/>
              </w:rPr>
              <w:t>قالب</w:t>
            </w:r>
            <w:r>
              <w:rPr>
                <w:rFonts w:ascii="Times New Roman" w:hAnsi="Times New Roman" w:cs="Times New Roman" w:hint="cs"/>
                <w:sz w:val="28"/>
                <w:szCs w:val="28"/>
                <w:rtl/>
              </w:rPr>
              <w:t xml:space="preserve"> </w:t>
            </w:r>
            <w:r>
              <w:rPr>
                <w:rFonts w:ascii="Times New Roman" w:hAnsi="Times New Roman" w:cs="Times New Roman"/>
                <w:sz w:val="28"/>
                <w:szCs w:val="28"/>
                <w:rtl/>
              </w:rPr>
              <w:t>النسيج</w:t>
            </w:r>
            <w:r>
              <w:rPr>
                <w:rFonts w:ascii="Times New Roman" w:hAnsi="Times New Roman" w:cs="Times New Roman" w:hint="cs"/>
                <w:sz w:val="28"/>
                <w:szCs w:val="28"/>
                <w:rtl/>
              </w:rPr>
              <w:t xml:space="preserve"> </w:t>
            </w:r>
            <w:r>
              <w:rPr>
                <w:rFonts w:ascii="Times New Roman" w:hAnsi="Times New Roman" w:cs="Times New Roman"/>
                <w:sz w:val="28"/>
                <w:szCs w:val="28"/>
                <w:rtl/>
              </w:rPr>
              <w:t>المطمورفي</w:t>
            </w:r>
            <w:r>
              <w:rPr>
                <w:rFonts w:ascii="Times New Roman" w:hAnsi="Times New Roman" w:cs="Times New Roman" w:hint="cs"/>
                <w:sz w:val="28"/>
                <w:szCs w:val="28"/>
                <w:rtl/>
              </w:rPr>
              <w:t xml:space="preserve"> </w:t>
            </w:r>
            <w:r>
              <w:rPr>
                <w:rFonts w:ascii="Times New Roman" w:hAnsi="Times New Roman" w:cs="Times New Roman"/>
                <w:sz w:val="28"/>
                <w:szCs w:val="28"/>
                <w:rtl/>
              </w:rPr>
              <w:t>شمع</w:t>
            </w:r>
            <w:r>
              <w:rPr>
                <w:rFonts w:ascii="Times New Roman" w:hAnsi="Times New Roman" w:cs="Times New Roman" w:hint="cs"/>
                <w:sz w:val="28"/>
                <w:szCs w:val="28"/>
                <w:rtl/>
              </w:rPr>
              <w:t xml:space="preserve"> </w:t>
            </w:r>
            <w:r>
              <w:rPr>
                <w:rFonts w:ascii="Times New Roman" w:hAnsi="Times New Roman" w:cs="Times New Roman"/>
                <w:sz w:val="28"/>
                <w:szCs w:val="28"/>
                <w:rtl/>
              </w:rPr>
              <w:t>البارافين</w:t>
            </w:r>
            <w:r>
              <w:rPr>
                <w:rFonts w:asciiTheme="majorBidi" w:eastAsia="Times New Roman" w:hAnsiTheme="majorBidi" w:cstheme="majorBidi" w:hint="cs"/>
                <w:color w:val="212121"/>
                <w:sz w:val="28"/>
                <w:szCs w:val="28"/>
                <w:rtl/>
                <w:lang w:bidi="ar-IQ"/>
              </w:rPr>
              <w:t xml:space="preserve"> من مختبرات مستشفى الجهاز الهضمي في مدينة الطب في بغداد, تضمنت المراحل النسيجيه من </w:t>
            </w:r>
            <w:r>
              <w:rPr>
                <w:rFonts w:asciiTheme="majorBidi" w:eastAsia="Times New Roman" w:hAnsiTheme="majorBidi" w:cstheme="majorBidi"/>
                <w:color w:val="212121"/>
                <w:sz w:val="28"/>
                <w:szCs w:val="28"/>
                <w:lang w:bidi="ar-IQ"/>
              </w:rPr>
              <w:t xml:space="preserve"> IV-0</w:t>
            </w:r>
            <w:r>
              <w:rPr>
                <w:rFonts w:asciiTheme="majorBidi" w:eastAsia="Times New Roman" w:hAnsiTheme="majorBidi" w:cstheme="majorBidi" w:hint="cs"/>
                <w:color w:val="212121"/>
                <w:sz w:val="28"/>
                <w:szCs w:val="28"/>
                <w:rtl/>
                <w:lang w:bidi="ar-IQ"/>
              </w:rPr>
              <w:t xml:space="preserve">لاورام  سرطان القولون والمستقيم والتي حللت للجين </w:t>
            </w:r>
            <w:r w:rsidRPr="006279F0">
              <w:rPr>
                <w:rFonts w:asciiTheme="majorBidi" w:eastAsia="Times New Roman" w:hAnsiTheme="majorBidi" w:cstheme="majorBidi"/>
                <w:i/>
                <w:iCs/>
                <w:color w:val="212121"/>
                <w:sz w:val="28"/>
                <w:szCs w:val="28"/>
                <w:lang w:bidi="ar-IQ"/>
              </w:rPr>
              <w:t>BRAF</w:t>
            </w:r>
            <w:r>
              <w:rPr>
                <w:rFonts w:asciiTheme="majorBidi" w:eastAsia="Times New Roman" w:hAnsiTheme="majorBidi" w:cstheme="majorBidi" w:hint="cs"/>
                <w:color w:val="212121"/>
                <w:sz w:val="28"/>
                <w:szCs w:val="28"/>
                <w:rtl/>
                <w:lang w:bidi="ar-IQ"/>
              </w:rPr>
              <w:t xml:space="preserve"> اكسون </w:t>
            </w:r>
            <w:r>
              <w:rPr>
                <w:rFonts w:asciiTheme="majorBidi" w:eastAsia="Times New Roman" w:hAnsiTheme="majorBidi" w:cstheme="majorBidi"/>
                <w:color w:val="212121"/>
                <w:sz w:val="28"/>
                <w:szCs w:val="28"/>
                <w:lang w:bidi="ar-IQ"/>
              </w:rPr>
              <w:t>11</w:t>
            </w:r>
            <w:r>
              <w:rPr>
                <w:rFonts w:asciiTheme="majorBidi" w:eastAsia="Times New Roman" w:hAnsiTheme="majorBidi" w:cstheme="majorBidi" w:hint="cs"/>
                <w:color w:val="212121"/>
                <w:sz w:val="28"/>
                <w:szCs w:val="28"/>
                <w:rtl/>
                <w:lang w:bidi="ar-IQ"/>
              </w:rPr>
              <w:t xml:space="preserve"> و</w:t>
            </w:r>
            <w:r>
              <w:rPr>
                <w:rFonts w:asciiTheme="majorBidi" w:eastAsia="Times New Roman" w:hAnsiTheme="majorBidi" w:cstheme="majorBidi"/>
                <w:color w:val="212121"/>
                <w:sz w:val="28"/>
                <w:szCs w:val="28"/>
                <w:lang w:bidi="ar-IQ"/>
              </w:rPr>
              <w:t xml:space="preserve"> 15 </w:t>
            </w:r>
            <w:r>
              <w:rPr>
                <w:rFonts w:asciiTheme="majorBidi" w:eastAsia="Times New Roman" w:hAnsiTheme="majorBidi" w:cstheme="majorBidi" w:hint="cs"/>
                <w:color w:val="212121"/>
                <w:sz w:val="28"/>
                <w:szCs w:val="28"/>
                <w:rtl/>
                <w:lang w:bidi="ar-IQ"/>
              </w:rPr>
              <w:t xml:space="preserve"> وجين </w:t>
            </w:r>
            <w:r w:rsidRPr="006279F0">
              <w:rPr>
                <w:rFonts w:asciiTheme="majorBidi" w:eastAsia="Times New Roman" w:hAnsiTheme="majorBidi" w:cstheme="majorBidi"/>
                <w:i/>
                <w:iCs/>
                <w:color w:val="212121"/>
                <w:sz w:val="28"/>
                <w:szCs w:val="28"/>
                <w:lang w:bidi="ar-IQ"/>
              </w:rPr>
              <w:t>NRAS</w:t>
            </w:r>
            <w:r>
              <w:rPr>
                <w:rFonts w:asciiTheme="majorBidi" w:eastAsia="Times New Roman" w:hAnsiTheme="majorBidi" w:cstheme="majorBidi" w:hint="cs"/>
                <w:color w:val="212121"/>
                <w:sz w:val="28"/>
                <w:szCs w:val="28"/>
                <w:rtl/>
                <w:lang w:bidi="ar-IQ"/>
              </w:rPr>
              <w:t xml:space="preserve"> اكسون </w:t>
            </w:r>
            <w:r>
              <w:rPr>
                <w:rFonts w:asciiTheme="majorBidi" w:eastAsia="Times New Roman" w:hAnsiTheme="majorBidi" w:cstheme="majorBidi"/>
                <w:color w:val="212121"/>
                <w:sz w:val="28"/>
                <w:szCs w:val="28"/>
                <w:lang w:bidi="ar-IQ"/>
              </w:rPr>
              <w:t>2</w:t>
            </w:r>
            <w:r>
              <w:rPr>
                <w:rFonts w:asciiTheme="majorBidi" w:eastAsia="Times New Roman" w:hAnsiTheme="majorBidi" w:cstheme="majorBidi" w:hint="cs"/>
                <w:color w:val="212121"/>
                <w:sz w:val="28"/>
                <w:szCs w:val="28"/>
                <w:rtl/>
                <w:lang w:bidi="ar-IQ"/>
              </w:rPr>
              <w:t xml:space="preserve"> و</w:t>
            </w:r>
            <w:r>
              <w:rPr>
                <w:rFonts w:asciiTheme="majorBidi" w:eastAsia="Times New Roman" w:hAnsiTheme="majorBidi" w:cstheme="majorBidi"/>
                <w:color w:val="212121"/>
                <w:sz w:val="28"/>
                <w:szCs w:val="28"/>
                <w:lang w:bidi="ar-IQ"/>
              </w:rPr>
              <w:t>. 3</w:t>
            </w:r>
            <w:r>
              <w:rPr>
                <w:rFonts w:asciiTheme="majorBidi" w:eastAsia="Times New Roman" w:hAnsiTheme="majorBidi" w:cstheme="majorBidi" w:hint="cs"/>
                <w:color w:val="212121"/>
                <w:sz w:val="28"/>
                <w:szCs w:val="28"/>
                <w:rtl/>
                <w:lang w:bidi="ar-IQ"/>
              </w:rPr>
              <w:t xml:space="preserve"> قسمت العينات في هذه الدراسة إلى ثلاثة مجاميع حسب التقرير النسيجي إلى ( </w:t>
            </w:r>
            <w:r>
              <w:rPr>
                <w:rFonts w:asciiTheme="majorBidi" w:eastAsia="Times New Roman" w:hAnsiTheme="majorBidi" w:cstheme="majorBidi"/>
                <w:color w:val="212121"/>
                <w:sz w:val="28"/>
                <w:szCs w:val="28"/>
                <w:lang w:bidi="ar-IQ"/>
              </w:rPr>
              <w:t>16</w:t>
            </w:r>
            <w:r>
              <w:rPr>
                <w:rFonts w:asciiTheme="majorBidi" w:eastAsia="Times New Roman" w:hAnsiTheme="majorBidi" w:cstheme="majorBidi" w:hint="cs"/>
                <w:color w:val="212121"/>
                <w:sz w:val="28"/>
                <w:szCs w:val="28"/>
                <w:rtl/>
                <w:lang w:bidi="ar-IQ"/>
              </w:rPr>
              <w:t xml:space="preserve"> عينة نسيجية اصحاء, </w:t>
            </w:r>
            <w:r>
              <w:rPr>
                <w:rFonts w:asciiTheme="majorBidi" w:eastAsia="Times New Roman" w:hAnsiTheme="majorBidi" w:cstheme="majorBidi"/>
                <w:color w:val="212121"/>
                <w:sz w:val="28"/>
                <w:szCs w:val="28"/>
                <w:lang w:bidi="ar-IQ"/>
              </w:rPr>
              <w:t>37</w:t>
            </w:r>
            <w:r>
              <w:rPr>
                <w:rFonts w:asciiTheme="majorBidi" w:eastAsia="Times New Roman" w:hAnsiTheme="majorBidi" w:cstheme="majorBidi" w:hint="cs"/>
                <w:color w:val="212121"/>
                <w:sz w:val="28"/>
                <w:szCs w:val="28"/>
                <w:rtl/>
                <w:lang w:bidi="ar-IQ"/>
              </w:rPr>
              <w:t>عينة نسيجية يعانون من سرطان القولون والمستقيم الخبيث و</w:t>
            </w:r>
            <w:r>
              <w:rPr>
                <w:rFonts w:asciiTheme="majorBidi" w:eastAsia="Times New Roman" w:hAnsiTheme="majorBidi" w:cstheme="majorBidi"/>
                <w:color w:val="212121"/>
                <w:sz w:val="28"/>
                <w:szCs w:val="28"/>
                <w:lang w:bidi="ar-IQ"/>
              </w:rPr>
              <w:t xml:space="preserve">37 </w:t>
            </w:r>
            <w:r>
              <w:rPr>
                <w:rFonts w:asciiTheme="majorBidi" w:eastAsia="Times New Roman" w:hAnsiTheme="majorBidi" w:cstheme="majorBidi" w:hint="cs"/>
                <w:color w:val="212121"/>
                <w:sz w:val="28"/>
                <w:szCs w:val="28"/>
                <w:rtl/>
                <w:lang w:bidi="ar-IQ"/>
              </w:rPr>
              <w:t xml:space="preserve"> من الاورام الحميده. تم اسخلاص الحامض النووي المنقوص الأوكسجين </w:t>
            </w:r>
            <w:r>
              <w:rPr>
                <w:rFonts w:asciiTheme="majorBidi" w:eastAsia="Times New Roman" w:hAnsiTheme="majorBidi" w:cstheme="majorBidi"/>
                <w:color w:val="212121"/>
                <w:sz w:val="28"/>
                <w:szCs w:val="28"/>
                <w:lang w:bidi="ar-IQ"/>
              </w:rPr>
              <w:t>DNA)</w:t>
            </w:r>
            <w:r>
              <w:rPr>
                <w:rFonts w:asciiTheme="majorBidi" w:eastAsia="Times New Roman" w:hAnsiTheme="majorBidi" w:cstheme="majorBidi" w:hint="cs"/>
                <w:color w:val="212121"/>
                <w:sz w:val="28"/>
                <w:szCs w:val="28"/>
                <w:rtl/>
                <w:lang w:bidi="ar-IQ"/>
              </w:rPr>
              <w:t>) من عينات النسيجية المطموره في شمع البرافيين واستخدمت تقنية تفاعل البلمرة المتسلسل</w:t>
            </w:r>
            <w:r>
              <w:rPr>
                <w:rFonts w:asciiTheme="majorBidi" w:eastAsia="Times New Roman" w:hAnsiTheme="majorBidi" w:cstheme="majorBidi"/>
                <w:color w:val="212121"/>
                <w:sz w:val="28"/>
                <w:szCs w:val="28"/>
                <w:lang w:bidi="ar-IQ"/>
              </w:rPr>
              <w:t xml:space="preserve">PCR </w:t>
            </w:r>
            <w:r>
              <w:rPr>
                <w:rFonts w:asciiTheme="majorBidi" w:eastAsia="Times New Roman" w:hAnsiTheme="majorBidi" w:cstheme="majorBidi" w:hint="cs"/>
                <w:color w:val="212121"/>
                <w:sz w:val="28"/>
                <w:szCs w:val="28"/>
                <w:rtl/>
                <w:lang w:bidi="ar-IQ"/>
              </w:rPr>
              <w:t xml:space="preserve"> و </w:t>
            </w:r>
            <w:r w:rsidRPr="008301BA">
              <w:rPr>
                <w:rFonts w:asciiTheme="majorBidi" w:hAnsiTheme="majorBidi" w:cstheme="majorBidi"/>
                <w:sz w:val="28"/>
                <w:szCs w:val="28"/>
              </w:rPr>
              <w:t>direct sequencing</w:t>
            </w:r>
            <w:r>
              <w:rPr>
                <w:rFonts w:asciiTheme="majorBidi" w:eastAsia="Times New Roman" w:hAnsiTheme="majorBidi" w:cstheme="majorBidi" w:hint="cs"/>
                <w:color w:val="212121"/>
                <w:sz w:val="28"/>
                <w:szCs w:val="28"/>
                <w:rtl/>
                <w:lang w:bidi="ar-IQ"/>
              </w:rPr>
              <w:t xml:space="preserve">. أسخلص الحامض النووي الرايبوزي </w:t>
            </w:r>
            <w:r>
              <w:rPr>
                <w:rFonts w:asciiTheme="majorBidi" w:eastAsia="Times New Roman" w:hAnsiTheme="majorBidi" w:cstheme="majorBidi"/>
                <w:color w:val="212121"/>
                <w:sz w:val="28"/>
                <w:szCs w:val="28"/>
                <w:lang w:bidi="ar-IQ"/>
              </w:rPr>
              <w:t>RNA)</w:t>
            </w:r>
            <w:r>
              <w:rPr>
                <w:rFonts w:asciiTheme="majorBidi" w:eastAsia="Times New Roman" w:hAnsiTheme="majorBidi" w:cstheme="majorBidi" w:hint="cs"/>
                <w:color w:val="212121"/>
                <w:sz w:val="28"/>
                <w:szCs w:val="28"/>
                <w:rtl/>
                <w:lang w:bidi="ar-IQ"/>
              </w:rPr>
              <w:t xml:space="preserve">)  من </w:t>
            </w:r>
            <w:r>
              <w:rPr>
                <w:rFonts w:asciiTheme="majorBidi" w:eastAsia="Times New Roman" w:hAnsiTheme="majorBidi" w:cstheme="majorBidi"/>
                <w:color w:val="212121"/>
                <w:sz w:val="28"/>
                <w:szCs w:val="28"/>
                <w:lang w:bidi="ar-IQ"/>
              </w:rPr>
              <w:t>90</w:t>
            </w:r>
            <w:r>
              <w:rPr>
                <w:rFonts w:asciiTheme="majorBidi" w:eastAsia="Times New Roman" w:hAnsiTheme="majorBidi" w:cstheme="majorBidi" w:hint="cs"/>
                <w:color w:val="212121"/>
                <w:sz w:val="28"/>
                <w:szCs w:val="28"/>
                <w:rtl/>
                <w:lang w:bidi="ar-IQ"/>
              </w:rPr>
              <w:t xml:space="preserve"> عينة  واسخدمت تقنية </w:t>
            </w:r>
            <w:r>
              <w:rPr>
                <w:rFonts w:asciiTheme="majorBidi" w:eastAsia="Times New Roman" w:hAnsiTheme="majorBidi" w:cstheme="majorBidi"/>
                <w:color w:val="212121"/>
                <w:sz w:val="28"/>
                <w:szCs w:val="28"/>
                <w:lang w:bidi="ar-IQ"/>
              </w:rPr>
              <w:t>QRT-PCR</w:t>
            </w:r>
            <w:r>
              <w:rPr>
                <w:rFonts w:asciiTheme="majorBidi" w:eastAsia="Times New Roman" w:hAnsiTheme="majorBidi" w:cstheme="majorBidi" w:hint="cs"/>
                <w:color w:val="212121"/>
                <w:sz w:val="28"/>
                <w:szCs w:val="28"/>
                <w:rtl/>
                <w:lang w:bidi="ar-IQ"/>
              </w:rPr>
              <w:t xml:space="preserve"> لتحديد التعبير الجيني للعينات. بينت نتائج هذه الدراسة  عدم وجود طفرات في جين </w:t>
            </w:r>
            <w:r w:rsidRPr="00BE092A">
              <w:rPr>
                <w:rFonts w:asciiTheme="majorBidi" w:eastAsia="Times New Roman" w:hAnsiTheme="majorBidi" w:cstheme="majorBidi"/>
                <w:i/>
                <w:iCs/>
                <w:color w:val="212121"/>
                <w:sz w:val="28"/>
                <w:szCs w:val="28"/>
                <w:lang w:bidi="ar-IQ"/>
              </w:rPr>
              <w:t>BRAF</w:t>
            </w:r>
            <w:r>
              <w:rPr>
                <w:rFonts w:asciiTheme="majorBidi" w:eastAsia="Times New Roman" w:hAnsiTheme="majorBidi" w:cstheme="majorBidi" w:hint="cs"/>
                <w:color w:val="212121"/>
                <w:sz w:val="28"/>
                <w:szCs w:val="28"/>
                <w:rtl/>
                <w:lang w:bidi="ar-IQ"/>
              </w:rPr>
              <w:t xml:space="preserve"> في اكسون </w:t>
            </w:r>
            <w:r>
              <w:rPr>
                <w:rFonts w:asciiTheme="majorBidi" w:eastAsia="Times New Roman" w:hAnsiTheme="majorBidi" w:cstheme="majorBidi"/>
                <w:color w:val="212121"/>
                <w:sz w:val="28"/>
                <w:szCs w:val="28"/>
                <w:lang w:bidi="ar-IQ"/>
              </w:rPr>
              <w:t xml:space="preserve">11 </w:t>
            </w:r>
            <w:r>
              <w:rPr>
                <w:rFonts w:asciiTheme="majorBidi" w:eastAsia="Times New Roman" w:hAnsiTheme="majorBidi" w:cstheme="majorBidi" w:hint="cs"/>
                <w:color w:val="212121"/>
                <w:sz w:val="28"/>
                <w:szCs w:val="28"/>
                <w:rtl/>
                <w:lang w:bidi="ar-IQ"/>
              </w:rPr>
              <w:t xml:space="preserve">و </w:t>
            </w:r>
            <w:r>
              <w:rPr>
                <w:rFonts w:asciiTheme="majorBidi" w:eastAsia="Times New Roman" w:hAnsiTheme="majorBidi" w:cstheme="majorBidi"/>
                <w:color w:val="212121"/>
                <w:sz w:val="28"/>
                <w:szCs w:val="28"/>
                <w:lang w:bidi="ar-IQ"/>
              </w:rPr>
              <w:t>15</w:t>
            </w:r>
            <w:r>
              <w:rPr>
                <w:rFonts w:asciiTheme="majorBidi" w:eastAsia="Times New Roman" w:hAnsiTheme="majorBidi" w:cstheme="majorBidi" w:hint="cs"/>
                <w:color w:val="212121"/>
                <w:sz w:val="28"/>
                <w:szCs w:val="28"/>
                <w:rtl/>
                <w:lang w:bidi="ar-IQ"/>
              </w:rPr>
              <w:t xml:space="preserve"> لدى مرضى العراقيين المصابين بسرطان القولون والمستقيم والتي تستدعي  اهتماما خاصا. أظهرت نتائج سرطان القولون والمستقيم وجود طفرات في جين </w:t>
            </w:r>
            <w:r w:rsidRPr="00BA179B">
              <w:rPr>
                <w:rFonts w:asciiTheme="majorBidi" w:eastAsia="Times New Roman" w:hAnsiTheme="majorBidi" w:cstheme="majorBidi"/>
                <w:i/>
                <w:iCs/>
                <w:color w:val="212121"/>
                <w:sz w:val="28"/>
                <w:szCs w:val="28"/>
                <w:lang w:bidi="ar-IQ"/>
              </w:rPr>
              <w:t>NRAS</w:t>
            </w:r>
            <w:r>
              <w:rPr>
                <w:rFonts w:asciiTheme="majorBidi" w:eastAsia="Times New Roman" w:hAnsiTheme="majorBidi" w:cstheme="majorBidi" w:hint="cs"/>
                <w:color w:val="212121"/>
                <w:sz w:val="28"/>
                <w:szCs w:val="28"/>
                <w:rtl/>
                <w:lang w:bidi="ar-IQ"/>
              </w:rPr>
              <w:t xml:space="preserve"> في اكسون </w:t>
            </w:r>
            <w:r>
              <w:rPr>
                <w:rFonts w:asciiTheme="majorBidi" w:eastAsia="Times New Roman" w:hAnsiTheme="majorBidi" w:cstheme="majorBidi"/>
                <w:color w:val="212121"/>
                <w:sz w:val="28"/>
                <w:szCs w:val="28"/>
                <w:lang w:bidi="ar-IQ"/>
              </w:rPr>
              <w:t xml:space="preserve"> 2 </w:t>
            </w:r>
            <w:r>
              <w:rPr>
                <w:rFonts w:asciiTheme="majorBidi" w:eastAsia="Times New Roman" w:hAnsiTheme="majorBidi" w:cstheme="majorBidi" w:hint="cs"/>
                <w:color w:val="212121"/>
                <w:sz w:val="28"/>
                <w:szCs w:val="28"/>
                <w:rtl/>
                <w:lang w:bidi="ar-IQ"/>
              </w:rPr>
              <w:t>و</w:t>
            </w:r>
            <w:r>
              <w:rPr>
                <w:rFonts w:asciiTheme="majorBidi" w:eastAsia="Times New Roman" w:hAnsiTheme="majorBidi" w:cstheme="majorBidi"/>
                <w:color w:val="212121"/>
                <w:sz w:val="28"/>
                <w:szCs w:val="28"/>
                <w:lang w:bidi="ar-IQ"/>
              </w:rPr>
              <w:t>3</w:t>
            </w:r>
            <w:r>
              <w:rPr>
                <w:rFonts w:asciiTheme="majorBidi" w:eastAsia="Times New Roman" w:hAnsiTheme="majorBidi" w:cstheme="majorBidi" w:hint="cs"/>
                <w:color w:val="212121"/>
                <w:sz w:val="28"/>
                <w:szCs w:val="28"/>
                <w:rtl/>
                <w:lang w:bidi="ar-IQ"/>
              </w:rPr>
              <w:t xml:space="preserve"> والتي كانت أعلى في الاناث مقارنة  بالذكور وأن معظم هذه الطفرات تواجدت في المرضى المصابين   في الجانب الايمن للقولون. وقد اظهرت نتائج  وجود التتابع المتسلسل للجين </w:t>
            </w:r>
            <w:r w:rsidRPr="00E21817">
              <w:rPr>
                <w:rFonts w:asciiTheme="majorBidi" w:eastAsia="Times New Roman" w:hAnsiTheme="majorBidi" w:cstheme="majorBidi"/>
                <w:i/>
                <w:iCs/>
                <w:color w:val="212121"/>
                <w:sz w:val="28"/>
                <w:szCs w:val="28"/>
                <w:lang w:bidi="ar-IQ"/>
              </w:rPr>
              <w:t>NRAS</w:t>
            </w:r>
            <w:r>
              <w:rPr>
                <w:rFonts w:asciiTheme="majorBidi" w:eastAsia="Times New Roman" w:hAnsiTheme="majorBidi" w:cstheme="majorBidi" w:hint="cs"/>
                <w:color w:val="212121"/>
                <w:sz w:val="28"/>
                <w:szCs w:val="28"/>
                <w:rtl/>
                <w:lang w:bidi="ar-IQ"/>
              </w:rPr>
              <w:t xml:space="preserve"> إلى وجود طفرات أستبدالية في اكسون </w:t>
            </w:r>
            <w:r>
              <w:rPr>
                <w:rFonts w:asciiTheme="majorBidi" w:eastAsia="Times New Roman" w:hAnsiTheme="majorBidi" w:cstheme="majorBidi"/>
                <w:color w:val="212121"/>
                <w:sz w:val="28"/>
                <w:szCs w:val="28"/>
                <w:lang w:bidi="ar-IQ"/>
              </w:rPr>
              <w:t xml:space="preserve">2 </w:t>
            </w:r>
            <w:r>
              <w:rPr>
                <w:rFonts w:asciiTheme="majorBidi" w:eastAsia="Times New Roman" w:hAnsiTheme="majorBidi" w:cstheme="majorBidi" w:hint="cs"/>
                <w:color w:val="212121"/>
                <w:sz w:val="28"/>
                <w:szCs w:val="28"/>
                <w:rtl/>
                <w:lang w:bidi="ar-IQ"/>
              </w:rPr>
              <w:t xml:space="preserve"> و </w:t>
            </w:r>
            <w:r>
              <w:rPr>
                <w:rFonts w:asciiTheme="majorBidi" w:eastAsia="Times New Roman" w:hAnsiTheme="majorBidi" w:cstheme="majorBidi"/>
                <w:color w:val="212121"/>
                <w:sz w:val="28"/>
                <w:szCs w:val="28"/>
                <w:lang w:bidi="ar-IQ"/>
              </w:rPr>
              <w:t>3</w:t>
            </w:r>
            <w:r>
              <w:rPr>
                <w:rFonts w:asciiTheme="majorBidi" w:eastAsia="Times New Roman" w:hAnsiTheme="majorBidi" w:cstheme="majorBidi" w:hint="cs"/>
                <w:color w:val="212121"/>
                <w:sz w:val="28"/>
                <w:szCs w:val="28"/>
                <w:rtl/>
                <w:lang w:bidi="ar-IQ"/>
              </w:rPr>
              <w:t xml:space="preserve"> في الانماط  المختلفة للاورام  لدى المرضى العراقيين المصابين بسرطان القولون والمستقيم. أيضا بينت نتائج علاقة معنوية </w:t>
            </w:r>
            <w:r>
              <w:rPr>
                <w:rFonts w:asciiTheme="majorBidi" w:eastAsia="Times New Roman" w:hAnsiTheme="majorBidi" w:cstheme="majorBidi" w:hint="cs"/>
                <w:color w:val="212121"/>
                <w:sz w:val="28"/>
                <w:szCs w:val="28"/>
                <w:rtl/>
                <w:lang w:bidi="ar-IQ"/>
              </w:rPr>
              <w:lastRenderedPageBreak/>
              <w:t>عالية</w:t>
            </w:r>
            <w:r w:rsidRPr="00F76366">
              <w:rPr>
                <w:rFonts w:asciiTheme="majorBidi" w:hAnsiTheme="majorBidi" w:cstheme="majorBidi"/>
                <w:sz w:val="28"/>
                <w:szCs w:val="28"/>
              </w:rPr>
              <w:t xml:space="preserve">(P&lt;0.01) </w:t>
            </w:r>
            <w:r>
              <w:rPr>
                <w:rFonts w:asciiTheme="majorBidi" w:eastAsia="Times New Roman" w:hAnsiTheme="majorBidi" w:cstheme="majorBidi" w:hint="cs"/>
                <w:color w:val="212121"/>
                <w:sz w:val="28"/>
                <w:szCs w:val="28"/>
                <w:rtl/>
                <w:lang w:bidi="ar-IQ"/>
              </w:rPr>
              <w:t xml:space="preserve">  بين الطفرات البديلة لاكسون </w:t>
            </w:r>
            <w:r>
              <w:rPr>
                <w:rFonts w:asciiTheme="majorBidi" w:eastAsia="Times New Roman" w:hAnsiTheme="majorBidi" w:cstheme="majorBidi"/>
                <w:color w:val="212121"/>
                <w:sz w:val="28"/>
                <w:szCs w:val="28"/>
                <w:lang w:bidi="ar-IQ"/>
              </w:rPr>
              <w:t xml:space="preserve">2 </w:t>
            </w:r>
            <w:r>
              <w:rPr>
                <w:rFonts w:asciiTheme="majorBidi" w:eastAsia="Times New Roman" w:hAnsiTheme="majorBidi" w:cstheme="majorBidi" w:hint="cs"/>
                <w:color w:val="212121"/>
                <w:sz w:val="28"/>
                <w:szCs w:val="28"/>
                <w:rtl/>
                <w:lang w:bidi="ar-IQ"/>
              </w:rPr>
              <w:t xml:space="preserve"> وتعبيرها الجيني . تم ملاحظة فروق معنوية عالية </w:t>
            </w:r>
            <w:r w:rsidRPr="00F76366">
              <w:rPr>
                <w:rFonts w:asciiTheme="majorBidi" w:hAnsiTheme="majorBidi" w:cstheme="majorBidi"/>
                <w:sz w:val="28"/>
                <w:szCs w:val="28"/>
              </w:rPr>
              <w:t>(P&lt;0.0</w:t>
            </w:r>
            <w:r>
              <w:rPr>
                <w:rFonts w:asciiTheme="majorBidi" w:hAnsiTheme="majorBidi" w:cstheme="majorBidi"/>
                <w:sz w:val="28"/>
                <w:szCs w:val="28"/>
              </w:rPr>
              <w:t>5</w:t>
            </w:r>
            <w:r w:rsidRPr="00F76366">
              <w:rPr>
                <w:rFonts w:asciiTheme="majorBidi" w:hAnsiTheme="majorBidi" w:cstheme="majorBidi"/>
                <w:sz w:val="28"/>
                <w:szCs w:val="28"/>
              </w:rPr>
              <w:t>)</w:t>
            </w:r>
            <w:r>
              <w:rPr>
                <w:rFonts w:asciiTheme="majorBidi" w:eastAsia="Times New Roman" w:hAnsiTheme="majorBidi" w:cstheme="majorBidi" w:hint="cs"/>
                <w:color w:val="212121"/>
                <w:sz w:val="28"/>
                <w:szCs w:val="28"/>
                <w:rtl/>
                <w:lang w:bidi="ar-IQ"/>
              </w:rPr>
              <w:t xml:space="preserve"> التاُثير في  المراحلة النسيجيه المختلفه و التي تشير بأن معظم  الفروق المعنويه كانت أعلى  في المرحلة </w:t>
            </w:r>
            <w:r>
              <w:rPr>
                <w:rFonts w:asciiTheme="majorBidi" w:eastAsia="Times New Roman" w:hAnsiTheme="majorBidi" w:cstheme="majorBidi"/>
                <w:color w:val="212121"/>
                <w:sz w:val="28"/>
                <w:szCs w:val="28"/>
                <w:lang w:bidi="ar-IQ"/>
              </w:rPr>
              <w:t>II-B</w:t>
            </w:r>
            <w:r>
              <w:rPr>
                <w:rFonts w:asciiTheme="majorBidi" w:eastAsia="Times New Roman" w:hAnsiTheme="majorBidi" w:cstheme="majorBidi" w:hint="cs"/>
                <w:color w:val="212121"/>
                <w:sz w:val="28"/>
                <w:szCs w:val="28"/>
                <w:rtl/>
                <w:lang w:bidi="ar-IQ"/>
              </w:rPr>
              <w:t xml:space="preserve"> في طفرات جين </w:t>
            </w:r>
            <w:r w:rsidRPr="00A34857">
              <w:rPr>
                <w:rFonts w:asciiTheme="majorBidi" w:eastAsia="Times New Roman" w:hAnsiTheme="majorBidi" w:cstheme="majorBidi"/>
                <w:i/>
                <w:iCs/>
                <w:color w:val="212121"/>
                <w:sz w:val="28"/>
                <w:szCs w:val="28"/>
                <w:lang w:bidi="ar-IQ"/>
              </w:rPr>
              <w:t>NRAS</w:t>
            </w:r>
            <w:r>
              <w:rPr>
                <w:rFonts w:asciiTheme="majorBidi" w:eastAsia="Times New Roman" w:hAnsiTheme="majorBidi" w:cstheme="majorBidi" w:hint="cs"/>
                <w:color w:val="212121"/>
                <w:sz w:val="28"/>
                <w:szCs w:val="28"/>
                <w:rtl/>
                <w:lang w:bidi="ar-IQ"/>
              </w:rPr>
              <w:t xml:space="preserve"> والتي توضح بأن طفرات جين </w:t>
            </w:r>
            <w:r w:rsidRPr="00E60E42">
              <w:rPr>
                <w:rFonts w:asciiTheme="majorBidi" w:eastAsia="Times New Roman" w:hAnsiTheme="majorBidi" w:cstheme="majorBidi"/>
                <w:i/>
                <w:iCs/>
                <w:color w:val="212121"/>
                <w:sz w:val="28"/>
                <w:szCs w:val="28"/>
                <w:lang w:bidi="ar-IQ"/>
              </w:rPr>
              <w:t xml:space="preserve">NRAS </w:t>
            </w:r>
            <w:r>
              <w:rPr>
                <w:rFonts w:asciiTheme="majorBidi" w:eastAsia="Times New Roman" w:hAnsiTheme="majorBidi" w:cstheme="majorBidi" w:hint="cs"/>
                <w:color w:val="212121"/>
                <w:sz w:val="28"/>
                <w:szCs w:val="28"/>
                <w:rtl/>
                <w:lang w:bidi="ar-IQ"/>
              </w:rPr>
              <w:t xml:space="preserve"> تحدث في المراحل المبكرة  من سرطان القولون والمستقيم  وتميل بأن تحدث بشكل اكثر تكرارا ًفي مراحل السرطان  </w:t>
            </w:r>
            <w:r>
              <w:rPr>
                <w:rFonts w:asciiTheme="majorBidi" w:eastAsia="Times New Roman" w:hAnsiTheme="majorBidi" w:cstheme="majorBidi"/>
                <w:color w:val="212121"/>
                <w:sz w:val="28"/>
                <w:szCs w:val="28"/>
                <w:lang w:bidi="ar-IQ"/>
              </w:rPr>
              <w:t>IV</w:t>
            </w:r>
            <w:r>
              <w:rPr>
                <w:rFonts w:asciiTheme="majorBidi" w:eastAsia="Times New Roman" w:hAnsiTheme="majorBidi" w:cstheme="majorBidi" w:hint="cs"/>
                <w:color w:val="212121"/>
                <w:sz w:val="28"/>
                <w:szCs w:val="28"/>
                <w:rtl/>
                <w:lang w:bidi="ar-IQ"/>
              </w:rPr>
              <w:t xml:space="preserve">  مقارنة بسرطانات المرحلة </w:t>
            </w:r>
            <w:r>
              <w:rPr>
                <w:rFonts w:asciiTheme="majorBidi" w:eastAsia="Times New Roman" w:hAnsiTheme="majorBidi" w:cstheme="majorBidi"/>
                <w:color w:val="212121"/>
                <w:sz w:val="28"/>
                <w:szCs w:val="28"/>
                <w:lang w:bidi="ar-IQ"/>
              </w:rPr>
              <w:t>0</w:t>
            </w:r>
            <w:r>
              <w:rPr>
                <w:rFonts w:asciiTheme="majorBidi" w:eastAsia="Times New Roman" w:hAnsiTheme="majorBidi" w:cstheme="majorBidi"/>
                <w:color w:val="212121"/>
                <w:sz w:val="28"/>
                <w:szCs w:val="28"/>
                <w:rtl/>
                <w:lang w:bidi="ar-IQ"/>
              </w:rPr>
              <w:t>–</w:t>
            </w:r>
            <w:r>
              <w:rPr>
                <w:rFonts w:asciiTheme="majorBidi" w:eastAsia="Times New Roman" w:hAnsiTheme="majorBidi" w:cstheme="majorBidi"/>
                <w:color w:val="212121"/>
                <w:sz w:val="28"/>
                <w:szCs w:val="28"/>
                <w:lang w:bidi="ar-IQ"/>
              </w:rPr>
              <w:t>III</w:t>
            </w:r>
            <w:r>
              <w:rPr>
                <w:rFonts w:asciiTheme="majorBidi" w:eastAsia="Times New Roman" w:hAnsiTheme="majorBidi" w:cstheme="majorBidi" w:hint="cs"/>
                <w:color w:val="212121"/>
                <w:sz w:val="28"/>
                <w:szCs w:val="28"/>
                <w:rtl/>
                <w:lang w:bidi="ar-IQ"/>
              </w:rPr>
              <w:t>.</w:t>
            </w:r>
          </w:p>
          <w:p w:rsidR="00CA6C70" w:rsidRDefault="00CA6C70" w:rsidP="00CA6C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imes New Roman" w:hAnsiTheme="majorBidi" w:cstheme="majorBidi"/>
                <w:color w:val="212121"/>
                <w:sz w:val="28"/>
                <w:szCs w:val="28"/>
                <w:lang w:bidi="ar-IQ"/>
              </w:rPr>
            </w:pPr>
          </w:p>
          <w:p w:rsidR="00CA6C70" w:rsidRPr="00045993" w:rsidRDefault="00CA6C70" w:rsidP="00CA6C70">
            <w:pPr>
              <w:pStyle w:val="HTMLPreformatted"/>
              <w:spacing w:line="360" w:lineRule="auto"/>
              <w:rPr>
                <w:rFonts w:asciiTheme="majorBidi" w:hAnsiTheme="majorBidi" w:cstheme="majorBidi"/>
                <w:color w:val="212121"/>
                <w:sz w:val="28"/>
                <w:szCs w:val="28"/>
              </w:rPr>
            </w:pPr>
          </w:p>
          <w:p w:rsidR="00A2621C" w:rsidRPr="00CA6C70"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tc>
      </w:tr>
    </w:tbl>
    <w:p w:rsidR="002E486A" w:rsidRDefault="002E486A"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Default="00883A79" w:rsidP="008B7377">
      <w:pPr>
        <w:pStyle w:val="NoSpacing"/>
        <w:rPr>
          <w:rFonts w:ascii="Simplified Arabic" w:hAnsi="Simplified Arabic" w:cs="Simplified Arabic"/>
          <w:b/>
          <w:bCs/>
          <w:sz w:val="24"/>
          <w:szCs w:val="24"/>
          <w:rtl/>
        </w:rPr>
      </w:pPr>
    </w:p>
    <w:p w:rsidR="00883A79" w:rsidRPr="00A2621C" w:rsidRDefault="00883A79" w:rsidP="008B7377">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489"/>
        <w:gridCol w:w="2012"/>
        <w:gridCol w:w="1992"/>
        <w:gridCol w:w="2684"/>
        <w:gridCol w:w="2243"/>
      </w:tblGrid>
      <w:tr w:rsidR="00A2621C" w:rsidRPr="00E85063" w:rsidTr="00A2621C">
        <w:tc>
          <w:tcPr>
            <w:tcW w:w="10420" w:type="dxa"/>
            <w:gridSpan w:val="5"/>
            <w:tcBorders>
              <w:bottom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A2621C" w:rsidRPr="00E85063" w:rsidTr="00A2621C">
        <w:tc>
          <w:tcPr>
            <w:tcW w:w="1489" w:type="dxa"/>
            <w:tcBorders>
              <w:top w:val="thickThinSmallGap" w:sz="24" w:space="0" w:color="auto"/>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A2621C" w:rsidRPr="00883A79" w:rsidRDefault="00A2621C" w:rsidP="00883A79">
            <w:pPr>
              <w:spacing w:line="360" w:lineRule="auto"/>
              <w:jc w:val="both"/>
              <w:rPr>
                <w:rFonts w:asciiTheme="majorBidi" w:hAnsiTheme="majorBidi" w:cstheme="majorBidi"/>
                <w:noProof/>
                <w:sz w:val="28"/>
                <w:szCs w:val="28"/>
                <w:rtl/>
                <w:lang w:eastAsia="en-GB"/>
              </w:rPr>
            </w:pPr>
            <w:r w:rsidRPr="00E9613C">
              <w:rPr>
                <w:rFonts w:ascii="Arial" w:hAnsi="Arial" w:cs="Arial" w:hint="cs"/>
                <w:b/>
                <w:bCs/>
                <w:sz w:val="28"/>
                <w:szCs w:val="28"/>
                <w:rtl/>
                <w:lang w:bidi="ar-IQ"/>
              </w:rPr>
              <w:t xml:space="preserve"> </w:t>
            </w:r>
            <w:r w:rsidR="00883A79" w:rsidRPr="00883A79">
              <w:rPr>
                <w:rFonts w:ascii="Arial" w:hAnsi="Arial" w:cs="Arial" w:hint="cs"/>
                <w:sz w:val="28"/>
                <w:szCs w:val="28"/>
                <w:rtl/>
                <w:lang w:bidi="ar-IQ"/>
              </w:rPr>
              <w:t>عصام فاضل الجميلي</w:t>
            </w:r>
            <w:r w:rsidRPr="00883A79">
              <w:rPr>
                <w:rFonts w:ascii="Arial" w:hAnsi="Arial" w:cs="Arial" w:hint="cs"/>
                <w:sz w:val="28"/>
                <w:szCs w:val="28"/>
                <w:rtl/>
                <w:lang w:bidi="ar-IQ"/>
              </w:rPr>
              <w:t xml:space="preserve"> </w:t>
            </w:r>
            <w:r w:rsidR="00883A79" w:rsidRPr="00883A79">
              <w:rPr>
                <w:rFonts w:asciiTheme="majorBidi" w:hAnsiTheme="majorBidi" w:cstheme="majorBidi" w:hint="cs"/>
                <w:noProof/>
                <w:sz w:val="28"/>
                <w:szCs w:val="28"/>
                <w:rtl/>
                <w:lang w:eastAsia="en-GB"/>
              </w:rPr>
              <w:t xml:space="preserve">  عبد الكريم عبد الرزاق القزاز</w:t>
            </w:r>
          </w:p>
        </w:tc>
      </w:tr>
      <w:tr w:rsidR="00A2621C" w:rsidRPr="00E85063" w:rsidTr="00A2621C">
        <w:trPr>
          <w:trHeight w:val="460"/>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A2621C" w:rsidRPr="001F3E99" w:rsidRDefault="001D237F" w:rsidP="00A2621C">
            <w:pPr>
              <w:ind w:left="-341"/>
              <w:jc w:val="center"/>
              <w:rPr>
                <w:rFonts w:asciiTheme="majorBidi" w:hAnsiTheme="majorBidi" w:cstheme="majorBidi"/>
                <w:noProof/>
                <w:sz w:val="28"/>
                <w:szCs w:val="28"/>
                <w:rtl/>
                <w:lang w:eastAsia="en-GB"/>
              </w:rPr>
            </w:pPr>
            <w:r>
              <w:rPr>
                <w:rFonts w:asciiTheme="majorBidi" w:hAnsiTheme="majorBidi" w:cstheme="majorBidi" w:hint="cs"/>
                <w:noProof/>
                <w:sz w:val="28"/>
                <w:szCs w:val="28"/>
                <w:rtl/>
                <w:lang w:eastAsia="en-GB"/>
              </w:rPr>
              <w:t>رفل اسماعيل علي الحلبوسي</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88640" behindDoc="0" locked="0" layoutInCell="1" allowOverlap="1" wp14:anchorId="6FB38713" wp14:editId="5551C9A7">
                      <wp:simplePos x="0" y="0"/>
                      <wp:positionH relativeFrom="column">
                        <wp:posOffset>869950</wp:posOffset>
                      </wp:positionH>
                      <wp:positionV relativeFrom="paragraph">
                        <wp:posOffset>13335</wp:posOffset>
                      </wp:positionV>
                      <wp:extent cx="247650" cy="223520"/>
                      <wp:effectExtent l="0" t="0" r="19050" b="2413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A2621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68.5pt;margin-top:1.05pt;width:19.5pt;height:17.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">
                      <v:textbox>
                        <w:txbxContent>
                          <w:p w:rsidR="00580886" w:rsidRDefault="00580886" w:rsidP="00A2621C">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89664" behindDoc="0" locked="0" layoutInCell="1" allowOverlap="1" wp14:anchorId="3DB1FF22" wp14:editId="709591AB">
                      <wp:simplePos x="0" y="0"/>
                      <wp:positionH relativeFrom="column">
                        <wp:posOffset>588010</wp:posOffset>
                      </wp:positionH>
                      <wp:positionV relativeFrom="paragraph">
                        <wp:posOffset>8255</wp:posOffset>
                      </wp:positionV>
                      <wp:extent cx="228600" cy="223520"/>
                      <wp:effectExtent l="0" t="0" r="19050" b="24130"/>
                      <wp:wrapNone/>
                      <wp:docPr id="501" name="Text Box 501"/>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1" o:spid="_x0000_s1147" type="#_x0000_t202" style="position:absolute;left:0;text-align:left;margin-left:46.3pt;margin-top:.65pt;width:18pt;height:17.6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BL0eWrmQIAAL4FAAAOAAAAAAAAAAAAAAAAAC4CAABkcnMvZTJvRG9jLnht&#10;bFBLAQItABQABgAIAAAAIQAh2Y4S2QAAAAcBAAAPAAAAAAAAAAAAAAAAAPMEAABkcnMvZG93bnJl&#10;di54bWxQSwUGAAAAAAQABADzAAAA+QUAAAAA&#10;" fillcolor="white [3201]" strokeweight=".5pt">
                      <v:textbox>
                        <w:txbxContent>
                          <w:p w:rsidR="00580886" w:rsidRDefault="00580886" w:rsidP="00A2621C">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90688" behindDoc="0" locked="0" layoutInCell="1" allowOverlap="1" wp14:anchorId="3502308D" wp14:editId="300D6C90">
                      <wp:simplePos x="0" y="0"/>
                      <wp:positionH relativeFrom="column">
                        <wp:posOffset>1092835</wp:posOffset>
                      </wp:positionH>
                      <wp:positionV relativeFrom="paragraph">
                        <wp:posOffset>8255</wp:posOffset>
                      </wp:positionV>
                      <wp:extent cx="219075" cy="223520"/>
                      <wp:effectExtent l="0" t="0" r="28575" b="24130"/>
                      <wp:wrapNone/>
                      <wp:docPr id="502" name="Text Box 502"/>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02" o:spid="_x0000_s1148" type="#_x0000_t202" style="position:absolute;left:0;text-align:left;margin-left:86.05pt;margin-top:.65pt;width:17.25pt;height:17.6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LfpmsJoCAAC+BQAADgAAAAAAAAAAAAAAAAAuAgAAZHJzL2Uyb0Rv&#10;Yy54bWxQSwECLQAUAAYACAAAACEA96EI9NwAAAAIAQAADwAAAAAAAAAAAAAAAAD0BAAAZHJzL2Rv&#10;d25yZXYueG1sUEsFBgAAAAAEAAQA8wAAAP0FAAAAAA==&#10;" fillcolor="white [3201]" strokeweight=".5pt">
                      <v:textbox>
                        <w:txbxContent>
                          <w:p w:rsidR="00580886" w:rsidRDefault="00580886" w:rsidP="00A2621C">
                            <w:pPr>
                              <w:rPr>
                                <w:rtl/>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91712" behindDoc="0" locked="0" layoutInCell="1" allowOverlap="1" wp14:anchorId="0E0A93E7" wp14:editId="46D8B240">
                      <wp:simplePos x="0" y="0"/>
                      <wp:positionH relativeFrom="column">
                        <wp:posOffset>423545</wp:posOffset>
                      </wp:positionH>
                      <wp:positionV relativeFrom="paragraph">
                        <wp:posOffset>93980</wp:posOffset>
                      </wp:positionV>
                      <wp:extent cx="322580" cy="300990"/>
                      <wp:effectExtent l="0" t="0" r="20320" b="22860"/>
                      <wp:wrapNone/>
                      <wp:docPr id="503" name="Text Box 503"/>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149" type="#_x0000_t202" style="position:absolute;left:0;text-align:left;margin-left:33.35pt;margin-top:7.4pt;width:25.4pt;height:23.7pt;rotation:180;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jMdbHqgCAADXBQAADgAAAAAAAAAAAAAA&#10;AAAuAgAAZHJzL2Uyb0RvYy54bWxQSwECLQAUAAYACAAAACEARdWOy90AAAAIAQAADwAAAAAAAAAA&#10;AAAAAAACBQAAZHJzL2Rvd25yZXYueG1sUEsFBgAAAAAEAAQA8wAAAAwGAAAAAA==&#10;" fillcolor="white [3201]" strokeweight=".5pt">
                      <v:textbo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v:textbox>
                    </v:shape>
                  </w:pict>
                </mc:Fallback>
              </mc:AlternateContent>
            </w:r>
            <w:r w:rsidRPr="00E85063">
              <w:rPr>
                <w:rFonts w:ascii="Simplified Arabic" w:hAnsi="Simplified Arabic" w:cs="Simplified Arabic" w:hint="cs"/>
                <w:b/>
                <w:bCs/>
                <w:sz w:val="24"/>
                <w:szCs w:val="24"/>
                <w:rtl/>
                <w:lang w:bidi="ar-IQ"/>
              </w:rPr>
              <w:t>استاذ</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93760" behindDoc="0" locked="0" layoutInCell="1" allowOverlap="1" wp14:anchorId="023B16F9" wp14:editId="2FECFA24">
                      <wp:simplePos x="0" y="0"/>
                      <wp:positionH relativeFrom="column">
                        <wp:posOffset>1858010</wp:posOffset>
                      </wp:positionH>
                      <wp:positionV relativeFrom="paragraph">
                        <wp:posOffset>22225</wp:posOffset>
                      </wp:positionV>
                      <wp:extent cx="247650" cy="214630"/>
                      <wp:effectExtent l="0" t="0" r="19050" b="13970"/>
                      <wp:wrapNone/>
                      <wp:docPr id="504" name="Text Box 504"/>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04" o:spid="_x0000_s1150" type="#_x0000_t202" style="position:absolute;left:0;text-align:left;margin-left:146.3pt;margin-top:1.75pt;width:19.5pt;height:16.9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" fillcolor="white [3201]" strokeweight=".5pt">
                      <v:textbox>
                        <w:txbxContent>
                          <w:p w:rsidR="00580886" w:rsidRDefault="00580886" w:rsidP="00A2621C">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92736" behindDoc="0" locked="0" layoutInCell="1" allowOverlap="1" wp14:anchorId="31450CF3" wp14:editId="410E96E7">
                      <wp:simplePos x="0" y="0"/>
                      <wp:positionH relativeFrom="column">
                        <wp:posOffset>1853565</wp:posOffset>
                      </wp:positionH>
                      <wp:positionV relativeFrom="paragraph">
                        <wp:posOffset>17145</wp:posOffset>
                      </wp:positionV>
                      <wp:extent cx="219075" cy="214630"/>
                      <wp:effectExtent l="0" t="0" r="28575" b="13970"/>
                      <wp:wrapNone/>
                      <wp:docPr id="505" name="Text Box 505"/>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05" o:spid="_x0000_s1151" type="#_x0000_t202" style="position:absolute;left:0;text-align:left;margin-left:145.95pt;margin-top:1.35pt;width:17.25pt;height:16.9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" fillcolor="white [3201]" strokeweight=".5pt">
                      <v:textbox>
                        <w:txbxContent>
                          <w:p w:rsidR="00580886" w:rsidRDefault="00580886" w:rsidP="00A2621C">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A2621C" w:rsidRPr="00E85063" w:rsidTr="00A2621C">
        <w:trPr>
          <w:trHeight w:val="421"/>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A2621C" w:rsidRPr="005F1873" w:rsidRDefault="001D237F" w:rsidP="001D237F">
            <w:pPr>
              <w:tabs>
                <w:tab w:val="right" w:pos="720"/>
              </w:tabs>
              <w:rPr>
                <w:rFonts w:asciiTheme="majorBidi" w:eastAsia="Times New Roman" w:hAnsiTheme="majorBidi" w:cstheme="majorBidi"/>
                <w:sz w:val="28"/>
                <w:szCs w:val="28"/>
              </w:rPr>
            </w:pPr>
            <w:r>
              <w:rPr>
                <w:rFonts w:asciiTheme="majorBidi" w:eastAsia="Times New Roman" w:hAnsiTheme="majorBidi" w:cstheme="majorBidi" w:hint="cs"/>
                <w:sz w:val="28"/>
                <w:szCs w:val="28"/>
                <w:rtl/>
              </w:rPr>
              <w:t xml:space="preserve">تاثيرمركبات الكومارين ومشتقاتها على تعبير جين </w:t>
            </w:r>
            <w:r>
              <w:rPr>
                <w:rFonts w:asciiTheme="majorBidi" w:eastAsia="Times New Roman" w:hAnsiTheme="majorBidi" w:cstheme="majorBidi"/>
                <w:sz w:val="28"/>
                <w:szCs w:val="28"/>
              </w:rPr>
              <w:t>epsG</w:t>
            </w:r>
            <w:r>
              <w:rPr>
                <w:rFonts w:asciiTheme="majorBidi" w:eastAsia="Times New Roman" w:hAnsiTheme="majorBidi" w:cstheme="majorBidi" w:hint="cs"/>
                <w:sz w:val="28"/>
                <w:szCs w:val="28"/>
                <w:rtl/>
                <w:lang w:bidi="ar-IQ"/>
              </w:rPr>
              <w:t>المشفر لانزيم الكلوكوسيل ترانسفيريز المنقى من العزلات السريرية</w:t>
            </w:r>
            <w:r>
              <w:rPr>
                <w:rFonts w:asciiTheme="majorBidi" w:eastAsia="Times New Roman" w:hAnsiTheme="majorBidi" w:cstheme="majorBidi"/>
                <w:sz w:val="28"/>
                <w:szCs w:val="28"/>
              </w:rPr>
              <w:t>Streptococcus pneumoniae</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A2621C" w:rsidRPr="00E85063" w:rsidRDefault="00A2621C" w:rsidP="001D237F">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w:t>
            </w:r>
            <w:r w:rsidR="001D237F">
              <w:rPr>
                <w:rFonts w:ascii="Simplified Arabic" w:hAnsi="Simplified Arabic" w:cs="Simplified Arabic" w:hint="cs"/>
                <w:b/>
                <w:bCs/>
                <w:sz w:val="24"/>
                <w:szCs w:val="24"/>
                <w:rtl/>
                <w:lang w:bidi="ar-IQ"/>
              </w:rPr>
              <w:t>9</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A2621C" w:rsidRPr="001F3E99" w:rsidTr="00A2621C">
        <w:trPr>
          <w:trHeight w:val="9103"/>
        </w:trPr>
        <w:tc>
          <w:tcPr>
            <w:tcW w:w="1489" w:type="dxa"/>
            <w:tcBorders>
              <w:right w:val="thickThinSmallGap" w:sz="24" w:space="0" w:color="auto"/>
            </w:tcBorders>
            <w:shd w:val="clear" w:color="auto" w:fill="D9D9D9" w:themeFill="background1" w:themeFillShade="D9"/>
          </w:tcPr>
          <w:p w:rsidR="00A2621C" w:rsidRPr="001F3E99" w:rsidRDefault="00A2621C" w:rsidP="00A2621C">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t>الخلاصة</w:t>
            </w:r>
          </w:p>
        </w:tc>
        <w:tc>
          <w:tcPr>
            <w:tcW w:w="8931" w:type="dxa"/>
            <w:gridSpan w:val="4"/>
            <w:tcBorders>
              <w:left w:val="thickThinSmallGap" w:sz="24" w:space="0" w:color="auto"/>
            </w:tcBorders>
          </w:tcPr>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016F24" w:rsidP="00A2621C">
            <w:pPr>
              <w:pStyle w:val="NoSpacing"/>
              <w:rPr>
                <w:rFonts w:asciiTheme="majorBidi" w:hAnsiTheme="majorBidi" w:cstheme="majorBidi"/>
                <w:b/>
                <w:bCs/>
                <w:sz w:val="28"/>
                <w:szCs w:val="28"/>
                <w:rtl/>
                <w:lang w:bidi="ar-IQ"/>
              </w:rPr>
            </w:pPr>
            <w:r>
              <w:rPr>
                <w:noProof/>
              </w:rPr>
              <w:drawing>
                <wp:inline distT="0" distB="0" distL="0" distR="0" wp14:anchorId="39815944" wp14:editId="5BE55B0F">
                  <wp:extent cx="5486400" cy="4277360"/>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277360"/>
                          </a:xfrm>
                          <a:prstGeom prst="rect">
                            <a:avLst/>
                          </a:prstGeom>
                        </pic:spPr>
                      </pic:pic>
                    </a:graphicData>
                  </a:graphic>
                </wp:inline>
              </w:drawing>
            </w: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tc>
      </w:tr>
      <w:tr w:rsidR="00A2621C" w:rsidRPr="00E85063" w:rsidTr="00A2621C">
        <w:tc>
          <w:tcPr>
            <w:tcW w:w="10420" w:type="dxa"/>
            <w:gridSpan w:val="5"/>
            <w:tcBorders>
              <w:bottom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A2621C" w:rsidRPr="00E85063" w:rsidTr="00A2621C">
        <w:tc>
          <w:tcPr>
            <w:tcW w:w="1489" w:type="dxa"/>
            <w:tcBorders>
              <w:top w:val="thickThinSmallGap" w:sz="24" w:space="0" w:color="auto"/>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A2621C" w:rsidRPr="00601F45" w:rsidRDefault="00A2621C" w:rsidP="00B64E94">
            <w:pPr>
              <w:spacing w:line="360" w:lineRule="auto"/>
              <w:jc w:val="both"/>
              <w:rPr>
                <w:rFonts w:asciiTheme="majorBidi" w:hAnsiTheme="majorBidi" w:cstheme="majorBidi"/>
                <w:noProof/>
                <w:sz w:val="28"/>
                <w:szCs w:val="28"/>
                <w:rtl/>
                <w:lang w:eastAsia="en-GB"/>
              </w:rPr>
            </w:pPr>
            <w:r w:rsidRPr="00601F45">
              <w:rPr>
                <w:rFonts w:ascii="Arial" w:hAnsi="Arial" w:cs="Arial" w:hint="cs"/>
                <w:b/>
                <w:bCs/>
                <w:sz w:val="28"/>
                <w:szCs w:val="28"/>
                <w:rtl/>
                <w:lang w:bidi="ar-IQ"/>
              </w:rPr>
              <w:t xml:space="preserve"> </w:t>
            </w:r>
            <w:r w:rsidR="00601F45" w:rsidRPr="00601F45">
              <w:rPr>
                <w:rFonts w:ascii="Arial" w:hAnsi="Arial" w:cs="Arial"/>
                <w:sz w:val="28"/>
                <w:szCs w:val="28"/>
                <w:rtl/>
              </w:rPr>
              <w:t>واثق</w:t>
            </w:r>
            <w:r w:rsidR="00601F45" w:rsidRPr="00601F45">
              <w:rPr>
                <w:rFonts w:ascii="Arial" w:hAnsi="Arial" w:cs="Arial"/>
                <w:sz w:val="28"/>
                <w:szCs w:val="28"/>
              </w:rPr>
              <w:t xml:space="preserve"> </w:t>
            </w:r>
            <w:r w:rsidR="00601F45" w:rsidRPr="00601F45">
              <w:rPr>
                <w:rFonts w:ascii="Arial" w:hAnsi="Arial" w:cs="Arial"/>
                <w:sz w:val="28"/>
                <w:szCs w:val="28"/>
                <w:rtl/>
              </w:rPr>
              <w:t>عباس</w:t>
            </w:r>
            <w:r w:rsidR="00601F45" w:rsidRPr="00601F45">
              <w:rPr>
                <w:rFonts w:ascii="Arial" w:hAnsi="Arial" w:cs="Arial"/>
                <w:sz w:val="28"/>
                <w:szCs w:val="28"/>
              </w:rPr>
              <w:t xml:space="preserve"> </w:t>
            </w:r>
            <w:r w:rsidR="00601F45" w:rsidRPr="00601F45">
              <w:rPr>
                <w:rFonts w:ascii="Arial" w:hAnsi="Arial" w:cs="Arial"/>
                <w:sz w:val="28"/>
                <w:szCs w:val="28"/>
                <w:rtl/>
              </w:rPr>
              <w:t>الدراغي</w:t>
            </w:r>
            <w:r w:rsidRPr="00601F45">
              <w:rPr>
                <w:rFonts w:ascii="Arial" w:hAnsi="Arial" w:cs="Arial" w:hint="cs"/>
                <w:b/>
                <w:bCs/>
                <w:sz w:val="28"/>
                <w:szCs w:val="28"/>
                <w:rtl/>
                <w:lang w:bidi="ar-IQ"/>
              </w:rPr>
              <w:t xml:space="preserve"> </w:t>
            </w:r>
          </w:p>
        </w:tc>
      </w:tr>
      <w:tr w:rsidR="00A2621C" w:rsidRPr="00E85063" w:rsidTr="00A2621C">
        <w:trPr>
          <w:trHeight w:val="460"/>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A2621C" w:rsidRPr="00601F45" w:rsidRDefault="00601F45" w:rsidP="00A2621C">
            <w:pPr>
              <w:ind w:left="-341"/>
              <w:jc w:val="center"/>
              <w:rPr>
                <w:rFonts w:asciiTheme="majorBidi" w:hAnsiTheme="majorBidi" w:cstheme="majorBidi"/>
                <w:noProof/>
                <w:sz w:val="28"/>
                <w:szCs w:val="28"/>
                <w:rtl/>
                <w:lang w:eastAsia="en-GB"/>
              </w:rPr>
            </w:pPr>
            <w:r w:rsidRPr="00601F45">
              <w:rPr>
                <w:rFonts w:ascii="Arial" w:hAnsi="Arial" w:cs="Arial"/>
                <w:sz w:val="28"/>
                <w:szCs w:val="28"/>
                <w:rtl/>
              </w:rPr>
              <w:t>رافد</w:t>
            </w:r>
            <w:r w:rsidRPr="00601F45">
              <w:rPr>
                <w:rFonts w:ascii="Arial" w:hAnsi="Arial" w:cs="Arial"/>
                <w:sz w:val="28"/>
                <w:szCs w:val="28"/>
              </w:rPr>
              <w:t xml:space="preserve"> </w:t>
            </w:r>
            <w:r w:rsidRPr="00601F45">
              <w:rPr>
                <w:rFonts w:ascii="Arial" w:hAnsi="Arial" w:cs="Arial"/>
                <w:sz w:val="28"/>
                <w:szCs w:val="28"/>
                <w:rtl/>
              </w:rPr>
              <w:t>عباس</w:t>
            </w:r>
            <w:r w:rsidRPr="00601F45">
              <w:rPr>
                <w:rFonts w:ascii="Arial" w:hAnsi="Arial" w:cs="Arial"/>
                <w:sz w:val="28"/>
                <w:szCs w:val="28"/>
              </w:rPr>
              <w:t xml:space="preserve"> </w:t>
            </w:r>
            <w:r w:rsidRPr="00601F45">
              <w:rPr>
                <w:rFonts w:ascii="Arial" w:hAnsi="Arial" w:cs="Arial"/>
                <w:sz w:val="28"/>
                <w:szCs w:val="28"/>
                <w:rtl/>
              </w:rPr>
              <w:t>كاظم</w:t>
            </w:r>
            <w:r w:rsidRPr="00601F45">
              <w:rPr>
                <w:rFonts w:ascii="Arial" w:hAnsi="Arial" w:cs="Arial"/>
                <w:sz w:val="28"/>
                <w:szCs w:val="28"/>
              </w:rPr>
              <w:t xml:space="preserve"> </w:t>
            </w:r>
            <w:r w:rsidRPr="00601F45">
              <w:rPr>
                <w:rFonts w:ascii="Arial" w:hAnsi="Arial" w:cs="Arial"/>
                <w:sz w:val="28"/>
                <w:szCs w:val="28"/>
                <w:rtl/>
              </w:rPr>
              <w:t>العابدي</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895808" behindDoc="0" locked="0" layoutInCell="1" allowOverlap="1" wp14:anchorId="0F2D5FF6" wp14:editId="5AC72500">
                      <wp:simplePos x="0" y="0"/>
                      <wp:positionH relativeFrom="column">
                        <wp:posOffset>869950</wp:posOffset>
                      </wp:positionH>
                      <wp:positionV relativeFrom="paragraph">
                        <wp:posOffset>13335</wp:posOffset>
                      </wp:positionV>
                      <wp:extent cx="247650" cy="223520"/>
                      <wp:effectExtent l="0" t="0" r="19050" b="2413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A2621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68.5pt;margin-top:1.05pt;width:19.5pt;height:17.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">
                      <v:textbox>
                        <w:txbxContent>
                          <w:p w:rsidR="00580886" w:rsidRDefault="00580886" w:rsidP="00A2621C">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96832" behindDoc="0" locked="0" layoutInCell="1" allowOverlap="1" wp14:anchorId="24E35987" wp14:editId="40EE526E">
                      <wp:simplePos x="0" y="0"/>
                      <wp:positionH relativeFrom="column">
                        <wp:posOffset>588010</wp:posOffset>
                      </wp:positionH>
                      <wp:positionV relativeFrom="paragraph">
                        <wp:posOffset>8255</wp:posOffset>
                      </wp:positionV>
                      <wp:extent cx="228600" cy="223520"/>
                      <wp:effectExtent l="0" t="0" r="19050" b="24130"/>
                      <wp:wrapNone/>
                      <wp:docPr id="507" name="Text Box 507"/>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7" o:spid="_x0000_s1153" type="#_x0000_t202" style="position:absolute;left:0;text-align:left;margin-left:46.3pt;margin-top:.65pt;width:18pt;height:17.6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" fillcolor="white [3201]" strokeweight=".5pt">
                      <v:textbox>
                        <w:txbxContent>
                          <w:p w:rsidR="00580886" w:rsidRDefault="00580886" w:rsidP="00A2621C">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97856" behindDoc="0" locked="0" layoutInCell="1" allowOverlap="1" wp14:anchorId="11DD1D41" wp14:editId="6AB8118A">
                      <wp:simplePos x="0" y="0"/>
                      <wp:positionH relativeFrom="column">
                        <wp:posOffset>1092835</wp:posOffset>
                      </wp:positionH>
                      <wp:positionV relativeFrom="paragraph">
                        <wp:posOffset>8255</wp:posOffset>
                      </wp:positionV>
                      <wp:extent cx="219075" cy="223520"/>
                      <wp:effectExtent l="0" t="0" r="28575" b="24130"/>
                      <wp:wrapNone/>
                      <wp:docPr id="508" name="Text Box 508"/>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08" o:spid="_x0000_s1154" type="#_x0000_t202" style="position:absolute;left:0;text-align:left;margin-left:86.05pt;margin-top:.65pt;width:17.25pt;height:17.6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IaG0B5oCAAC+BQAADgAAAAAAAAAAAAAAAAAuAgAAZHJzL2Uyb0Rv&#10;Yy54bWxQSwECLQAUAAYACAAAACEA96EI9NwAAAAIAQAADwAAAAAAAAAAAAAAAAD0BAAAZHJzL2Rv&#10;d25yZXYueG1sUEsFBgAAAAAEAAQA8wAAAP0FAAAAAA==&#10;" fillcolor="white [3201]" strokeweight=".5pt">
                      <v:textbox>
                        <w:txbxContent>
                          <w:p w:rsidR="00580886" w:rsidRDefault="00580886" w:rsidP="00A2621C">
                            <w:pPr>
                              <w:rPr>
                                <w:rtl/>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98880" behindDoc="0" locked="0" layoutInCell="1" allowOverlap="1" wp14:anchorId="3285CD8D" wp14:editId="522B5BB6">
                      <wp:simplePos x="0" y="0"/>
                      <wp:positionH relativeFrom="column">
                        <wp:posOffset>423545</wp:posOffset>
                      </wp:positionH>
                      <wp:positionV relativeFrom="paragraph">
                        <wp:posOffset>93980</wp:posOffset>
                      </wp:positionV>
                      <wp:extent cx="322580" cy="300990"/>
                      <wp:effectExtent l="0" t="0" r="20320" b="22860"/>
                      <wp:wrapNone/>
                      <wp:docPr id="509" name="Text Box 509"/>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155" type="#_x0000_t202" style="position:absolute;left:0;text-align:left;margin-left:33.35pt;margin-top:7.4pt;width:25.4pt;height:23.7pt;rotation:180;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FJ5YpqgCAADXBQAADgAAAAAAAAAAAAAA&#10;AAAuAgAAZHJzL2Uyb0RvYy54bWxQSwECLQAUAAYACAAAACEARdWOy90AAAAIAQAADwAAAAAAAAAA&#10;AAAAAAACBQAAZHJzL2Rvd25yZXYueG1sUEsFBgAAAAAEAAQA8wAAAAwGAAAAAA==&#10;" fillcolor="white [3201]" strokeweight=".5pt">
                      <v:textbo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v:textbox>
                    </v:shape>
                  </w:pict>
                </mc:Fallback>
              </mc:AlternateContent>
            </w:r>
            <w:r w:rsidRPr="00E85063">
              <w:rPr>
                <w:rFonts w:ascii="Simplified Arabic" w:hAnsi="Simplified Arabic" w:cs="Simplified Arabic" w:hint="cs"/>
                <w:b/>
                <w:bCs/>
                <w:sz w:val="24"/>
                <w:szCs w:val="24"/>
                <w:rtl/>
                <w:lang w:bidi="ar-IQ"/>
              </w:rPr>
              <w:t>استاذ</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00928" behindDoc="0" locked="0" layoutInCell="1" allowOverlap="1" wp14:anchorId="646A2583" wp14:editId="572E0EF8">
                      <wp:simplePos x="0" y="0"/>
                      <wp:positionH relativeFrom="column">
                        <wp:posOffset>1858010</wp:posOffset>
                      </wp:positionH>
                      <wp:positionV relativeFrom="paragraph">
                        <wp:posOffset>22225</wp:posOffset>
                      </wp:positionV>
                      <wp:extent cx="247650" cy="214630"/>
                      <wp:effectExtent l="0" t="0" r="19050" b="13970"/>
                      <wp:wrapNone/>
                      <wp:docPr id="510" name="Text Box 510"/>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10" o:spid="_x0000_s1156" type="#_x0000_t202" style="position:absolute;left:0;text-align:left;margin-left:146.3pt;margin-top:1.75pt;width:19.5pt;height:16.9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" fillcolor="white [3201]" strokeweight=".5pt">
                      <v:textbox>
                        <w:txbxContent>
                          <w:p w:rsidR="00580886" w:rsidRDefault="00580886" w:rsidP="00A2621C">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899904" behindDoc="0" locked="0" layoutInCell="1" allowOverlap="1" wp14:anchorId="1D012E04" wp14:editId="514F14D6">
                      <wp:simplePos x="0" y="0"/>
                      <wp:positionH relativeFrom="column">
                        <wp:posOffset>1853565</wp:posOffset>
                      </wp:positionH>
                      <wp:positionV relativeFrom="paragraph">
                        <wp:posOffset>17145</wp:posOffset>
                      </wp:positionV>
                      <wp:extent cx="219075" cy="214630"/>
                      <wp:effectExtent l="0" t="0" r="28575" b="13970"/>
                      <wp:wrapNone/>
                      <wp:docPr id="511" name="Text Box 511"/>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11" o:spid="_x0000_s1157" type="#_x0000_t202" style="position:absolute;left:0;text-align:left;margin-left:145.95pt;margin-top:1.35pt;width:17.25pt;height:16.9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" fillcolor="white [3201]" strokeweight=".5pt">
                      <v:textbox>
                        <w:txbxContent>
                          <w:p w:rsidR="00580886" w:rsidRDefault="00580886" w:rsidP="00A2621C">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A2621C" w:rsidRPr="00E85063" w:rsidTr="00A2621C">
        <w:trPr>
          <w:trHeight w:val="421"/>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A2621C" w:rsidRPr="001F4F19" w:rsidRDefault="0047507F" w:rsidP="00601F45">
            <w:pPr>
              <w:tabs>
                <w:tab w:val="right" w:pos="720"/>
              </w:tabs>
              <w:rPr>
                <w:rFonts w:asciiTheme="majorBidi" w:eastAsia="Times New Roman" w:hAnsiTheme="majorBidi" w:cstheme="majorBidi"/>
                <w:b/>
                <w:bCs/>
                <w:sz w:val="28"/>
                <w:szCs w:val="28"/>
                <w:rtl/>
              </w:rPr>
            </w:pPr>
            <w:r w:rsidRPr="001F4F19">
              <w:rPr>
                <w:rFonts w:ascii="Times New Roman,Bold" w:cs="Times New Roman,Bold" w:hint="cs"/>
                <w:b/>
                <w:bCs/>
                <w:sz w:val="28"/>
                <w:szCs w:val="28"/>
                <w:rtl/>
              </w:rPr>
              <w:t>لتحري</w:t>
            </w:r>
            <w:r w:rsidRPr="001F4F19">
              <w:rPr>
                <w:rFonts w:ascii="Times New Roman,Bold" w:cs="Times New Roman,Bold"/>
                <w:b/>
                <w:bCs/>
                <w:sz w:val="28"/>
                <w:szCs w:val="28"/>
              </w:rPr>
              <w:t xml:space="preserve"> </w:t>
            </w:r>
            <w:r w:rsidRPr="001F4F19">
              <w:rPr>
                <w:rFonts w:ascii="Times New Roman,Bold" w:cs="Times New Roman,Bold" w:hint="cs"/>
                <w:b/>
                <w:bCs/>
                <w:sz w:val="28"/>
                <w:szCs w:val="28"/>
                <w:rtl/>
              </w:rPr>
              <w:t>عن</w:t>
            </w:r>
            <w:r w:rsidRPr="001F4F19">
              <w:rPr>
                <w:rFonts w:ascii="Times New Roman,Bold" w:cs="Times New Roman,Bold"/>
                <w:b/>
                <w:bCs/>
                <w:sz w:val="28"/>
                <w:szCs w:val="28"/>
              </w:rPr>
              <w:t xml:space="preserve"> </w:t>
            </w:r>
            <w:r w:rsidRPr="001F4F19">
              <w:rPr>
                <w:rFonts w:ascii="Times New Roman,Bold" w:cs="Times New Roman,Bold" w:hint="cs"/>
                <w:b/>
                <w:bCs/>
                <w:sz w:val="28"/>
                <w:szCs w:val="28"/>
                <w:rtl/>
              </w:rPr>
              <w:t>دور</w:t>
            </w:r>
            <w:r w:rsidRPr="001F4F19">
              <w:rPr>
                <w:rFonts w:ascii="Times New Roman,Bold" w:cs="Times New Roman,Bold"/>
                <w:b/>
                <w:bCs/>
                <w:sz w:val="28"/>
                <w:szCs w:val="28"/>
              </w:rPr>
              <w:t xml:space="preserve"> </w:t>
            </w:r>
            <w:r w:rsidRPr="001F4F19">
              <w:rPr>
                <w:rFonts w:ascii="Times New Roman,Bold" w:cs="Times New Roman,Bold" w:hint="cs"/>
                <w:b/>
                <w:bCs/>
                <w:sz w:val="28"/>
                <w:szCs w:val="28"/>
                <w:rtl/>
              </w:rPr>
              <w:t>الجیناث</w:t>
            </w:r>
            <w:r w:rsidR="00601F45" w:rsidRPr="001F4F19">
              <w:rPr>
                <w:rFonts w:ascii="Times New Roman" w:hAnsi="Times New Roman" w:cs="Times New Roman"/>
                <w:b/>
                <w:bCs/>
                <w:i/>
                <w:iCs/>
                <w:sz w:val="28"/>
                <w:szCs w:val="28"/>
              </w:rPr>
              <w:t>FOXM1, XRCC2, XRCC1</w:t>
            </w:r>
            <w:r w:rsidR="00601F45" w:rsidRPr="001F4F19">
              <w:rPr>
                <w:rFonts w:ascii="Times New Roman,Bold" w:cs="Times New Roman,Bold" w:hint="cs"/>
                <w:b/>
                <w:bCs/>
                <w:sz w:val="28"/>
                <w:szCs w:val="28"/>
                <w:rtl/>
              </w:rPr>
              <w:t>وعلاقتھا</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بتلف</w:t>
            </w:r>
            <w:r w:rsidR="00A2621C" w:rsidRPr="001F4F19">
              <w:rPr>
                <w:rFonts w:asciiTheme="majorBidi" w:eastAsia="Times New Roman" w:hAnsiTheme="majorBidi" w:cstheme="majorBidi"/>
                <w:b/>
                <w:bCs/>
                <w:sz w:val="28"/>
                <w:szCs w:val="28"/>
                <w:rtl/>
              </w:rPr>
              <w:tab/>
            </w:r>
            <w:r w:rsidR="00601F45" w:rsidRPr="001F4F19">
              <w:rPr>
                <w:rFonts w:asciiTheme="majorBidi" w:eastAsia="Times New Roman" w:hAnsiTheme="majorBidi" w:cstheme="majorBidi" w:hint="cs"/>
                <w:b/>
                <w:bCs/>
                <w:sz w:val="28"/>
                <w:szCs w:val="28"/>
                <w:rtl/>
              </w:rPr>
              <w:t xml:space="preserve"> </w:t>
            </w:r>
            <w:r w:rsidR="00601F45" w:rsidRPr="001F4F19">
              <w:rPr>
                <w:rFonts w:ascii="Times New Roman,Bold" w:cs="Times New Roman,Bold" w:hint="cs"/>
                <w:b/>
                <w:bCs/>
                <w:sz w:val="28"/>
                <w:szCs w:val="28"/>
                <w:rtl/>
              </w:rPr>
              <w:t>وإصلاح</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الحامض</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النووي</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ع</w:t>
            </w:r>
            <w:r w:rsidR="001F4F19" w:rsidRPr="001F4F19">
              <w:rPr>
                <w:rFonts w:ascii="Times New Roman,Bold" w:cs="Times New Roman,Bold" w:hint="cs"/>
                <w:b/>
                <w:bCs/>
                <w:sz w:val="28"/>
                <w:szCs w:val="28"/>
                <w:rtl/>
              </w:rPr>
              <w:t>ا</w:t>
            </w:r>
            <w:r w:rsidR="00601F45" w:rsidRPr="001F4F19">
              <w:rPr>
                <w:rFonts w:ascii="Times New Roman,Bold" w:cs="Times New Roman,Bold" w:hint="cs"/>
                <w:b/>
                <w:bCs/>
                <w:sz w:val="28"/>
                <w:szCs w:val="28"/>
                <w:rtl/>
              </w:rPr>
              <w:t>ند</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الأفراد</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الوعرضین</w:t>
            </w:r>
            <w:r w:rsidR="00601F45" w:rsidRPr="001F4F19">
              <w:rPr>
                <w:rFonts w:asciiTheme="majorBidi" w:eastAsia="Times New Roman" w:hAnsiTheme="majorBidi" w:cstheme="majorBidi" w:hint="cs"/>
                <w:b/>
                <w:bCs/>
                <w:sz w:val="28"/>
                <w:szCs w:val="28"/>
                <w:rtl/>
              </w:rPr>
              <w:t xml:space="preserve"> </w:t>
            </w:r>
            <w:r w:rsidR="00601F45" w:rsidRPr="001F4F19">
              <w:rPr>
                <w:rFonts w:ascii="Times New Roman,Bold" w:cs="Times New Roman,Bold" w:hint="cs"/>
                <w:b/>
                <w:bCs/>
                <w:sz w:val="28"/>
                <w:szCs w:val="28"/>
                <w:rtl/>
              </w:rPr>
              <w:t>للإشعاع</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في</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منطقة</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شرق</w:t>
            </w:r>
            <w:r w:rsidR="00601F45" w:rsidRPr="001F4F19">
              <w:rPr>
                <w:rFonts w:ascii="Times New Roman,Bold" w:cs="Times New Roman,Bold"/>
                <w:b/>
                <w:bCs/>
                <w:sz w:val="28"/>
                <w:szCs w:val="28"/>
              </w:rPr>
              <w:t xml:space="preserve"> </w:t>
            </w:r>
            <w:r w:rsidR="00601F45" w:rsidRPr="001F4F19">
              <w:rPr>
                <w:rFonts w:ascii="Times New Roman,Bold" w:cs="Times New Roman,Bold" w:hint="cs"/>
                <w:b/>
                <w:bCs/>
                <w:sz w:val="28"/>
                <w:szCs w:val="28"/>
                <w:rtl/>
              </w:rPr>
              <w:t>بغداد</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A2621C" w:rsidRPr="00E85063" w:rsidRDefault="00A2621C" w:rsidP="00601F45">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w:t>
            </w:r>
            <w:r w:rsidR="00601F45">
              <w:rPr>
                <w:rFonts w:ascii="Simplified Arabic" w:hAnsi="Simplified Arabic" w:cs="Simplified Arabic" w:hint="cs"/>
                <w:b/>
                <w:bCs/>
                <w:sz w:val="24"/>
                <w:szCs w:val="24"/>
                <w:rtl/>
                <w:lang w:bidi="ar-IQ"/>
              </w:rPr>
              <w:t>9</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A2621C" w:rsidRPr="00E85063" w:rsidRDefault="001F4F19" w:rsidP="00A2621C">
            <w:pPr>
              <w:pStyle w:val="NoSpacing"/>
              <w:rPr>
                <w:rFonts w:ascii="Simplified Arabic" w:hAnsi="Simplified Arabic" w:cs="Simplified Arabic"/>
                <w:b/>
                <w:bCs/>
                <w:sz w:val="24"/>
                <w:szCs w:val="24"/>
                <w:rtl/>
              </w:rPr>
            </w:pPr>
            <w:r>
              <w:rPr>
                <w:rFonts w:ascii="Simplified Arabic" w:hAnsi="Simplified Arabic" w:cs="Simplified Arabic" w:hint="cs"/>
                <w:b/>
                <w:bCs/>
                <w:sz w:val="24"/>
                <w:szCs w:val="24"/>
                <w:rtl/>
              </w:rPr>
              <w:t>عربي</w:t>
            </w:r>
          </w:p>
        </w:tc>
      </w:tr>
      <w:tr w:rsidR="00A2621C" w:rsidRPr="001F3E99" w:rsidTr="00A2621C">
        <w:trPr>
          <w:trHeight w:val="9103"/>
        </w:trPr>
        <w:tc>
          <w:tcPr>
            <w:tcW w:w="1489" w:type="dxa"/>
            <w:tcBorders>
              <w:right w:val="thickThinSmallGap" w:sz="24" w:space="0" w:color="auto"/>
            </w:tcBorders>
            <w:shd w:val="clear" w:color="auto" w:fill="D9D9D9" w:themeFill="background1" w:themeFillShade="D9"/>
          </w:tcPr>
          <w:p w:rsidR="00A2621C" w:rsidRPr="001F3E99" w:rsidRDefault="00A2621C" w:rsidP="00A2621C">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t>الخلاصة</w:t>
            </w:r>
          </w:p>
        </w:tc>
        <w:tc>
          <w:tcPr>
            <w:tcW w:w="8931" w:type="dxa"/>
            <w:gridSpan w:val="4"/>
            <w:tcBorders>
              <w:left w:val="thickThinSmallGap" w:sz="24" w:space="0" w:color="auto"/>
            </w:tcBorders>
          </w:tcPr>
          <w:p w:rsidR="00A2621C" w:rsidRPr="001F3E99" w:rsidRDefault="00185593" w:rsidP="00A2621C">
            <w:pPr>
              <w:pStyle w:val="NoSpacing"/>
              <w:rPr>
                <w:rFonts w:asciiTheme="majorBidi" w:hAnsiTheme="majorBidi" w:cstheme="majorBidi"/>
                <w:b/>
                <w:bCs/>
                <w:sz w:val="28"/>
                <w:szCs w:val="28"/>
                <w:rtl/>
                <w:lang w:bidi="ar-IQ"/>
              </w:rPr>
            </w:pPr>
            <w:r>
              <w:rPr>
                <w:noProof/>
              </w:rPr>
              <w:drawing>
                <wp:inline distT="0" distB="0" distL="0" distR="0" wp14:anchorId="4C8F93D4" wp14:editId="7568997D">
                  <wp:extent cx="5486400" cy="4780915"/>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780915"/>
                          </a:xfrm>
                          <a:prstGeom prst="rect">
                            <a:avLst/>
                          </a:prstGeom>
                        </pic:spPr>
                      </pic:pic>
                    </a:graphicData>
                  </a:graphic>
                </wp:inline>
              </w:drawing>
            </w: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tc>
      </w:tr>
    </w:tbl>
    <w:p w:rsidR="002E486A" w:rsidRPr="00A2621C" w:rsidRDefault="002E486A" w:rsidP="008B7377">
      <w:pPr>
        <w:pStyle w:val="NoSpacing"/>
        <w:rPr>
          <w:rFonts w:ascii="Simplified Arabic" w:hAnsi="Simplified Arabic" w:cs="Simplified Arabic"/>
          <w:b/>
          <w:bCs/>
          <w:sz w:val="24"/>
          <w:szCs w:val="24"/>
          <w:rtl/>
        </w:rPr>
      </w:pPr>
    </w:p>
    <w:tbl>
      <w:tblPr>
        <w:tblStyle w:val="TableGrid"/>
        <w:tblpPr w:leftFromText="180" w:rightFromText="180" w:vertAnchor="text" w:horzAnchor="margin" w:tblpXSpec="center" w:tblpY="95"/>
        <w:bidiVisual/>
        <w:tblW w:w="10420"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489"/>
        <w:gridCol w:w="2012"/>
        <w:gridCol w:w="1992"/>
        <w:gridCol w:w="2684"/>
        <w:gridCol w:w="2243"/>
      </w:tblGrid>
      <w:tr w:rsidR="00A2621C" w:rsidRPr="00E85063" w:rsidTr="00A2621C">
        <w:tc>
          <w:tcPr>
            <w:tcW w:w="10420" w:type="dxa"/>
            <w:gridSpan w:val="5"/>
            <w:tcBorders>
              <w:bottom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A2621C" w:rsidRPr="00E85063" w:rsidTr="00A2621C">
        <w:tc>
          <w:tcPr>
            <w:tcW w:w="1489" w:type="dxa"/>
            <w:tcBorders>
              <w:top w:val="thickThinSmallGap" w:sz="24" w:space="0" w:color="auto"/>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A2621C" w:rsidRPr="00580886" w:rsidRDefault="00580886" w:rsidP="00A2621C">
            <w:pPr>
              <w:spacing w:line="360" w:lineRule="auto"/>
              <w:jc w:val="both"/>
              <w:rPr>
                <w:rFonts w:asciiTheme="majorBidi" w:hAnsiTheme="majorBidi" w:cstheme="majorBidi"/>
                <w:b/>
                <w:noProof/>
                <w:sz w:val="28"/>
                <w:szCs w:val="28"/>
                <w:rtl/>
                <w:lang w:eastAsia="en-GB"/>
              </w:rPr>
            </w:pPr>
            <w:r w:rsidRPr="00580886">
              <w:rPr>
                <w:b/>
                <w:snapToGrid w:val="0"/>
                <w:sz w:val="28"/>
                <w:szCs w:val="28"/>
                <w:rtl/>
                <w:lang w:bidi="ar-IQ"/>
              </w:rPr>
              <w:t>آمنة نعمـة الثوينـي</w:t>
            </w:r>
            <w:r w:rsidRPr="00580886">
              <w:rPr>
                <w:rFonts w:asciiTheme="majorBidi" w:hAnsiTheme="majorBidi" w:cstheme="majorBidi" w:hint="cs"/>
                <w:b/>
                <w:noProof/>
                <w:sz w:val="28"/>
                <w:szCs w:val="28"/>
                <w:rtl/>
                <w:lang w:eastAsia="en-GB"/>
              </w:rPr>
              <w:t xml:space="preserve">    </w:t>
            </w:r>
            <w:r w:rsidRPr="00580886">
              <w:rPr>
                <w:rFonts w:hint="cs"/>
                <w:b/>
                <w:snapToGrid w:val="0"/>
                <w:sz w:val="28"/>
                <w:szCs w:val="28"/>
                <w:rtl/>
                <w:lang w:bidi="ar-IQ"/>
              </w:rPr>
              <w:t xml:space="preserve"> شذى عايد يوسف</w:t>
            </w:r>
          </w:p>
        </w:tc>
      </w:tr>
      <w:tr w:rsidR="00A2621C" w:rsidRPr="00E85063" w:rsidTr="00A2621C">
        <w:trPr>
          <w:trHeight w:val="460"/>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A2621C" w:rsidRPr="00580886" w:rsidRDefault="00580886" w:rsidP="00A2621C">
            <w:pPr>
              <w:ind w:left="-341"/>
              <w:jc w:val="center"/>
              <w:rPr>
                <w:rFonts w:asciiTheme="majorBidi" w:hAnsiTheme="majorBidi" w:cstheme="majorBidi"/>
                <w:b/>
                <w:noProof/>
                <w:sz w:val="28"/>
                <w:szCs w:val="28"/>
                <w:rtl/>
                <w:lang w:eastAsia="en-GB"/>
              </w:rPr>
            </w:pPr>
            <w:r w:rsidRPr="00580886">
              <w:rPr>
                <w:rFonts w:hint="cs"/>
                <w:b/>
                <w:snapToGrid w:val="0"/>
                <w:sz w:val="28"/>
                <w:szCs w:val="28"/>
                <w:rtl/>
                <w:lang w:bidi="ar-IQ"/>
              </w:rPr>
              <w:t>عقيل محمد علي</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902976" behindDoc="0" locked="0" layoutInCell="1" allowOverlap="1" wp14:anchorId="2E36DC47" wp14:editId="09AD6ECF">
                      <wp:simplePos x="0" y="0"/>
                      <wp:positionH relativeFrom="column">
                        <wp:posOffset>869950</wp:posOffset>
                      </wp:positionH>
                      <wp:positionV relativeFrom="paragraph">
                        <wp:posOffset>13335</wp:posOffset>
                      </wp:positionV>
                      <wp:extent cx="247650" cy="223520"/>
                      <wp:effectExtent l="0" t="0" r="19050" b="2413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A2621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68.5pt;margin-top:1.05pt;width:19.5pt;height:17.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">
                      <v:textbox>
                        <w:txbxContent>
                          <w:p w:rsidR="00580886" w:rsidRDefault="00580886" w:rsidP="00A2621C">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04000" behindDoc="0" locked="0" layoutInCell="1" allowOverlap="1" wp14:anchorId="5D80AB9A" wp14:editId="2C4419D3">
                      <wp:simplePos x="0" y="0"/>
                      <wp:positionH relativeFrom="column">
                        <wp:posOffset>588010</wp:posOffset>
                      </wp:positionH>
                      <wp:positionV relativeFrom="paragraph">
                        <wp:posOffset>8255</wp:posOffset>
                      </wp:positionV>
                      <wp:extent cx="228600" cy="223520"/>
                      <wp:effectExtent l="0" t="0" r="19050" b="24130"/>
                      <wp:wrapNone/>
                      <wp:docPr id="289" name="Text Box 289"/>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159" type="#_x0000_t202" style="position:absolute;left:0;text-align:left;margin-left:46.3pt;margin-top:.65pt;width:18pt;height:17.6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" fillcolor="white [3201]" strokeweight=".5pt">
                      <v:textbox>
                        <w:txbxContent>
                          <w:p w:rsidR="00580886" w:rsidRDefault="00580886" w:rsidP="00A2621C">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05024" behindDoc="0" locked="0" layoutInCell="1" allowOverlap="1" wp14:anchorId="4B9F7630" wp14:editId="3F85F4AA">
                      <wp:simplePos x="0" y="0"/>
                      <wp:positionH relativeFrom="column">
                        <wp:posOffset>1092835</wp:posOffset>
                      </wp:positionH>
                      <wp:positionV relativeFrom="paragraph">
                        <wp:posOffset>8255</wp:posOffset>
                      </wp:positionV>
                      <wp:extent cx="219075" cy="223520"/>
                      <wp:effectExtent l="0" t="0" r="28575" b="24130"/>
                      <wp:wrapNone/>
                      <wp:docPr id="290" name="Text Box 290"/>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90" o:spid="_x0000_s1160" type="#_x0000_t202" style="position:absolute;left:0;text-align:left;margin-left:86.05pt;margin-top:.65pt;width:17.25pt;height:17.6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21rMPJoCAAC+BQAADgAAAAAAAAAAAAAAAAAuAgAAZHJzL2Uyb0Rv&#10;Yy54bWxQSwECLQAUAAYACAAAACEA96EI9NwAAAAIAQAADwAAAAAAAAAAAAAAAAD0BAAAZHJzL2Rv&#10;d25yZXYueG1sUEsFBgAAAAAEAAQA8wAAAP0FAAAAAA==&#10;" fillcolor="white [3201]" strokeweight=".5pt">
                      <v:textbox>
                        <w:txbxContent>
                          <w:p w:rsidR="00580886" w:rsidRDefault="00580886" w:rsidP="00A2621C">
                            <w:pPr>
                              <w:rPr>
                                <w:rtl/>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06048" behindDoc="0" locked="0" layoutInCell="1" allowOverlap="1" wp14:anchorId="110806CF" wp14:editId="7BF9FFFF">
                      <wp:simplePos x="0" y="0"/>
                      <wp:positionH relativeFrom="column">
                        <wp:posOffset>423545</wp:posOffset>
                      </wp:positionH>
                      <wp:positionV relativeFrom="paragraph">
                        <wp:posOffset>93980</wp:posOffset>
                      </wp:positionV>
                      <wp:extent cx="322580" cy="300990"/>
                      <wp:effectExtent l="0" t="0" r="20320" b="22860"/>
                      <wp:wrapNone/>
                      <wp:docPr id="291" name="Text Box 291"/>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161" type="#_x0000_t202" style="position:absolute;left:0;text-align:left;margin-left:33.35pt;margin-top:7.4pt;width:25.4pt;height:23.7pt;rotation:180;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" fillcolor="white [3201]" strokeweight=".5pt">
                      <v:textbo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v:textbox>
                    </v:shape>
                  </w:pict>
                </mc:Fallback>
              </mc:AlternateContent>
            </w:r>
            <w:r w:rsidRPr="00E85063">
              <w:rPr>
                <w:rFonts w:ascii="Simplified Arabic" w:hAnsi="Simplified Arabic" w:cs="Simplified Arabic" w:hint="cs"/>
                <w:b/>
                <w:bCs/>
                <w:sz w:val="24"/>
                <w:szCs w:val="24"/>
                <w:rtl/>
                <w:lang w:bidi="ar-IQ"/>
              </w:rPr>
              <w:t>استاذ</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08096" behindDoc="0" locked="0" layoutInCell="1" allowOverlap="1" wp14:anchorId="40DEE0CF" wp14:editId="416332C0">
                      <wp:simplePos x="0" y="0"/>
                      <wp:positionH relativeFrom="column">
                        <wp:posOffset>1858010</wp:posOffset>
                      </wp:positionH>
                      <wp:positionV relativeFrom="paragraph">
                        <wp:posOffset>22225</wp:posOffset>
                      </wp:positionV>
                      <wp:extent cx="247650" cy="214630"/>
                      <wp:effectExtent l="0" t="0" r="19050" b="13970"/>
                      <wp:wrapNone/>
                      <wp:docPr id="292" name="Text Box 292"/>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92" o:spid="_x0000_s1162" type="#_x0000_t202" style="position:absolute;left:0;text-align:left;margin-left:146.3pt;margin-top:1.75pt;width:19.5pt;height:16.9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" fillcolor="white [3201]" strokeweight=".5pt">
                      <v:textbox>
                        <w:txbxContent>
                          <w:p w:rsidR="00580886" w:rsidRDefault="00580886" w:rsidP="00A2621C">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07072" behindDoc="0" locked="0" layoutInCell="1" allowOverlap="1" wp14:anchorId="159EC984" wp14:editId="07A597A9">
                      <wp:simplePos x="0" y="0"/>
                      <wp:positionH relativeFrom="column">
                        <wp:posOffset>1853565</wp:posOffset>
                      </wp:positionH>
                      <wp:positionV relativeFrom="paragraph">
                        <wp:posOffset>17145</wp:posOffset>
                      </wp:positionV>
                      <wp:extent cx="219075" cy="214630"/>
                      <wp:effectExtent l="0" t="0" r="28575" b="13970"/>
                      <wp:wrapNone/>
                      <wp:docPr id="293" name="Text Box 293"/>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93" o:spid="_x0000_s1163" type="#_x0000_t202" style="position:absolute;left:0;text-align:left;margin-left:145.95pt;margin-top:1.35pt;width:17.25pt;height:16.9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" fillcolor="white [3201]" strokeweight=".5pt">
                      <v:textbox>
                        <w:txbxContent>
                          <w:p w:rsidR="00580886" w:rsidRDefault="00580886" w:rsidP="00A2621C">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A2621C" w:rsidRPr="00E85063" w:rsidTr="00A2621C">
        <w:trPr>
          <w:trHeight w:val="421"/>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A2621C" w:rsidRPr="00580886" w:rsidRDefault="00580886" w:rsidP="00A2621C">
            <w:pPr>
              <w:tabs>
                <w:tab w:val="right" w:pos="720"/>
              </w:tabs>
              <w:jc w:val="center"/>
              <w:rPr>
                <w:rFonts w:asciiTheme="majorBidi" w:eastAsia="Times New Roman" w:hAnsiTheme="majorBidi" w:cstheme="majorBidi"/>
                <w:sz w:val="28"/>
                <w:szCs w:val="28"/>
                <w:rtl/>
              </w:rPr>
            </w:pPr>
            <w:r w:rsidRPr="00580886">
              <w:rPr>
                <w:rFonts w:asciiTheme="majorBidi" w:hAnsiTheme="majorBidi" w:cstheme="majorBidi" w:hint="cs"/>
                <w:sz w:val="28"/>
                <w:szCs w:val="28"/>
                <w:rtl/>
                <w:lang w:bidi="ar-IQ"/>
              </w:rPr>
              <w:t>ال</w:t>
            </w:r>
            <w:r w:rsidRPr="00580886">
              <w:rPr>
                <w:rFonts w:asciiTheme="majorBidi" w:hAnsiTheme="majorBidi" w:cstheme="majorBidi"/>
                <w:sz w:val="28"/>
                <w:szCs w:val="28"/>
                <w:rtl/>
                <w:lang w:bidi="ar-IQ"/>
              </w:rPr>
              <w:t>كشف</w:t>
            </w:r>
            <w:r w:rsidRPr="00580886">
              <w:rPr>
                <w:rFonts w:asciiTheme="majorBidi" w:hAnsiTheme="majorBidi" w:cstheme="majorBidi" w:hint="cs"/>
                <w:sz w:val="28"/>
                <w:szCs w:val="28"/>
                <w:rtl/>
                <w:lang w:bidi="ar-IQ"/>
              </w:rPr>
              <w:t xml:space="preserve"> عن</w:t>
            </w:r>
            <w:r w:rsidRPr="00580886">
              <w:rPr>
                <w:rFonts w:asciiTheme="majorBidi" w:hAnsiTheme="majorBidi" w:cstheme="majorBidi"/>
                <w:sz w:val="28"/>
                <w:szCs w:val="28"/>
                <w:rtl/>
                <w:lang w:bidi="ar-IQ"/>
              </w:rPr>
              <w:t xml:space="preserve"> التلوث المايكروبي والتحويرات الوراث</w:t>
            </w:r>
            <w:r w:rsidRPr="00580886">
              <w:rPr>
                <w:rFonts w:asciiTheme="majorBidi" w:hAnsiTheme="majorBidi" w:cstheme="majorBidi" w:hint="cs"/>
                <w:sz w:val="28"/>
                <w:szCs w:val="28"/>
                <w:rtl/>
                <w:lang w:bidi="ar-IQ"/>
              </w:rPr>
              <w:t>ية لعينات من</w:t>
            </w:r>
            <w:r w:rsidRPr="00580886">
              <w:rPr>
                <w:rFonts w:asciiTheme="majorBidi" w:hAnsiTheme="majorBidi" w:cstheme="majorBidi"/>
                <w:sz w:val="28"/>
                <w:szCs w:val="28"/>
                <w:rtl/>
                <w:lang w:bidi="ar-IQ"/>
              </w:rPr>
              <w:t xml:space="preserve"> الرز المحلي والمستورد</w:t>
            </w:r>
            <w:r w:rsidR="00A2621C" w:rsidRPr="00580886">
              <w:rPr>
                <w:rFonts w:asciiTheme="majorBidi" w:eastAsia="Times New Roman" w:hAnsiTheme="majorBidi" w:cstheme="majorBidi"/>
                <w:sz w:val="28"/>
                <w:szCs w:val="28"/>
                <w:rtl/>
              </w:rPr>
              <w:tab/>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A2621C" w:rsidRPr="00E85063" w:rsidRDefault="00580886" w:rsidP="00A2621C">
            <w:pPr>
              <w:pStyle w:val="NoSpacing"/>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2019</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A2621C" w:rsidRPr="001F3E99" w:rsidTr="00A2621C">
        <w:trPr>
          <w:trHeight w:val="9103"/>
        </w:trPr>
        <w:tc>
          <w:tcPr>
            <w:tcW w:w="1489" w:type="dxa"/>
            <w:tcBorders>
              <w:right w:val="thickThinSmallGap" w:sz="24" w:space="0" w:color="auto"/>
            </w:tcBorders>
            <w:shd w:val="clear" w:color="auto" w:fill="D9D9D9" w:themeFill="background1" w:themeFillShade="D9"/>
          </w:tcPr>
          <w:p w:rsidR="00A2621C" w:rsidRPr="001F3E99" w:rsidRDefault="00A2621C" w:rsidP="00A2621C">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t>الخلاصة</w:t>
            </w:r>
          </w:p>
        </w:tc>
        <w:tc>
          <w:tcPr>
            <w:tcW w:w="8931" w:type="dxa"/>
            <w:gridSpan w:val="4"/>
            <w:tcBorders>
              <w:left w:val="thickThinSmallGap" w:sz="24" w:space="0" w:color="auto"/>
            </w:tcBorders>
          </w:tcPr>
          <w:p w:rsidR="00580886" w:rsidRPr="00AD0000" w:rsidRDefault="00580886" w:rsidP="00580886">
            <w:pPr>
              <w:spacing w:line="360" w:lineRule="auto"/>
              <w:ind w:firstLine="560"/>
              <w:jc w:val="both"/>
              <w:rPr>
                <w:rFonts w:asciiTheme="majorBidi" w:hAnsiTheme="majorBidi" w:cstheme="majorBidi"/>
                <w:sz w:val="28"/>
                <w:szCs w:val="28"/>
                <w:rtl/>
                <w:lang w:bidi="ar-IQ"/>
              </w:rPr>
            </w:pPr>
            <w:r w:rsidRPr="00AD0000">
              <w:rPr>
                <w:rFonts w:asciiTheme="majorBidi" w:hAnsiTheme="majorBidi" w:cstheme="majorBidi"/>
                <w:sz w:val="28"/>
                <w:szCs w:val="28"/>
                <w:rtl/>
                <w:lang w:bidi="ar-IQ"/>
              </w:rPr>
              <w:t>الرز هو احد الاغذية المهمة لنمو السكان. يزرع في كثير من البلدان حول العالم وبشكل رئيسي في قارة اسيا, كذلك يعد الرز ثاني اهم صنف حبوب في وجبة الطعام العراقية بعد الحنطة.</w:t>
            </w:r>
          </w:p>
          <w:p w:rsidR="00580886" w:rsidRPr="00AD0000" w:rsidRDefault="00580886" w:rsidP="00580886">
            <w:pPr>
              <w:spacing w:line="360" w:lineRule="auto"/>
              <w:ind w:firstLine="560"/>
              <w:jc w:val="both"/>
              <w:rPr>
                <w:rFonts w:asciiTheme="majorBidi" w:hAnsiTheme="majorBidi" w:cstheme="majorBidi"/>
                <w:sz w:val="28"/>
                <w:szCs w:val="28"/>
                <w:rtl/>
                <w:lang w:bidi="ar-IQ"/>
              </w:rPr>
            </w:pPr>
            <w:r w:rsidRPr="00AD0000">
              <w:rPr>
                <w:rFonts w:asciiTheme="majorBidi" w:hAnsiTheme="majorBidi" w:cstheme="majorBidi"/>
                <w:sz w:val="28"/>
                <w:szCs w:val="28"/>
                <w:rtl/>
                <w:lang w:bidi="ar-IQ"/>
              </w:rPr>
              <w:t xml:space="preserve">أجريت هذه الدراسة للكشف عن مواصفات نماذج رز جمعت من الاسواق المحلية ومقارنتها مع نماذج جمعت من الاسواق غير </w:t>
            </w:r>
            <w:r>
              <w:rPr>
                <w:rFonts w:asciiTheme="majorBidi" w:hAnsiTheme="majorBidi" w:cstheme="majorBidi" w:hint="cs"/>
                <w:sz w:val="28"/>
                <w:szCs w:val="28"/>
                <w:rtl/>
                <w:lang w:bidi="ar-IQ"/>
              </w:rPr>
              <w:t>ال</w:t>
            </w:r>
            <w:r w:rsidRPr="00AD0000">
              <w:rPr>
                <w:rFonts w:asciiTheme="majorBidi" w:hAnsiTheme="majorBidi" w:cstheme="majorBidi"/>
                <w:sz w:val="28"/>
                <w:szCs w:val="28"/>
                <w:rtl/>
                <w:lang w:bidi="ar-IQ"/>
              </w:rPr>
              <w:t>محلية من خلال تشخيص التلوث المايكروبي (بكتريا و فطريات) لتلك النماذج, تحديد مستويات سموم الافلاتوكسين ب1  وتقدير تاثيره داخل الجسم الحي و الكشف عن الرز المحور وراثيا. تم جمع مئه نموذج رز من مختلف العلامات التجارية بشكل عشوائي (واحد كيلوغرام لكل نموذج تقريبا) للفتره بين شهر شباط ولغاية ايار لسنة 2017</w:t>
            </w:r>
            <w:r w:rsidRPr="00AD0000">
              <w:rPr>
                <w:rFonts w:asciiTheme="majorBidi" w:hAnsiTheme="majorBidi" w:cstheme="majorBidi"/>
                <w:sz w:val="28"/>
                <w:szCs w:val="28"/>
                <w:lang w:bidi="ar-IQ"/>
              </w:rPr>
              <w:t>,</w:t>
            </w:r>
            <w:r w:rsidRPr="00AD0000">
              <w:rPr>
                <w:rFonts w:asciiTheme="majorBidi" w:hAnsiTheme="majorBidi" w:cstheme="majorBidi"/>
                <w:sz w:val="28"/>
                <w:szCs w:val="28"/>
                <w:rtl/>
                <w:lang w:bidi="ar-IQ"/>
              </w:rPr>
              <w:t xml:space="preserve"> من الاسواق المحلية (نماذج عراقية و نماذج مستوردة) و الاسواق غير </w:t>
            </w:r>
            <w:r>
              <w:rPr>
                <w:rFonts w:asciiTheme="majorBidi" w:hAnsiTheme="majorBidi" w:cstheme="majorBidi" w:hint="cs"/>
                <w:sz w:val="28"/>
                <w:szCs w:val="28"/>
                <w:rtl/>
                <w:lang w:bidi="ar-IQ"/>
              </w:rPr>
              <w:t>ال</w:t>
            </w:r>
            <w:r w:rsidRPr="00AD0000">
              <w:rPr>
                <w:rFonts w:asciiTheme="majorBidi" w:hAnsiTheme="majorBidi" w:cstheme="majorBidi"/>
                <w:sz w:val="28"/>
                <w:szCs w:val="28"/>
                <w:rtl/>
                <w:lang w:bidi="ar-IQ"/>
              </w:rPr>
              <w:t xml:space="preserve">محلية (اسواق الدول الاخرى).حدد التلوث المايكروبي باستخدام طريقة صب الاطباق, اذ زرعت النماذج على اوساط زرعية </w:t>
            </w:r>
            <w:r w:rsidRPr="00AD0000">
              <w:rPr>
                <w:rFonts w:asciiTheme="majorBidi" w:hAnsiTheme="majorBidi" w:cstheme="majorBidi"/>
                <w:lang w:bidi="ar-IQ"/>
              </w:rPr>
              <w:t>(Nutrient agar, Violet red bile agar and Sabouraud dextrose agar)</w:t>
            </w:r>
            <w:r w:rsidRPr="00AD0000">
              <w:rPr>
                <w:rFonts w:asciiTheme="majorBidi" w:hAnsiTheme="majorBidi" w:cstheme="majorBidi"/>
                <w:sz w:val="28"/>
                <w:szCs w:val="28"/>
                <w:lang w:bidi="ar-IQ"/>
              </w:rPr>
              <w:t xml:space="preserve"> </w:t>
            </w:r>
          </w:p>
          <w:p w:rsidR="00580886" w:rsidRPr="00AD0000" w:rsidRDefault="00580886" w:rsidP="00580886">
            <w:pPr>
              <w:spacing w:line="360" w:lineRule="auto"/>
              <w:ind w:firstLine="560"/>
              <w:jc w:val="both"/>
              <w:rPr>
                <w:rFonts w:asciiTheme="majorBidi" w:hAnsiTheme="majorBidi" w:cstheme="majorBidi"/>
                <w:sz w:val="28"/>
                <w:szCs w:val="28"/>
                <w:rtl/>
                <w:lang w:bidi="ar-IQ"/>
              </w:rPr>
            </w:pPr>
            <w:r w:rsidRPr="00AD0000">
              <w:rPr>
                <w:rFonts w:asciiTheme="majorBidi" w:hAnsiTheme="majorBidi" w:cstheme="majorBidi"/>
                <w:sz w:val="28"/>
                <w:szCs w:val="28"/>
                <w:rtl/>
                <w:lang w:bidi="ar-IQ"/>
              </w:rPr>
              <w:t xml:space="preserve">و بتخافيف </w:t>
            </w:r>
            <w:r w:rsidRPr="002F2663">
              <w:rPr>
                <w:rFonts w:asciiTheme="majorBidi" w:hAnsiTheme="majorBidi" w:cstheme="majorBidi"/>
                <w:sz w:val="28"/>
                <w:szCs w:val="28"/>
              </w:rPr>
              <w:t>(10</w:t>
            </w:r>
            <w:r>
              <w:rPr>
                <w:rFonts w:asciiTheme="majorBidi" w:hAnsiTheme="majorBidi" w:cstheme="majorBidi"/>
                <w:sz w:val="28"/>
                <w:szCs w:val="28"/>
                <w:vertAlign w:val="superscript"/>
              </w:rPr>
              <w:t>-</w:t>
            </w:r>
            <w:r w:rsidRPr="002F2663">
              <w:rPr>
                <w:rFonts w:asciiTheme="majorBidi" w:hAnsiTheme="majorBidi" w:cstheme="majorBidi"/>
                <w:sz w:val="28"/>
                <w:szCs w:val="28"/>
                <w:vertAlign w:val="superscript"/>
              </w:rPr>
              <w:t>1</w:t>
            </w:r>
            <w:r w:rsidRPr="002F2663">
              <w:rPr>
                <w:rFonts w:asciiTheme="majorBidi" w:hAnsiTheme="majorBidi" w:cstheme="majorBidi"/>
                <w:sz w:val="28"/>
                <w:szCs w:val="28"/>
              </w:rPr>
              <w:t>, 10</w:t>
            </w:r>
            <w:r>
              <w:rPr>
                <w:rFonts w:asciiTheme="majorBidi" w:hAnsiTheme="majorBidi" w:cstheme="majorBidi"/>
                <w:sz w:val="28"/>
                <w:szCs w:val="28"/>
                <w:vertAlign w:val="superscript"/>
              </w:rPr>
              <w:t>-</w:t>
            </w:r>
            <w:r w:rsidRPr="002F2663">
              <w:rPr>
                <w:rFonts w:asciiTheme="majorBidi" w:hAnsiTheme="majorBidi" w:cstheme="majorBidi"/>
                <w:sz w:val="28"/>
                <w:szCs w:val="28"/>
                <w:vertAlign w:val="superscript"/>
              </w:rPr>
              <w:t>2</w:t>
            </w:r>
            <w:r w:rsidRPr="002F2663">
              <w:rPr>
                <w:rFonts w:asciiTheme="majorBidi" w:hAnsiTheme="majorBidi" w:cstheme="majorBidi"/>
                <w:sz w:val="28"/>
                <w:szCs w:val="28"/>
              </w:rPr>
              <w:t>,</w:t>
            </w:r>
            <w:r>
              <w:rPr>
                <w:rFonts w:asciiTheme="majorBidi" w:hAnsiTheme="majorBidi" w:cstheme="majorBidi"/>
                <w:sz w:val="28"/>
                <w:szCs w:val="28"/>
              </w:rPr>
              <w:t xml:space="preserve"> </w:t>
            </w:r>
            <w:r w:rsidRPr="002F2663">
              <w:rPr>
                <w:rFonts w:asciiTheme="majorBidi" w:hAnsiTheme="majorBidi" w:cstheme="majorBidi"/>
                <w:sz w:val="28"/>
                <w:szCs w:val="28"/>
              </w:rPr>
              <w:t>10</w:t>
            </w:r>
            <w:r>
              <w:rPr>
                <w:rFonts w:asciiTheme="majorBidi" w:hAnsiTheme="majorBidi" w:cstheme="majorBidi"/>
                <w:sz w:val="28"/>
                <w:szCs w:val="28"/>
                <w:vertAlign w:val="superscript"/>
              </w:rPr>
              <w:t>-</w:t>
            </w:r>
            <w:r w:rsidRPr="002F2663">
              <w:rPr>
                <w:rFonts w:asciiTheme="majorBidi" w:hAnsiTheme="majorBidi" w:cstheme="majorBidi"/>
                <w:sz w:val="28"/>
                <w:szCs w:val="28"/>
                <w:vertAlign w:val="superscript"/>
              </w:rPr>
              <w:t>3</w:t>
            </w:r>
            <w:r w:rsidRPr="002F2663">
              <w:rPr>
                <w:rFonts w:asciiTheme="majorBidi" w:hAnsiTheme="majorBidi" w:cstheme="majorBidi"/>
                <w:sz w:val="28"/>
                <w:szCs w:val="28"/>
              </w:rPr>
              <w:t>,</w:t>
            </w:r>
            <w:r>
              <w:rPr>
                <w:rFonts w:asciiTheme="majorBidi" w:hAnsiTheme="majorBidi" w:cstheme="majorBidi"/>
                <w:sz w:val="28"/>
                <w:szCs w:val="28"/>
              </w:rPr>
              <w:t xml:space="preserve"> </w:t>
            </w:r>
            <w:r w:rsidRPr="002F2663">
              <w:rPr>
                <w:rFonts w:asciiTheme="majorBidi" w:hAnsiTheme="majorBidi" w:cstheme="majorBidi"/>
                <w:sz w:val="28"/>
                <w:szCs w:val="28"/>
              </w:rPr>
              <w:t>10</w:t>
            </w:r>
            <w:r>
              <w:rPr>
                <w:rFonts w:asciiTheme="majorBidi" w:hAnsiTheme="majorBidi" w:cstheme="majorBidi"/>
                <w:sz w:val="28"/>
                <w:szCs w:val="28"/>
                <w:vertAlign w:val="superscript"/>
              </w:rPr>
              <w:t>-</w:t>
            </w:r>
            <w:r w:rsidRPr="002F2663">
              <w:rPr>
                <w:rFonts w:asciiTheme="majorBidi" w:hAnsiTheme="majorBidi" w:cstheme="majorBidi"/>
                <w:sz w:val="28"/>
                <w:szCs w:val="28"/>
                <w:vertAlign w:val="superscript"/>
              </w:rPr>
              <w:t>4</w:t>
            </w:r>
            <w:r w:rsidRPr="002F2663">
              <w:rPr>
                <w:rFonts w:asciiTheme="majorBidi" w:hAnsiTheme="majorBidi" w:cstheme="majorBidi"/>
                <w:sz w:val="28"/>
                <w:szCs w:val="28"/>
              </w:rPr>
              <w:t xml:space="preserve">) </w:t>
            </w:r>
            <w:r w:rsidRPr="00AD0000">
              <w:rPr>
                <w:rFonts w:asciiTheme="majorBidi" w:hAnsiTheme="majorBidi" w:cstheme="majorBidi"/>
                <w:sz w:val="28"/>
                <w:szCs w:val="28"/>
                <w:rtl/>
                <w:lang w:bidi="ar-IQ"/>
              </w:rPr>
              <w:t xml:space="preserve"> لكل نموذج ثم حدد العدد الكلي للمستعمرات الحية </w:t>
            </w:r>
            <w:r w:rsidRPr="00AD0000">
              <w:rPr>
                <w:rFonts w:asciiTheme="majorBidi" w:hAnsiTheme="majorBidi" w:cstheme="majorBidi"/>
                <w:sz w:val="28"/>
                <w:szCs w:val="28"/>
                <w:lang w:bidi="ar-IQ"/>
              </w:rPr>
              <w:t>(TVC)</w:t>
            </w:r>
            <w:r w:rsidRPr="00AD0000">
              <w:rPr>
                <w:rFonts w:asciiTheme="majorBidi" w:hAnsiTheme="majorBidi" w:cstheme="majorBidi"/>
                <w:sz w:val="28"/>
                <w:szCs w:val="28"/>
                <w:rtl/>
                <w:lang w:bidi="ar-IQ"/>
              </w:rPr>
              <w:t xml:space="preserve">, اعداد بكتريا القولون </w:t>
            </w:r>
            <w:r w:rsidRPr="00AD0000">
              <w:rPr>
                <w:rFonts w:asciiTheme="majorBidi" w:hAnsiTheme="majorBidi" w:cstheme="majorBidi"/>
                <w:sz w:val="28"/>
                <w:szCs w:val="28"/>
                <w:lang w:bidi="ar-IQ"/>
              </w:rPr>
              <w:t>(CC)</w:t>
            </w:r>
            <w:r w:rsidRPr="00AD0000">
              <w:rPr>
                <w:rFonts w:asciiTheme="majorBidi" w:hAnsiTheme="majorBidi" w:cstheme="majorBidi"/>
                <w:sz w:val="28"/>
                <w:szCs w:val="28"/>
                <w:rtl/>
                <w:lang w:bidi="ar-IQ"/>
              </w:rPr>
              <w:t xml:space="preserve"> </w:t>
            </w:r>
            <w:r w:rsidRPr="00AD0000">
              <w:rPr>
                <w:rFonts w:asciiTheme="majorBidi" w:hAnsiTheme="majorBidi" w:cstheme="majorBidi"/>
                <w:sz w:val="28"/>
                <w:szCs w:val="28"/>
                <w:lang w:bidi="ar-IQ"/>
              </w:rPr>
              <w:t xml:space="preserve"> </w:t>
            </w:r>
            <w:r w:rsidRPr="00AD0000">
              <w:rPr>
                <w:rFonts w:asciiTheme="majorBidi" w:hAnsiTheme="majorBidi" w:cstheme="majorBidi"/>
                <w:sz w:val="28"/>
                <w:szCs w:val="28"/>
                <w:rtl/>
                <w:lang w:bidi="ar-IQ"/>
              </w:rPr>
              <w:t xml:space="preserve">واعداد الفطريات </w:t>
            </w:r>
            <w:r w:rsidRPr="00AD0000">
              <w:rPr>
                <w:rFonts w:asciiTheme="majorBidi" w:hAnsiTheme="majorBidi" w:cstheme="majorBidi"/>
                <w:sz w:val="28"/>
                <w:szCs w:val="28"/>
                <w:lang w:bidi="ar-IQ"/>
              </w:rPr>
              <w:t>FC)</w:t>
            </w:r>
            <w:r w:rsidRPr="00AD0000">
              <w:rPr>
                <w:rFonts w:asciiTheme="majorBidi" w:hAnsiTheme="majorBidi" w:cstheme="majorBidi"/>
                <w:sz w:val="28"/>
                <w:szCs w:val="28"/>
                <w:rtl/>
                <w:lang w:bidi="ar-IQ"/>
              </w:rPr>
              <w:t xml:space="preserve">) وحسب المحتوى المايكروبي على اساس غرام واحد من الرز واظهرت النتائج ان هناك العديد من النماذج كانت ملوثة باعداد كبيرة من المايكروبات وبعضها كانت قد تجاوزت الحدود المايكروبية المعلنة من قبل الجهاز المركزي للتقيس والسيطرة النوعية العراقي. اذ وجد ان البكتريا </w:t>
            </w:r>
            <w:r w:rsidRPr="00AD0000">
              <w:rPr>
                <w:rFonts w:asciiTheme="majorBidi" w:hAnsiTheme="majorBidi" w:cstheme="majorBidi"/>
                <w:i/>
                <w:iCs/>
                <w:sz w:val="28"/>
                <w:szCs w:val="28"/>
              </w:rPr>
              <w:t>Enterbacter</w:t>
            </w:r>
            <w:r w:rsidRPr="00AD0000">
              <w:rPr>
                <w:rFonts w:asciiTheme="majorBidi" w:hAnsiTheme="majorBidi" w:cstheme="majorBidi"/>
                <w:sz w:val="28"/>
                <w:szCs w:val="28"/>
                <w:rtl/>
                <w:lang w:bidi="ar-IQ"/>
              </w:rPr>
              <w:t xml:space="preserve"> (36%) و فطر </w:t>
            </w:r>
            <w:r w:rsidRPr="00AD0000">
              <w:rPr>
                <w:rFonts w:asciiTheme="majorBidi" w:hAnsiTheme="majorBidi" w:cstheme="majorBidi"/>
                <w:i/>
                <w:iCs/>
                <w:sz w:val="28"/>
                <w:szCs w:val="28"/>
              </w:rPr>
              <w:t>A. flavus</w:t>
            </w:r>
            <w:r w:rsidRPr="00AD0000">
              <w:rPr>
                <w:rFonts w:asciiTheme="majorBidi" w:hAnsiTheme="majorBidi" w:cstheme="majorBidi"/>
                <w:sz w:val="28"/>
                <w:szCs w:val="28"/>
                <w:rtl/>
                <w:lang w:bidi="ar-IQ"/>
              </w:rPr>
              <w:t xml:space="preserve"> (28%) هما السائدان . اظهرت النتائج ان معدل التلوث المايكروبي </w:t>
            </w:r>
            <w:r>
              <w:rPr>
                <w:rFonts w:asciiTheme="majorBidi" w:hAnsiTheme="majorBidi" w:cstheme="majorBidi" w:hint="cs"/>
                <w:sz w:val="28"/>
                <w:szCs w:val="28"/>
                <w:rtl/>
                <w:lang w:bidi="ar-IQ"/>
              </w:rPr>
              <w:t>ل</w:t>
            </w:r>
            <w:r w:rsidRPr="00AD0000">
              <w:rPr>
                <w:rFonts w:asciiTheme="majorBidi" w:hAnsiTheme="majorBidi" w:cstheme="majorBidi"/>
                <w:sz w:val="28"/>
                <w:szCs w:val="28"/>
                <w:rtl/>
                <w:lang w:bidi="ar-IQ"/>
              </w:rPr>
              <w:t>نماذج الرز المستوردة</w:t>
            </w:r>
            <w:r>
              <w:rPr>
                <w:rFonts w:asciiTheme="majorBidi" w:hAnsiTheme="majorBidi" w:cstheme="majorBidi" w:hint="cs"/>
                <w:sz w:val="28"/>
                <w:szCs w:val="28"/>
                <w:rtl/>
                <w:lang w:bidi="ar-IQ"/>
              </w:rPr>
              <w:t xml:space="preserve"> </w:t>
            </w:r>
            <w:r w:rsidRPr="00AD0000">
              <w:rPr>
                <w:rFonts w:asciiTheme="majorBidi" w:hAnsiTheme="majorBidi" w:cstheme="majorBidi"/>
                <w:sz w:val="28"/>
                <w:szCs w:val="28"/>
                <w:rtl/>
                <w:lang w:bidi="ar-IQ"/>
              </w:rPr>
              <w:t>(في السوق المحلي) تحوي اعلى محتوى مايكروبي , ثم النماذج العراقية بينما كانت نماذج الرز غير العراقية</w:t>
            </w:r>
            <w:r>
              <w:rPr>
                <w:rFonts w:asciiTheme="majorBidi" w:hAnsiTheme="majorBidi" w:cstheme="majorBidi"/>
                <w:sz w:val="28"/>
                <w:szCs w:val="28"/>
                <w:lang w:bidi="ar-IQ"/>
              </w:rPr>
              <w:t xml:space="preserve"> </w:t>
            </w:r>
            <w:r w:rsidRPr="00AD0000">
              <w:rPr>
                <w:rFonts w:asciiTheme="majorBidi" w:hAnsiTheme="majorBidi" w:cstheme="majorBidi"/>
                <w:sz w:val="28"/>
                <w:szCs w:val="28"/>
                <w:rtl/>
                <w:lang w:bidi="ar-IQ"/>
              </w:rPr>
              <w:t>(السوق الغير محلي) الاقل مع فارق معنوي عالي (</w:t>
            </w:r>
            <w:r w:rsidRPr="00AD0000">
              <w:rPr>
                <w:rFonts w:asciiTheme="majorBidi" w:hAnsiTheme="majorBidi" w:cstheme="majorBidi"/>
                <w:sz w:val="24"/>
                <w:szCs w:val="24"/>
                <w:lang w:bidi="ar-IQ"/>
              </w:rPr>
              <w:t>P&lt;0.01</w:t>
            </w:r>
            <w:r w:rsidRPr="00AD0000">
              <w:rPr>
                <w:rFonts w:asciiTheme="majorBidi" w:hAnsiTheme="majorBidi" w:cstheme="majorBidi"/>
                <w:sz w:val="24"/>
                <w:szCs w:val="24"/>
                <w:rtl/>
                <w:lang w:bidi="ar-IQ"/>
              </w:rPr>
              <w:t>).</w:t>
            </w:r>
            <w:r w:rsidRPr="00AD0000">
              <w:rPr>
                <w:rFonts w:asciiTheme="majorBidi" w:hAnsiTheme="majorBidi" w:cstheme="majorBidi"/>
                <w:sz w:val="28"/>
                <w:szCs w:val="28"/>
                <w:rtl/>
                <w:lang w:bidi="ar-IQ"/>
              </w:rPr>
              <w:t xml:space="preserve"> تم تحليل الافلاتوكسين ب1 باستعمال تقنية الامتزاز المناعي المرتبط بالانزيم </w:t>
            </w:r>
            <w:r w:rsidRPr="00AD0000">
              <w:rPr>
                <w:rFonts w:asciiTheme="majorBidi" w:hAnsiTheme="majorBidi" w:cstheme="majorBidi"/>
                <w:sz w:val="28"/>
                <w:szCs w:val="28"/>
              </w:rPr>
              <w:t>ELISA</w:t>
            </w:r>
            <w:r w:rsidRPr="00AD0000">
              <w:rPr>
                <w:rFonts w:asciiTheme="majorBidi" w:hAnsiTheme="majorBidi" w:cstheme="majorBidi"/>
                <w:sz w:val="28"/>
                <w:szCs w:val="28"/>
                <w:rtl/>
                <w:lang w:bidi="ar-IQ"/>
              </w:rPr>
              <w:t>, بينت النتائج  هنالك 6 نماذج</w:t>
            </w:r>
            <w:r>
              <w:rPr>
                <w:rFonts w:asciiTheme="majorBidi" w:hAnsiTheme="majorBidi" w:cstheme="majorBidi" w:hint="cs"/>
                <w:sz w:val="28"/>
                <w:szCs w:val="28"/>
                <w:rtl/>
                <w:lang w:bidi="ar-IQ"/>
              </w:rPr>
              <w:t xml:space="preserve"> </w:t>
            </w:r>
            <w:r w:rsidRPr="00AD0000">
              <w:rPr>
                <w:rFonts w:asciiTheme="majorBidi" w:hAnsiTheme="majorBidi" w:cstheme="majorBidi"/>
                <w:sz w:val="28"/>
                <w:szCs w:val="28"/>
                <w:rtl/>
                <w:lang w:bidi="ar-IQ"/>
              </w:rPr>
              <w:t xml:space="preserve">(19.3%) من النماذج </w:t>
            </w:r>
            <w:r>
              <w:rPr>
                <w:rFonts w:asciiTheme="majorBidi" w:hAnsiTheme="majorBidi" w:cstheme="majorBidi" w:hint="cs"/>
                <w:sz w:val="28"/>
                <w:szCs w:val="28"/>
                <w:rtl/>
                <w:lang w:bidi="ar-IQ"/>
              </w:rPr>
              <w:t>الماخوذة</w:t>
            </w:r>
            <w:r w:rsidRPr="00AD0000">
              <w:rPr>
                <w:rFonts w:asciiTheme="majorBidi" w:hAnsiTheme="majorBidi" w:cstheme="majorBidi"/>
                <w:sz w:val="28"/>
                <w:szCs w:val="28"/>
                <w:rtl/>
                <w:lang w:bidi="ar-IQ"/>
              </w:rPr>
              <w:t xml:space="preserve"> من الاسواق</w:t>
            </w:r>
            <w:r>
              <w:rPr>
                <w:rFonts w:asciiTheme="majorBidi" w:hAnsiTheme="majorBidi" w:cstheme="majorBidi" w:hint="cs"/>
                <w:sz w:val="28"/>
                <w:szCs w:val="28"/>
                <w:rtl/>
                <w:lang w:bidi="ar-IQ"/>
              </w:rPr>
              <w:t xml:space="preserve"> </w:t>
            </w:r>
            <w:r w:rsidRPr="00AD0000">
              <w:rPr>
                <w:rFonts w:asciiTheme="majorBidi" w:hAnsiTheme="majorBidi" w:cstheme="majorBidi"/>
                <w:sz w:val="28"/>
                <w:szCs w:val="28"/>
                <w:rtl/>
                <w:lang w:bidi="ar-IQ"/>
              </w:rPr>
              <w:t xml:space="preserve">غير </w:t>
            </w:r>
            <w:r>
              <w:rPr>
                <w:rFonts w:asciiTheme="majorBidi" w:hAnsiTheme="majorBidi" w:cstheme="majorBidi" w:hint="cs"/>
                <w:sz w:val="28"/>
                <w:szCs w:val="28"/>
                <w:rtl/>
                <w:lang w:bidi="ar-IQ"/>
              </w:rPr>
              <w:t>ال</w:t>
            </w:r>
            <w:r w:rsidRPr="00AD0000">
              <w:rPr>
                <w:rFonts w:asciiTheme="majorBidi" w:hAnsiTheme="majorBidi" w:cstheme="majorBidi"/>
                <w:sz w:val="28"/>
                <w:szCs w:val="28"/>
                <w:rtl/>
                <w:lang w:bidi="ar-IQ"/>
              </w:rPr>
              <w:t>عراقية خالية من هذا السم , 2</w:t>
            </w:r>
            <w:r>
              <w:rPr>
                <w:rFonts w:asciiTheme="majorBidi" w:hAnsiTheme="majorBidi" w:cstheme="majorBidi" w:hint="cs"/>
                <w:sz w:val="28"/>
                <w:szCs w:val="28"/>
                <w:rtl/>
                <w:lang w:bidi="ar-IQ"/>
              </w:rPr>
              <w:t>5</w:t>
            </w:r>
            <w:r w:rsidRPr="00AD0000">
              <w:rPr>
                <w:rFonts w:asciiTheme="majorBidi" w:hAnsiTheme="majorBidi" w:cstheme="majorBidi"/>
                <w:sz w:val="28"/>
                <w:szCs w:val="28"/>
                <w:rtl/>
                <w:lang w:bidi="ar-IQ"/>
              </w:rPr>
              <w:t xml:space="preserve"> نموذج (</w:t>
            </w:r>
            <w:r>
              <w:rPr>
                <w:rFonts w:asciiTheme="majorBidi" w:hAnsiTheme="majorBidi" w:cstheme="majorBidi"/>
                <w:sz w:val="28"/>
                <w:szCs w:val="28"/>
                <w:lang w:bidi="ar-IQ"/>
              </w:rPr>
              <w:t>.55</w:t>
            </w:r>
            <w:r>
              <w:rPr>
                <w:rFonts w:asciiTheme="majorBidi" w:hAnsiTheme="majorBidi" w:cstheme="majorBidi" w:hint="cs"/>
                <w:sz w:val="28"/>
                <w:szCs w:val="28"/>
                <w:rtl/>
                <w:lang w:bidi="ar-IQ"/>
              </w:rPr>
              <w:t>80</w:t>
            </w:r>
            <w:r>
              <w:rPr>
                <w:rFonts w:asciiTheme="majorBidi" w:hAnsiTheme="majorBidi" w:cstheme="majorBidi"/>
                <w:sz w:val="28"/>
                <w:szCs w:val="28"/>
                <w:lang w:bidi="ar-IQ"/>
              </w:rPr>
              <w:t>.</w:t>
            </w:r>
            <w:r w:rsidRPr="00AD0000">
              <w:rPr>
                <w:rFonts w:asciiTheme="majorBidi" w:hAnsiTheme="majorBidi" w:cstheme="majorBidi"/>
                <w:sz w:val="28"/>
                <w:szCs w:val="28"/>
                <w:rtl/>
                <w:lang w:bidi="ar-IQ"/>
              </w:rPr>
              <w:t xml:space="preserve">%) يتراوح بين </w:t>
            </w:r>
            <w:r w:rsidRPr="00AD0000">
              <w:rPr>
                <w:rFonts w:asciiTheme="majorBidi" w:hAnsiTheme="majorBidi" w:cstheme="majorBidi"/>
                <w:sz w:val="28"/>
                <w:szCs w:val="28"/>
                <w:rtl/>
                <w:lang w:bidi="ar-IQ"/>
              </w:rPr>
              <w:lastRenderedPageBreak/>
              <w:t xml:space="preserve">0.1-2 جزء بالبليون </w:t>
            </w:r>
            <w:r>
              <w:rPr>
                <w:rFonts w:asciiTheme="majorBidi" w:hAnsiTheme="majorBidi" w:cstheme="majorBidi" w:hint="cs"/>
                <w:sz w:val="28"/>
                <w:szCs w:val="28"/>
                <w:rtl/>
                <w:lang w:bidi="ar-IQ"/>
              </w:rPr>
              <w:t xml:space="preserve">بينما </w:t>
            </w:r>
            <w:r w:rsidRPr="00AD0000">
              <w:rPr>
                <w:rFonts w:asciiTheme="majorBidi" w:hAnsiTheme="majorBidi" w:cstheme="majorBidi"/>
                <w:sz w:val="28"/>
                <w:szCs w:val="28"/>
                <w:rtl/>
                <w:lang w:bidi="ar-IQ"/>
              </w:rPr>
              <w:t xml:space="preserve"> </w:t>
            </w:r>
            <w:r>
              <w:rPr>
                <w:rFonts w:asciiTheme="majorBidi" w:hAnsiTheme="majorBidi" w:cstheme="majorBidi"/>
                <w:sz w:val="28"/>
                <w:szCs w:val="28"/>
                <w:lang w:bidi="ar-IQ"/>
              </w:rPr>
              <w:t>17</w:t>
            </w:r>
            <w:r w:rsidRPr="00AD0000">
              <w:rPr>
                <w:rFonts w:asciiTheme="majorBidi" w:hAnsiTheme="majorBidi" w:cstheme="majorBidi"/>
                <w:sz w:val="28"/>
                <w:szCs w:val="28"/>
                <w:rtl/>
                <w:lang w:bidi="ar-IQ"/>
              </w:rPr>
              <w:t>نماذج (</w:t>
            </w:r>
            <w:r>
              <w:rPr>
                <w:rFonts w:asciiTheme="majorBidi" w:hAnsiTheme="majorBidi" w:cstheme="majorBidi"/>
                <w:sz w:val="28"/>
                <w:szCs w:val="28"/>
                <w:lang w:bidi="ar-IQ"/>
              </w:rPr>
              <w:t>24.6</w:t>
            </w:r>
            <w:r w:rsidRPr="00AD0000">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من النماذج الماخوذة من الاسواق المحلية </w:t>
            </w:r>
            <w:r w:rsidRPr="00AD0000">
              <w:rPr>
                <w:rFonts w:asciiTheme="majorBidi" w:hAnsiTheme="majorBidi" w:cstheme="majorBidi"/>
                <w:sz w:val="28"/>
                <w:szCs w:val="28"/>
                <w:rtl/>
                <w:lang w:bidi="ar-IQ"/>
              </w:rPr>
              <w:t xml:space="preserve">كانت بين </w:t>
            </w:r>
            <w:r>
              <w:rPr>
                <w:rFonts w:asciiTheme="majorBidi" w:hAnsiTheme="majorBidi" w:cstheme="majorBidi"/>
                <w:sz w:val="28"/>
                <w:szCs w:val="28"/>
                <w:lang w:bidi="ar-IQ"/>
              </w:rPr>
              <w:t>3-6</w:t>
            </w:r>
            <w:r w:rsidRPr="00AD0000">
              <w:rPr>
                <w:rFonts w:asciiTheme="majorBidi" w:hAnsiTheme="majorBidi" w:cstheme="majorBidi"/>
                <w:sz w:val="28"/>
                <w:szCs w:val="28"/>
                <w:rtl/>
                <w:lang w:bidi="ar-IQ"/>
              </w:rPr>
              <w:t xml:space="preserve"> جزء بالبليون. و 52 نموذج (75.1%) بين 0.1-2.9 جزء بالبليون, حصيلة هذه النتائج اكدت ان جميع النماذج التي جمعت من الاسواق المحلية تحوي على سم الافلاتوكسين لكن بنسب مختلفة وبعض هذه النماذج وصلت الى 6 جزء بالبليون. درس تاثير الافلاتوكسين ب</w:t>
            </w:r>
            <w:r>
              <w:rPr>
                <w:rFonts w:asciiTheme="majorBidi" w:hAnsiTheme="majorBidi" w:cstheme="majorBidi" w:hint="cs"/>
                <w:sz w:val="28"/>
                <w:szCs w:val="28"/>
                <w:rtl/>
                <w:lang w:bidi="ar-IQ"/>
              </w:rPr>
              <w:t xml:space="preserve"> </w:t>
            </w:r>
            <w:r w:rsidRPr="00AD0000">
              <w:rPr>
                <w:rFonts w:asciiTheme="majorBidi" w:hAnsiTheme="majorBidi" w:cstheme="majorBidi"/>
                <w:sz w:val="28"/>
                <w:szCs w:val="28"/>
                <w:rtl/>
                <w:lang w:bidi="ar-IQ"/>
              </w:rPr>
              <w:t>1</w:t>
            </w:r>
            <w:r>
              <w:rPr>
                <w:rFonts w:asciiTheme="majorBidi" w:hAnsiTheme="majorBidi" w:cstheme="majorBidi" w:hint="cs"/>
                <w:sz w:val="28"/>
                <w:szCs w:val="28"/>
                <w:rtl/>
                <w:lang w:bidi="ar-IQ"/>
              </w:rPr>
              <w:t>داخل الجسم الحي</w:t>
            </w:r>
            <w:r w:rsidRPr="00AD0000">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حيث</w:t>
            </w:r>
            <w:r w:rsidRPr="00AD0000">
              <w:rPr>
                <w:rFonts w:asciiTheme="majorBidi" w:hAnsiTheme="majorBidi" w:cstheme="majorBidi"/>
                <w:sz w:val="28"/>
                <w:szCs w:val="28"/>
                <w:rtl/>
                <w:lang w:bidi="ar-IQ"/>
              </w:rPr>
              <w:t xml:space="preserve"> تم تقييم تاثير </w:t>
            </w:r>
            <w:r>
              <w:rPr>
                <w:rFonts w:asciiTheme="majorBidi" w:hAnsiTheme="majorBidi" w:cstheme="majorBidi" w:hint="cs"/>
                <w:sz w:val="28"/>
                <w:szCs w:val="28"/>
                <w:rtl/>
                <w:lang w:bidi="ar-IQ"/>
              </w:rPr>
              <w:t>هذا السم</w:t>
            </w:r>
            <w:r w:rsidRPr="00AD0000">
              <w:rPr>
                <w:rFonts w:asciiTheme="majorBidi" w:hAnsiTheme="majorBidi" w:cstheme="majorBidi"/>
                <w:sz w:val="28"/>
                <w:szCs w:val="28"/>
                <w:rtl/>
                <w:lang w:bidi="ar-IQ"/>
              </w:rPr>
              <w:t xml:space="preserve"> من خلال  التغيرات النسيجية  التي ظهرت على الفئران</w:t>
            </w:r>
            <w:r w:rsidRPr="00AD0000">
              <w:rPr>
                <w:rFonts w:asciiTheme="majorBidi" w:hAnsiTheme="majorBidi" w:cstheme="majorBidi"/>
                <w:sz w:val="28"/>
                <w:szCs w:val="28"/>
                <w:lang w:bidi="ar-IQ"/>
              </w:rPr>
              <w:t>,</w:t>
            </w:r>
            <w:r w:rsidRPr="00AD0000">
              <w:rPr>
                <w:rFonts w:asciiTheme="majorBidi" w:hAnsiTheme="majorBidi" w:cstheme="majorBidi"/>
                <w:sz w:val="28"/>
                <w:szCs w:val="28"/>
                <w:rtl/>
                <w:lang w:bidi="ar-IQ"/>
              </w:rPr>
              <w:t xml:space="preserve"> اذ تم جمع الاعضاء للفئران المقتولة مثل(الدماغ, الكبد, الكلى, الامعاء الدقيقة, الخصى و الحويصلة المنوية) والتي اظهرت تاثيرات مختلفة اعتمادا على تركيز السم والفترة الزمنية لتغذية الفئران. تبين ان الكبد هو العضو الوحيد الذي تاثر في مجموعة الفئران التي غذيت على رز حاوي على الافلاتوكسين ب1بتركيز 4 جزء بالبليون وتم قتلها </w:t>
            </w:r>
            <w:r>
              <w:rPr>
                <w:rFonts w:asciiTheme="majorBidi" w:hAnsiTheme="majorBidi" w:cstheme="majorBidi"/>
                <w:sz w:val="28"/>
                <w:szCs w:val="28"/>
                <w:rtl/>
                <w:lang w:bidi="ar-IQ"/>
              </w:rPr>
              <w:t>بعد اربع اسابيع</w:t>
            </w:r>
            <w:r w:rsidRPr="00AD0000">
              <w:rPr>
                <w:rFonts w:asciiTheme="majorBidi" w:hAnsiTheme="majorBidi" w:cstheme="majorBidi"/>
                <w:sz w:val="28"/>
                <w:szCs w:val="28"/>
                <w:rtl/>
                <w:lang w:bidi="ar-IQ"/>
              </w:rPr>
              <w:t xml:space="preserve"> من خلال ارتشاح خلايا  الالتهاب خصوصا خلايا كوفر مقارنه مع السيطرة السالبة , بينما كان هنالك اصابات مختلفة في جميع الاعضاء عند  الحيوانات التي غذيت على نفس التركيز السمي لفترة 6 اسابيع  </w:t>
            </w:r>
            <w:r>
              <w:rPr>
                <w:rFonts w:asciiTheme="majorBidi" w:hAnsiTheme="majorBidi" w:cstheme="majorBidi" w:hint="cs"/>
                <w:sz w:val="28"/>
                <w:szCs w:val="28"/>
                <w:rtl/>
                <w:lang w:bidi="ar-IQ"/>
              </w:rPr>
              <w:t xml:space="preserve">وخصوصا  </w:t>
            </w:r>
            <w:r w:rsidRPr="00AD0000">
              <w:rPr>
                <w:rFonts w:asciiTheme="majorBidi" w:hAnsiTheme="majorBidi" w:cstheme="majorBidi"/>
                <w:sz w:val="28"/>
                <w:szCs w:val="28"/>
                <w:rtl/>
                <w:lang w:bidi="ar-IQ"/>
              </w:rPr>
              <w:t>الخصى حيث لوحظ هناك اعداد قليلة من الحيوانات المنوية و تجمع للخلايا احادية النواة في الانسجة البينية للحويصلات المنوية. أظهرت الحيوانات التي تغذت على رز حاوي 6 جزء بالبليون من الافلاتوكسين ب1 (</w:t>
            </w:r>
            <w:r w:rsidRPr="00AD0000">
              <w:rPr>
                <w:rFonts w:asciiTheme="majorBidi" w:hAnsiTheme="majorBidi" w:cstheme="majorBidi"/>
                <w:sz w:val="28"/>
                <w:szCs w:val="28"/>
                <w:lang w:bidi="ar-IQ"/>
              </w:rPr>
              <w:t>G3</w:t>
            </w:r>
            <w:r w:rsidRPr="00AD0000">
              <w:rPr>
                <w:rFonts w:asciiTheme="majorBidi" w:hAnsiTheme="majorBidi" w:cstheme="majorBidi"/>
                <w:sz w:val="28"/>
                <w:szCs w:val="28"/>
                <w:rtl/>
                <w:lang w:bidi="ar-IQ"/>
              </w:rPr>
              <w:t>)</w:t>
            </w:r>
            <w:r w:rsidRPr="00AD0000">
              <w:rPr>
                <w:rFonts w:asciiTheme="majorBidi" w:hAnsiTheme="majorBidi" w:cstheme="majorBidi"/>
                <w:sz w:val="28"/>
                <w:szCs w:val="28"/>
                <w:lang w:bidi="ar-IQ"/>
              </w:rPr>
              <w:t>,</w:t>
            </w:r>
            <w:r w:rsidRPr="00AD0000">
              <w:rPr>
                <w:rFonts w:asciiTheme="majorBidi" w:hAnsiTheme="majorBidi" w:cstheme="majorBidi"/>
                <w:sz w:val="28"/>
                <w:szCs w:val="28"/>
                <w:rtl/>
                <w:lang w:bidi="ar-IQ"/>
              </w:rPr>
              <w:t xml:space="preserve"> والتي قتلت بعد 4 اسابيع (</w:t>
            </w:r>
            <w:r w:rsidRPr="00AD0000">
              <w:rPr>
                <w:rFonts w:asciiTheme="majorBidi" w:hAnsiTheme="majorBidi" w:cstheme="majorBidi"/>
                <w:sz w:val="28"/>
                <w:szCs w:val="28"/>
                <w:lang w:bidi="ar-IQ"/>
              </w:rPr>
              <w:t>G3A</w:t>
            </w:r>
            <w:r w:rsidRPr="00AD0000">
              <w:rPr>
                <w:rFonts w:asciiTheme="majorBidi" w:hAnsiTheme="majorBidi" w:cstheme="majorBidi"/>
                <w:sz w:val="28"/>
                <w:szCs w:val="28"/>
                <w:rtl/>
                <w:lang w:bidi="ar-IQ"/>
              </w:rPr>
              <w:t>) تغيرات نسيجية شديدة في جميع الاعضاء لكن اقل من تلك التاثيرات عند الحيوانات التي قتلت بعد 6 اسابيع(</w:t>
            </w:r>
            <w:r w:rsidRPr="00AD0000">
              <w:rPr>
                <w:rFonts w:asciiTheme="majorBidi" w:hAnsiTheme="majorBidi" w:cstheme="majorBidi"/>
                <w:sz w:val="28"/>
                <w:szCs w:val="28"/>
                <w:lang w:bidi="ar-IQ"/>
              </w:rPr>
              <w:t>G3B</w:t>
            </w:r>
            <w:r w:rsidRPr="00AD0000">
              <w:rPr>
                <w:rFonts w:asciiTheme="majorBidi" w:hAnsiTheme="majorBidi" w:cstheme="majorBidi"/>
                <w:sz w:val="28"/>
                <w:szCs w:val="28"/>
                <w:rtl/>
                <w:lang w:bidi="ar-IQ"/>
              </w:rPr>
              <w:t>), في حين لم توجد اي اصابة تذكر في كافة الاعضاء في مجموعة الحيوانات التي غذيت على رز حاوي على الافلاتوكسين ب1 بتركيز 6 جزء بالبليون المضاف لة مادة الكركم بتركيز(5</w:t>
            </w:r>
            <w:r>
              <w:rPr>
                <w:rFonts w:asciiTheme="majorBidi" w:hAnsiTheme="majorBidi" w:cstheme="majorBidi" w:hint="cs"/>
                <w:sz w:val="28"/>
                <w:szCs w:val="28"/>
                <w:rtl/>
                <w:lang w:bidi="ar-IQ"/>
              </w:rPr>
              <w:t>غم</w:t>
            </w:r>
            <w:r w:rsidRPr="00AD0000">
              <w:rPr>
                <w:rFonts w:asciiTheme="majorBidi" w:hAnsiTheme="majorBidi" w:cstheme="majorBidi"/>
                <w:sz w:val="28"/>
                <w:szCs w:val="28"/>
                <w:rtl/>
                <w:lang w:bidi="ar-IQ"/>
              </w:rPr>
              <w:t xml:space="preserve">\كلغ رز). </w:t>
            </w:r>
          </w:p>
          <w:p w:rsidR="00A2621C" w:rsidRPr="001F3E99" w:rsidRDefault="00580886" w:rsidP="00580886">
            <w:pPr>
              <w:pStyle w:val="NoSpacing"/>
              <w:rPr>
                <w:rFonts w:asciiTheme="majorBidi" w:hAnsiTheme="majorBidi" w:cstheme="majorBidi"/>
                <w:b/>
                <w:bCs/>
                <w:sz w:val="28"/>
                <w:szCs w:val="28"/>
                <w:rtl/>
                <w:lang w:bidi="ar-IQ"/>
              </w:rPr>
            </w:pPr>
            <w:r w:rsidRPr="00AD0000">
              <w:rPr>
                <w:rFonts w:asciiTheme="majorBidi" w:hAnsiTheme="majorBidi" w:cstheme="majorBidi"/>
                <w:sz w:val="28"/>
                <w:szCs w:val="28"/>
                <w:rtl/>
                <w:lang w:bidi="ar-IQ"/>
              </w:rPr>
              <w:t>تناول الجانب الجزيئي في هذه الدراسة الكشف عن التحوير الوراثي للرز, اذ تم استخلاص الحامض النووي منقوص الاوكسجين بالطريقة اليدوية (</w:t>
            </w:r>
            <w:r w:rsidRPr="00AD0000">
              <w:rPr>
                <w:rFonts w:asciiTheme="majorBidi" w:eastAsia="Times New Roman" w:hAnsiTheme="majorBidi" w:cstheme="majorBidi"/>
                <w:sz w:val="28"/>
                <w:szCs w:val="28"/>
              </w:rPr>
              <w:t>CTAB</w:t>
            </w:r>
            <w:r w:rsidRPr="00AD0000">
              <w:rPr>
                <w:rFonts w:asciiTheme="majorBidi" w:hAnsiTheme="majorBidi" w:cstheme="majorBidi"/>
                <w:sz w:val="28"/>
                <w:szCs w:val="28"/>
                <w:rtl/>
                <w:lang w:bidi="ar-IQ"/>
              </w:rPr>
              <w:t>), وقد تراوحت نقاوت</w:t>
            </w:r>
            <w:r>
              <w:rPr>
                <w:rFonts w:asciiTheme="majorBidi" w:hAnsiTheme="majorBidi" w:cstheme="majorBidi" w:hint="cs"/>
                <w:sz w:val="28"/>
                <w:szCs w:val="28"/>
                <w:rtl/>
                <w:lang w:bidi="ar-IQ"/>
              </w:rPr>
              <w:t>ه</w:t>
            </w:r>
            <w:r w:rsidRPr="00AD0000">
              <w:rPr>
                <w:rFonts w:asciiTheme="majorBidi" w:hAnsiTheme="majorBidi" w:cstheme="majorBidi"/>
                <w:sz w:val="28"/>
                <w:szCs w:val="28"/>
                <w:rtl/>
                <w:lang w:bidi="ar-IQ"/>
              </w:rPr>
              <w:t xml:space="preserve"> بين 1.7-2.0 وتركيز</w:t>
            </w:r>
            <w:r>
              <w:rPr>
                <w:rFonts w:asciiTheme="majorBidi" w:hAnsiTheme="majorBidi" w:cstheme="majorBidi" w:hint="cs"/>
                <w:sz w:val="28"/>
                <w:szCs w:val="28"/>
                <w:rtl/>
                <w:lang w:bidi="ar-IQ"/>
              </w:rPr>
              <w:t>ه</w:t>
            </w:r>
            <w:r>
              <w:rPr>
                <w:rFonts w:asciiTheme="majorBidi" w:hAnsiTheme="majorBidi" w:cstheme="majorBidi"/>
                <w:sz w:val="28"/>
                <w:szCs w:val="28"/>
                <w:rtl/>
                <w:lang w:bidi="ar-IQ"/>
              </w:rPr>
              <w:t xml:space="preserve"> بين </w:t>
            </w:r>
            <w:r>
              <w:rPr>
                <w:rFonts w:asciiTheme="majorBidi" w:hAnsiTheme="majorBidi" w:cstheme="majorBidi"/>
                <w:sz w:val="28"/>
                <w:szCs w:val="28"/>
                <w:lang w:bidi="ar-IQ"/>
              </w:rPr>
              <w:t>31.3</w:t>
            </w:r>
            <w:r w:rsidRPr="00AD0000">
              <w:rPr>
                <w:rFonts w:asciiTheme="majorBidi" w:hAnsiTheme="majorBidi" w:cstheme="majorBidi"/>
                <w:sz w:val="28"/>
                <w:szCs w:val="28"/>
                <w:rtl/>
                <w:lang w:bidi="ar-IQ"/>
              </w:rPr>
              <w:t xml:space="preserve">-712.2 نانوغرام\مايكروليتر. </w:t>
            </w:r>
            <w:r>
              <w:rPr>
                <w:rFonts w:asciiTheme="majorBidi" w:hAnsiTheme="majorBidi" w:cstheme="majorBidi" w:hint="cs"/>
                <w:sz w:val="28"/>
                <w:szCs w:val="28"/>
                <w:rtl/>
                <w:lang w:bidi="ar-IQ"/>
              </w:rPr>
              <w:t xml:space="preserve">كما سجلت </w:t>
            </w:r>
            <w:r w:rsidRPr="00AD0000">
              <w:rPr>
                <w:rFonts w:asciiTheme="majorBidi" w:hAnsiTheme="majorBidi" w:cstheme="majorBidi"/>
                <w:sz w:val="28"/>
                <w:szCs w:val="28"/>
                <w:rtl/>
                <w:lang w:bidi="ar-IQ"/>
              </w:rPr>
              <w:t>جميع النماذج وجود الجين  (</w:t>
            </w:r>
            <w:r w:rsidRPr="00AD0000">
              <w:rPr>
                <w:rFonts w:asciiTheme="majorBidi" w:hAnsiTheme="majorBidi" w:cstheme="majorBidi"/>
                <w:i/>
                <w:iCs/>
                <w:sz w:val="28"/>
                <w:szCs w:val="28"/>
              </w:rPr>
              <w:t>SPS</w:t>
            </w:r>
            <w:r w:rsidRPr="00AD0000">
              <w:rPr>
                <w:rFonts w:asciiTheme="majorBidi" w:hAnsiTheme="majorBidi" w:cstheme="majorBidi"/>
                <w:sz w:val="28"/>
                <w:szCs w:val="28"/>
                <w:rtl/>
                <w:lang w:bidi="ar-IQ"/>
              </w:rPr>
              <w:t xml:space="preserve">) الذي يمثل نسبة السكروز الى النشا ويعتمد هذا الجين كمرجع لنبات الرز اذ تم تضخيم الجين عند </w:t>
            </w:r>
            <w:r w:rsidRPr="00AD0000">
              <w:rPr>
                <w:rFonts w:asciiTheme="majorBidi" w:hAnsiTheme="majorBidi" w:cstheme="majorBidi"/>
                <w:sz w:val="28"/>
                <w:szCs w:val="28"/>
              </w:rPr>
              <w:t>277</w:t>
            </w:r>
            <w:r w:rsidRPr="00AD0000">
              <w:rPr>
                <w:rFonts w:asciiTheme="majorBidi" w:hAnsiTheme="majorBidi" w:cstheme="majorBidi"/>
                <w:sz w:val="28"/>
                <w:szCs w:val="28"/>
                <w:rtl/>
                <w:lang w:bidi="ar-IQ"/>
              </w:rPr>
              <w:t xml:space="preserve"> زوج قاعدي باستخدام جهاز تفاعل البلمرة التقليدي مع البواديء الخاصة به. تم التحري عن اربع جينات (</w:t>
            </w:r>
            <w:r w:rsidRPr="00AD0000">
              <w:rPr>
                <w:rFonts w:asciiTheme="majorBidi" w:eastAsia="Times New Roman" w:hAnsiTheme="majorBidi" w:cstheme="majorBidi"/>
                <w:i/>
                <w:iCs/>
                <w:sz w:val="24"/>
                <w:szCs w:val="24"/>
              </w:rPr>
              <w:t>CaMV 35S</w:t>
            </w:r>
            <w:r w:rsidRPr="00AD0000">
              <w:rPr>
                <w:rFonts w:asciiTheme="majorBidi" w:eastAsia="Times New Roman" w:hAnsiTheme="majorBidi" w:cstheme="majorBidi"/>
                <w:sz w:val="24"/>
                <w:szCs w:val="24"/>
              </w:rPr>
              <w:t xml:space="preserve"> promoter, NOS terminator, </w:t>
            </w:r>
            <w:r w:rsidRPr="00AD0000">
              <w:rPr>
                <w:rFonts w:asciiTheme="majorBidi" w:eastAsia="Times New Roman" w:hAnsiTheme="majorBidi" w:cstheme="majorBidi"/>
                <w:i/>
                <w:iCs/>
                <w:sz w:val="24"/>
                <w:szCs w:val="24"/>
              </w:rPr>
              <w:t>Cry1Ac</w:t>
            </w:r>
            <w:r w:rsidRPr="00AD0000">
              <w:rPr>
                <w:rFonts w:asciiTheme="majorBidi" w:eastAsia="Times New Roman" w:hAnsiTheme="majorBidi" w:cstheme="majorBidi"/>
                <w:sz w:val="24"/>
                <w:szCs w:val="24"/>
              </w:rPr>
              <w:t xml:space="preserve"> and</w:t>
            </w:r>
            <w:r w:rsidRPr="00AD0000">
              <w:rPr>
                <w:rFonts w:asciiTheme="majorBidi" w:hAnsiTheme="majorBidi" w:cstheme="majorBidi"/>
                <w:sz w:val="24"/>
                <w:szCs w:val="24"/>
              </w:rPr>
              <w:t xml:space="preserve"> Bialaphos resistance (</w:t>
            </w:r>
            <w:r w:rsidRPr="00AD0000">
              <w:rPr>
                <w:rFonts w:asciiTheme="majorBidi" w:hAnsiTheme="majorBidi" w:cstheme="majorBidi"/>
                <w:i/>
                <w:iCs/>
                <w:sz w:val="24"/>
                <w:szCs w:val="24"/>
              </w:rPr>
              <w:t>BAR</w:t>
            </w:r>
            <w:r w:rsidRPr="00AD0000">
              <w:rPr>
                <w:rFonts w:asciiTheme="majorBidi" w:hAnsiTheme="majorBidi" w:cstheme="majorBidi"/>
                <w:sz w:val="24"/>
                <w:szCs w:val="24"/>
              </w:rPr>
              <w:t>)</w:t>
            </w:r>
            <w:r w:rsidRPr="00AD0000">
              <w:rPr>
                <w:rFonts w:asciiTheme="majorBidi" w:eastAsia="Times New Roman" w:hAnsiTheme="majorBidi" w:cstheme="majorBidi"/>
                <w:sz w:val="24"/>
                <w:szCs w:val="24"/>
              </w:rPr>
              <w:t xml:space="preserve"> gene</w:t>
            </w:r>
            <w:r w:rsidRPr="00AD0000">
              <w:rPr>
                <w:rFonts w:asciiTheme="majorBidi" w:hAnsiTheme="majorBidi" w:cstheme="majorBidi"/>
                <w:sz w:val="28"/>
                <w:szCs w:val="28"/>
                <w:rtl/>
                <w:lang w:bidi="ar-IQ"/>
              </w:rPr>
              <w:t>) والتي استخدمت للكشف عن التحويرات الوراثية لنماذج الرز باستخدام تقنية تفاعل البلمرة التقليدي . اكدت النتائج هناك ثلاثة نماذج فقط (</w:t>
            </w:r>
            <w:r w:rsidRPr="00AD0000">
              <w:rPr>
                <w:rFonts w:asciiTheme="majorBidi" w:eastAsia="Calibri" w:hAnsiTheme="majorBidi" w:cstheme="majorBidi"/>
                <w:sz w:val="28"/>
                <w:szCs w:val="28"/>
              </w:rPr>
              <w:t>Joker, Moafq and Osmanicik</w:t>
            </w:r>
            <w:r w:rsidRPr="00AD0000">
              <w:rPr>
                <w:rFonts w:asciiTheme="majorBidi" w:hAnsiTheme="majorBidi" w:cstheme="majorBidi"/>
                <w:sz w:val="28"/>
                <w:szCs w:val="28"/>
                <w:rtl/>
                <w:lang w:bidi="ar-IQ"/>
              </w:rPr>
              <w:t>) تحوي على جين</w:t>
            </w:r>
            <w:r w:rsidRPr="00AD0000">
              <w:rPr>
                <w:rFonts w:asciiTheme="majorBidi" w:hAnsiTheme="majorBidi" w:cstheme="majorBidi"/>
                <w:sz w:val="28"/>
                <w:szCs w:val="28"/>
                <w:lang w:bidi="ar-IQ"/>
              </w:rPr>
              <w:t xml:space="preserve"> </w:t>
            </w:r>
            <w:r w:rsidRPr="00AD0000">
              <w:rPr>
                <w:rFonts w:asciiTheme="majorBidi" w:eastAsia="Times New Roman" w:hAnsiTheme="majorBidi" w:cstheme="majorBidi"/>
                <w:i/>
                <w:iCs/>
                <w:sz w:val="28"/>
                <w:szCs w:val="28"/>
              </w:rPr>
              <w:t>CaMV 35S</w:t>
            </w:r>
            <w:r w:rsidRPr="00AD0000">
              <w:rPr>
                <w:rFonts w:asciiTheme="majorBidi" w:eastAsia="Times New Roman" w:hAnsiTheme="majorBidi" w:cstheme="majorBidi"/>
                <w:sz w:val="28"/>
                <w:szCs w:val="28"/>
              </w:rPr>
              <w:t xml:space="preserve"> promoter </w:t>
            </w:r>
            <w:r w:rsidRPr="00AD0000">
              <w:rPr>
                <w:rFonts w:asciiTheme="majorBidi" w:hAnsiTheme="majorBidi" w:cstheme="majorBidi"/>
                <w:sz w:val="28"/>
                <w:szCs w:val="28"/>
                <w:rtl/>
                <w:lang w:bidi="ar-IQ"/>
              </w:rPr>
              <w:t xml:space="preserve"> وهذا يدل على وجود تحوير وراثي في هذه النماذج. ومن الجدير بالذكر ان النماذج الاثنين الاولى تم جمعها من الاسواق المحلية لكن من منشأ هندي بينما النموذج الثالث تم جمعة من الاسواق التركية</w:t>
            </w:r>
            <w:r w:rsidRPr="00AD0000">
              <w:rPr>
                <w:rFonts w:asciiTheme="majorBidi" w:hAnsiTheme="majorBidi" w:cstheme="majorBidi"/>
                <w:sz w:val="28"/>
                <w:szCs w:val="28"/>
                <w:lang w:bidi="ar-IQ"/>
              </w:rPr>
              <w:t>,</w:t>
            </w:r>
            <w:r w:rsidRPr="00AD0000">
              <w:rPr>
                <w:rFonts w:asciiTheme="majorBidi" w:hAnsiTheme="majorBidi" w:cstheme="majorBidi"/>
                <w:sz w:val="28"/>
                <w:szCs w:val="28"/>
                <w:rtl/>
                <w:lang w:bidi="ar-IQ"/>
              </w:rPr>
              <w:t xml:space="preserve"> وسجلت جميع النماذج نتائج سالبة لباقي الجينات في جميع النماذج. تم تأكيد النتيجة الموجبة للنماذج الثلاثة باستخدام جهاز تفاعل البلمرة الاني مع ملاحظة</w:t>
            </w:r>
            <w:r w:rsidRPr="00AD0000">
              <w:rPr>
                <w:rFonts w:asciiTheme="majorBidi" w:hAnsiTheme="majorBidi" w:cstheme="majorBidi"/>
                <w:sz w:val="28"/>
                <w:szCs w:val="28"/>
                <w:lang w:bidi="ar-IQ"/>
              </w:rPr>
              <w:t xml:space="preserve"> </w:t>
            </w:r>
            <w:r w:rsidRPr="00AD0000">
              <w:rPr>
                <w:rFonts w:asciiTheme="majorBidi" w:eastAsia="Times New Roman" w:hAnsiTheme="majorBidi" w:cstheme="majorBidi"/>
                <w:color w:val="000000"/>
                <w:sz w:val="28"/>
                <w:szCs w:val="28"/>
                <w:rtl/>
              </w:rPr>
              <w:t>تضاعف قوي عند معدلات زمن دورا</w:t>
            </w:r>
            <w:r w:rsidRPr="00AD0000">
              <w:rPr>
                <w:rFonts w:asciiTheme="majorBidi" w:eastAsia="Times New Roman" w:hAnsiTheme="majorBidi" w:cstheme="majorBidi"/>
                <w:color w:val="000000"/>
                <w:sz w:val="28"/>
                <w:szCs w:val="28"/>
                <w:rtl/>
                <w:lang w:bidi="ar-IQ"/>
              </w:rPr>
              <w:t xml:space="preserve">ت </w:t>
            </w:r>
            <w:r w:rsidRPr="00AD0000">
              <w:rPr>
                <w:rFonts w:asciiTheme="majorBidi" w:eastAsia="Times New Roman" w:hAnsiTheme="majorBidi" w:cstheme="majorBidi"/>
                <w:color w:val="000000"/>
                <w:sz w:val="28"/>
                <w:szCs w:val="28"/>
              </w:rPr>
              <w:t>(Ct)</w:t>
            </w:r>
            <w:r w:rsidRPr="00AD0000">
              <w:rPr>
                <w:rFonts w:asciiTheme="majorBidi" w:hAnsiTheme="majorBidi" w:cstheme="majorBidi"/>
                <w:sz w:val="28"/>
                <w:szCs w:val="28"/>
                <w:rtl/>
                <w:lang w:bidi="ar-IQ"/>
              </w:rPr>
              <w:t xml:space="preserve"> 24.8, 24.34 و 24.0  و ودرجة انصهار</w:t>
            </w:r>
            <w:r w:rsidRPr="00AD0000">
              <w:rPr>
                <w:rFonts w:asciiTheme="majorBidi" w:hAnsiTheme="majorBidi" w:cstheme="majorBidi"/>
                <w:sz w:val="28"/>
                <w:szCs w:val="28"/>
                <w:lang w:bidi="ar-IQ"/>
              </w:rPr>
              <w:t>(Tm)</w:t>
            </w:r>
            <w:r w:rsidRPr="00AD0000">
              <w:rPr>
                <w:rFonts w:asciiTheme="majorBidi" w:hAnsiTheme="majorBidi" w:cstheme="majorBidi"/>
                <w:sz w:val="28"/>
                <w:szCs w:val="28"/>
                <w:rtl/>
                <w:lang w:bidi="ar-IQ"/>
              </w:rPr>
              <w:t xml:space="preserve"> 75.94, 75.89 و 76.04 في النماذج </w:t>
            </w:r>
            <w:r w:rsidRPr="00AD0000">
              <w:rPr>
                <w:rFonts w:asciiTheme="majorBidi" w:hAnsiTheme="majorBidi" w:cstheme="majorBidi"/>
                <w:sz w:val="28"/>
                <w:szCs w:val="28"/>
                <w:lang w:bidi="ar-IQ"/>
              </w:rPr>
              <w:t>)</w:t>
            </w:r>
            <w:r w:rsidRPr="00AD0000">
              <w:rPr>
                <w:rFonts w:asciiTheme="majorBidi" w:hAnsiTheme="majorBidi" w:cstheme="majorBidi"/>
                <w:sz w:val="28"/>
                <w:szCs w:val="28"/>
                <w:rtl/>
                <w:lang w:bidi="ar-IQ"/>
              </w:rPr>
              <w:t xml:space="preserve"> </w:t>
            </w:r>
            <w:r w:rsidRPr="00AD0000">
              <w:rPr>
                <w:rFonts w:asciiTheme="majorBidi" w:eastAsia="Calibri" w:hAnsiTheme="majorBidi" w:cstheme="majorBidi"/>
                <w:sz w:val="28"/>
                <w:szCs w:val="28"/>
              </w:rPr>
              <w:t>Joker, Moafq and Osmanicik</w:t>
            </w:r>
            <w:r w:rsidRPr="00AD0000">
              <w:rPr>
                <w:rFonts w:asciiTheme="majorBidi" w:hAnsiTheme="majorBidi" w:cstheme="majorBidi"/>
                <w:sz w:val="28"/>
                <w:szCs w:val="28"/>
                <w:rtl/>
                <w:lang w:bidi="ar-IQ"/>
              </w:rPr>
              <w:t>) على التوالي عند المقارنة مع السيطرة الموجبة .استنتج من هذه الدراسة ان الاسواق المحلية تحوي رز غير صالح للاستهلاك البشري بسبب تلوثة بالبكتريا والفطريات والافلاتوكسين ب1 اعلى من الحد المسموح به بالاعتماد على المواصفة العراقية الصادرة من الجهاز المركزي للتقييس والسيطرة النوعية</w:t>
            </w:r>
            <w:r>
              <w:rPr>
                <w:rFonts w:asciiTheme="majorBidi" w:hAnsiTheme="majorBidi" w:cstheme="majorBidi"/>
                <w:sz w:val="28"/>
                <w:szCs w:val="28"/>
                <w:rtl/>
                <w:lang w:bidi="ar-IQ"/>
              </w:rPr>
              <w:t xml:space="preserve">, </w:t>
            </w:r>
            <w:r w:rsidR="00202800" w:rsidRPr="00AD0000">
              <w:rPr>
                <w:rFonts w:asciiTheme="majorBidi" w:hAnsiTheme="majorBidi" w:cstheme="majorBidi"/>
                <w:sz w:val="28"/>
                <w:szCs w:val="28"/>
                <w:rtl/>
                <w:lang w:bidi="ar-IQ"/>
              </w:rPr>
              <w:t xml:space="preserve"> بالاظافة لذلك وجد القليل من نماذج الرز كانت م</w:t>
            </w: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tc>
      </w:tr>
      <w:tr w:rsidR="00A2621C" w:rsidRPr="00E85063" w:rsidTr="00A2621C">
        <w:tc>
          <w:tcPr>
            <w:tcW w:w="10420" w:type="dxa"/>
            <w:gridSpan w:val="5"/>
            <w:tcBorders>
              <w:bottom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lastRenderedPageBreak/>
              <w:t>جـــــامـــعــة بـــــــغــداد</w:t>
            </w:r>
          </w:p>
        </w:tc>
      </w:tr>
      <w:tr w:rsidR="00A2621C" w:rsidRPr="00E85063" w:rsidTr="00A2621C">
        <w:tc>
          <w:tcPr>
            <w:tcW w:w="1489" w:type="dxa"/>
            <w:tcBorders>
              <w:top w:val="thickThinSmallGap" w:sz="24" w:space="0" w:color="auto"/>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الكلية</w:t>
            </w:r>
          </w:p>
        </w:tc>
        <w:tc>
          <w:tcPr>
            <w:tcW w:w="8931" w:type="dxa"/>
            <w:gridSpan w:val="4"/>
            <w:tcBorders>
              <w:top w:val="thickThinSmallGap" w:sz="24" w:space="0" w:color="auto"/>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معهد الهندسة الوراثية والتقنيات الاحيائية</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القسم</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المشرف</w:t>
            </w:r>
          </w:p>
        </w:tc>
        <w:tc>
          <w:tcPr>
            <w:tcW w:w="8931" w:type="dxa"/>
            <w:gridSpan w:val="4"/>
            <w:tcBorders>
              <w:left w:val="thickThinSmallGap" w:sz="24" w:space="0" w:color="auto"/>
            </w:tcBorders>
          </w:tcPr>
          <w:p w:rsidR="00A2621C" w:rsidRPr="005F1873" w:rsidRDefault="00A2621C" w:rsidP="00032FA6">
            <w:pPr>
              <w:spacing w:line="360" w:lineRule="auto"/>
              <w:jc w:val="both"/>
              <w:rPr>
                <w:rFonts w:asciiTheme="majorBidi" w:hAnsiTheme="majorBidi" w:cstheme="majorBidi"/>
                <w:noProof/>
                <w:sz w:val="28"/>
                <w:szCs w:val="28"/>
                <w:rtl/>
                <w:lang w:eastAsia="en-GB"/>
              </w:rPr>
            </w:pPr>
            <w:r w:rsidRPr="00E9613C">
              <w:rPr>
                <w:rFonts w:ascii="Arial" w:hAnsi="Arial" w:cs="Arial" w:hint="cs"/>
                <w:b/>
                <w:bCs/>
                <w:sz w:val="28"/>
                <w:szCs w:val="28"/>
                <w:rtl/>
                <w:lang w:bidi="ar-IQ"/>
              </w:rPr>
              <w:t xml:space="preserve">  </w:t>
            </w:r>
          </w:p>
        </w:tc>
      </w:tr>
      <w:tr w:rsidR="00A2621C" w:rsidRPr="00E85063" w:rsidTr="00A2621C">
        <w:trPr>
          <w:trHeight w:val="460"/>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اسم الباحث</w:t>
            </w:r>
          </w:p>
        </w:tc>
        <w:tc>
          <w:tcPr>
            <w:tcW w:w="8931" w:type="dxa"/>
            <w:gridSpan w:val="4"/>
            <w:tcBorders>
              <w:left w:val="thickThinSmallGap" w:sz="24" w:space="0" w:color="auto"/>
            </w:tcBorders>
          </w:tcPr>
          <w:p w:rsidR="00A2621C" w:rsidRPr="001F3E99" w:rsidRDefault="00A2621C" w:rsidP="00A2621C">
            <w:pPr>
              <w:ind w:left="-341"/>
              <w:jc w:val="center"/>
              <w:rPr>
                <w:rFonts w:asciiTheme="majorBidi" w:hAnsiTheme="majorBidi" w:cstheme="majorBidi"/>
                <w:noProof/>
                <w:sz w:val="28"/>
                <w:szCs w:val="28"/>
                <w:rtl/>
                <w:lang w:eastAsia="en-GB"/>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الايميل</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الدرجة العلمية</w:t>
            </w:r>
          </w:p>
        </w:tc>
        <w:tc>
          <w:tcPr>
            <w:tcW w:w="2012" w:type="dxa"/>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Pr>
              <mc:AlternateContent>
                <mc:Choice Requires="wps">
                  <w:drawing>
                    <wp:anchor distT="0" distB="0" distL="114300" distR="114300" simplePos="0" relativeHeight="251910144" behindDoc="0" locked="0" layoutInCell="1" allowOverlap="1" wp14:anchorId="0F2D5FF6" wp14:editId="5AC72500">
                      <wp:simplePos x="0" y="0"/>
                      <wp:positionH relativeFrom="column">
                        <wp:posOffset>869950</wp:posOffset>
                      </wp:positionH>
                      <wp:positionV relativeFrom="paragraph">
                        <wp:posOffset>13335</wp:posOffset>
                      </wp:positionV>
                      <wp:extent cx="247650" cy="223520"/>
                      <wp:effectExtent l="0" t="0" r="19050" b="2413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580886" w:rsidRDefault="00580886" w:rsidP="00A2621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68.5pt;margin-top:1.05pt;width:19.5pt;height:17.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">
                      <v:textbox>
                        <w:txbxContent>
                          <w:p w:rsidR="00580886" w:rsidRDefault="00580886" w:rsidP="00A2621C">
                            <w:r>
                              <w:t xml:space="preserve">           </w:t>
                            </w:r>
                          </w:p>
                        </w:txbxContent>
                      </v:textbox>
                    </v:shape>
                  </w:pict>
                </mc:Fallback>
              </mc:AlternateConten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مدرس مساعد                     </w:t>
            </w:r>
          </w:p>
        </w:tc>
        <w:tc>
          <w:tcPr>
            <w:tcW w:w="1992"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11168" behindDoc="0" locked="0" layoutInCell="1" allowOverlap="1" wp14:anchorId="24E35987" wp14:editId="40EE526E">
                      <wp:simplePos x="0" y="0"/>
                      <wp:positionH relativeFrom="column">
                        <wp:posOffset>588010</wp:posOffset>
                      </wp:positionH>
                      <wp:positionV relativeFrom="paragraph">
                        <wp:posOffset>8255</wp:posOffset>
                      </wp:positionV>
                      <wp:extent cx="228600" cy="223520"/>
                      <wp:effectExtent l="0" t="0" r="19050" b="24130"/>
                      <wp:wrapNone/>
                      <wp:docPr id="295" name="Text Box 295"/>
                      <wp:cNvGraphicFramePr/>
                      <a:graphic xmlns:a="http://schemas.openxmlformats.org/drawingml/2006/main">
                        <a:graphicData uri="http://schemas.microsoft.com/office/word/2010/wordprocessingShape">
                          <wps:wsp>
                            <wps:cNvSpPr txBox="1"/>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5" o:spid="_x0000_s1165" type="#_x0000_t202" style="position:absolute;left:0;text-align:left;margin-left:46.3pt;margin-top:.65pt;width:18pt;height:17.6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" fillcolor="white [3201]" strokeweight=".5pt">
                      <v:textbox>
                        <w:txbxContent>
                          <w:p w:rsidR="00580886" w:rsidRDefault="00580886" w:rsidP="00A2621C">
                            <w:pPr>
                              <w:rPr>
                                <w:lang w:bidi="ar-IQ"/>
                              </w:rPr>
                            </w:pPr>
                            <w:r>
                              <w:rPr>
                                <w:rFonts w:hint="cs"/>
                                <w:rtl/>
                                <w:lang w:bidi="ar-IQ"/>
                              </w:rPr>
                              <w:t xml:space="preserve"> </w:t>
                            </w:r>
                          </w:p>
                        </w:txbxContent>
                      </v:textbox>
                    </v:shape>
                  </w:pict>
                </mc:Fallback>
              </mc:AlternateConten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rPr>
              <w:t xml:space="preserve">    </w:t>
            </w:r>
            <w:r w:rsidRPr="00E85063">
              <w:rPr>
                <w:rFonts w:ascii="Simplified Arabic" w:hAnsi="Simplified Arabic" w:cs="Simplified Arabic" w:hint="cs"/>
                <w:b/>
                <w:bCs/>
                <w:sz w:val="24"/>
                <w:szCs w:val="24"/>
                <w:rtl/>
                <w:lang w:bidi="ar-IQ"/>
              </w:rPr>
              <w:t xml:space="preserve">مدرس      </w:t>
            </w:r>
          </w:p>
        </w:tc>
        <w:tc>
          <w:tcPr>
            <w:tcW w:w="2684"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12192" behindDoc="0" locked="0" layoutInCell="1" allowOverlap="1" wp14:anchorId="11DD1D41" wp14:editId="6AB8118A">
                      <wp:simplePos x="0" y="0"/>
                      <wp:positionH relativeFrom="column">
                        <wp:posOffset>1092835</wp:posOffset>
                      </wp:positionH>
                      <wp:positionV relativeFrom="paragraph">
                        <wp:posOffset>8255</wp:posOffset>
                      </wp:positionV>
                      <wp:extent cx="219075" cy="223520"/>
                      <wp:effectExtent l="0" t="0" r="28575" b="24130"/>
                      <wp:wrapNone/>
                      <wp:docPr id="296" name="Text Box 296"/>
                      <wp:cNvGraphicFramePr/>
                      <a:graphic xmlns:a="http://schemas.openxmlformats.org/drawingml/2006/main">
                        <a:graphicData uri="http://schemas.microsoft.com/office/word/2010/wordprocessingShape">
                          <wps:wsp>
                            <wps:cNvSpPr txBox="1"/>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96" o:spid="_x0000_s1166" type="#_x0000_t202" style="position:absolute;left:0;text-align:left;margin-left:86.05pt;margin-top:.65pt;width:17.25pt;height:17.6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" fillcolor="white [3201]" strokeweight=".5pt">
                      <v:textbox>
                        <w:txbxContent>
                          <w:p w:rsidR="00580886" w:rsidRDefault="00580886" w:rsidP="00A2621C">
                            <w:pPr>
                              <w:rPr>
                                <w:rtl/>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استاذ مساعد</w:t>
            </w:r>
          </w:p>
        </w:tc>
        <w:tc>
          <w:tcPr>
            <w:tcW w:w="2243" w:type="dxa"/>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13216" behindDoc="0" locked="0" layoutInCell="1" allowOverlap="1" wp14:anchorId="3285CD8D" wp14:editId="522B5BB6">
                      <wp:simplePos x="0" y="0"/>
                      <wp:positionH relativeFrom="column">
                        <wp:posOffset>423545</wp:posOffset>
                      </wp:positionH>
                      <wp:positionV relativeFrom="paragraph">
                        <wp:posOffset>93980</wp:posOffset>
                      </wp:positionV>
                      <wp:extent cx="322580" cy="300990"/>
                      <wp:effectExtent l="0" t="0" r="20320" b="22860"/>
                      <wp:wrapNone/>
                      <wp:docPr id="297" name="Text Box 297"/>
                      <wp:cNvGraphicFramePr/>
                      <a:graphic xmlns:a="http://schemas.openxmlformats.org/drawingml/2006/main">
                        <a:graphicData uri="http://schemas.microsoft.com/office/word/2010/wordprocessingShape">
                          <wps:wsp>
                            <wps:cNvSpPr txBox="1"/>
                            <wps:spPr>
                              <a:xfrm rot="10800000" flipV="1">
                                <a:off x="0" y="0"/>
                                <a:ext cx="322580" cy="300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167" type="#_x0000_t202" style="position:absolute;left:0;text-align:left;margin-left:33.35pt;margin-top:7.4pt;width:25.4pt;height:23.7pt;rotation:180;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" fillcolor="white [3201]" strokeweight=".5pt">
                      <v:textbox>
                        <w:txbxContent>
                          <w:p w:rsidR="00580886" w:rsidRDefault="00580886" w:rsidP="00A2621C">
                            <w:pPr>
                              <w:rPr>
                                <w:rtl/>
                              </w:rPr>
                            </w:pPr>
                            <w:r>
                              <w:rPr>
                                <w:rFonts w:asciiTheme="minorBidi" w:hAnsiTheme="minorBidi"/>
                                <w:rtl/>
                              </w:rPr>
                              <w:t>√</w:t>
                            </w:r>
                          </w:p>
                          <w:p w:rsidR="00580886" w:rsidRDefault="00580886" w:rsidP="00A2621C"/>
                          <w:p w:rsidR="00580886" w:rsidRDefault="00580886" w:rsidP="00A2621C"/>
                        </w:txbxContent>
                      </v:textbox>
                    </v:shape>
                  </w:pict>
                </mc:Fallback>
              </mc:AlternateContent>
            </w:r>
            <w:r w:rsidRPr="00E85063">
              <w:rPr>
                <w:rFonts w:ascii="Simplified Arabic" w:hAnsi="Simplified Arabic" w:cs="Simplified Arabic" w:hint="cs"/>
                <w:b/>
                <w:bCs/>
                <w:sz w:val="24"/>
                <w:szCs w:val="24"/>
                <w:rtl/>
                <w:lang w:bidi="ar-IQ"/>
              </w:rPr>
              <w:t>استاذ</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p>
        </w:tc>
        <w:tc>
          <w:tcPr>
            <w:tcW w:w="4004" w:type="dxa"/>
            <w:gridSpan w:val="2"/>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15264" behindDoc="0" locked="0" layoutInCell="1" allowOverlap="1" wp14:anchorId="646A2583" wp14:editId="572E0EF8">
                      <wp:simplePos x="0" y="0"/>
                      <wp:positionH relativeFrom="column">
                        <wp:posOffset>1858010</wp:posOffset>
                      </wp:positionH>
                      <wp:positionV relativeFrom="paragraph">
                        <wp:posOffset>22225</wp:posOffset>
                      </wp:positionV>
                      <wp:extent cx="247650" cy="214630"/>
                      <wp:effectExtent l="0" t="0" r="19050" b="13970"/>
                      <wp:wrapNone/>
                      <wp:docPr id="298" name="Text Box 298"/>
                      <wp:cNvGraphicFramePr/>
                      <a:graphic xmlns:a="http://schemas.openxmlformats.org/drawingml/2006/main">
                        <a:graphicData uri="http://schemas.microsoft.com/office/word/2010/wordprocessingShape">
                          <wps:wsp>
                            <wps:cNvSpPr txBox="1"/>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98" o:spid="_x0000_s1168" type="#_x0000_t202" style="position:absolute;left:0;text-align:left;margin-left:146.3pt;margin-top:1.75pt;width:19.5pt;height:16.9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" fillcolor="white [3201]" strokeweight=".5pt">
                      <v:textbox>
                        <w:txbxContent>
                          <w:p w:rsidR="00580886" w:rsidRDefault="00580886" w:rsidP="00A2621C">
                            <w:pPr>
                              <w:rPr>
                                <w:lang w:bidi="ar-IQ"/>
                              </w:rPr>
                            </w:pPr>
                          </w:p>
                        </w:txbxContent>
                      </v:textbox>
                    </v:shape>
                  </w:pict>
                </mc:Fallback>
              </mc:AlternateContent>
            </w:r>
            <w:r w:rsidRPr="00E85063">
              <w:rPr>
                <w:rFonts w:ascii="Simplified Arabic" w:hAnsi="Simplified Arabic" w:cs="Simplified Arabic" w:hint="cs"/>
                <w:b/>
                <w:bCs/>
                <w:sz w:val="24"/>
                <w:szCs w:val="24"/>
                <w:rtl/>
                <w:lang w:bidi="ar-IQ"/>
              </w:rPr>
              <w:t xml:space="preserve">      </w:t>
            </w:r>
            <w:r w:rsidRPr="00E85063">
              <w:rPr>
                <w:rFonts w:ascii="Simplified Arabic" w:hAnsi="Simplified Arabic" w:cs="Simplified Arabic"/>
                <w:b/>
                <w:bCs/>
                <w:sz w:val="24"/>
                <w:szCs w:val="24"/>
              </w:rPr>
              <w:t xml:space="preserve">         </w:t>
            </w:r>
            <w:r w:rsidRPr="00E85063">
              <w:rPr>
                <w:rFonts w:ascii="Simplified Arabic" w:hAnsi="Simplified Arabic" w:cs="Simplified Arabic" w:hint="cs"/>
                <w:b/>
                <w:bCs/>
                <w:sz w:val="24"/>
                <w:szCs w:val="24"/>
                <w:rtl/>
                <w:lang w:bidi="ar-IQ"/>
              </w:rPr>
              <w:t xml:space="preserve">  ماجستير                                                        </w:t>
            </w:r>
          </w:p>
        </w:tc>
        <w:tc>
          <w:tcPr>
            <w:tcW w:w="4927" w:type="dxa"/>
            <w:gridSpan w:val="2"/>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b/>
                <w:bCs/>
                <w:noProof/>
                <w:sz w:val="24"/>
                <w:szCs w:val="24"/>
                <w:rtl/>
              </w:rPr>
              <mc:AlternateContent>
                <mc:Choice Requires="wps">
                  <w:drawing>
                    <wp:anchor distT="0" distB="0" distL="114300" distR="114300" simplePos="0" relativeHeight="251914240" behindDoc="0" locked="0" layoutInCell="1" allowOverlap="1" wp14:anchorId="1D012E04" wp14:editId="514F14D6">
                      <wp:simplePos x="0" y="0"/>
                      <wp:positionH relativeFrom="column">
                        <wp:posOffset>1853565</wp:posOffset>
                      </wp:positionH>
                      <wp:positionV relativeFrom="paragraph">
                        <wp:posOffset>17145</wp:posOffset>
                      </wp:positionV>
                      <wp:extent cx="219075" cy="214630"/>
                      <wp:effectExtent l="0" t="0" r="28575" b="13970"/>
                      <wp:wrapNone/>
                      <wp:docPr id="299" name="Text Box 299"/>
                      <wp:cNvGraphicFramePr/>
                      <a:graphic xmlns:a="http://schemas.openxmlformats.org/drawingml/2006/main">
                        <a:graphicData uri="http://schemas.microsoft.com/office/word/2010/wordprocessingShape">
                          <wps:wsp>
                            <wps:cNvSpPr txBox="1"/>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886" w:rsidRDefault="00580886" w:rsidP="00A2621C">
                                  <w:r>
                                    <w:rPr>
                                      <w:rFonts w:asciiTheme="minorBidi" w:hAnsiTheme="minorBidi"/>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299" o:spid="_x0000_s1169" type="#_x0000_t202" style="position:absolute;left:0;text-align:left;margin-left:145.95pt;margin-top:1.35pt;width:17.25pt;height:16.9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" fillcolor="white [3201]" strokeweight=".5pt">
                      <v:textbox>
                        <w:txbxContent>
                          <w:p w:rsidR="00580886" w:rsidRDefault="00580886" w:rsidP="00A2621C">
                            <w:r>
                              <w:rPr>
                                <w:rFonts w:asciiTheme="minorBidi" w:hAnsiTheme="minorBidi"/>
                                <w:rtl/>
                              </w:rPr>
                              <w:t>√</w:t>
                            </w:r>
                          </w:p>
                        </w:txbxContent>
                      </v:textbox>
                    </v:shape>
                  </w:pict>
                </mc:Fallback>
              </mc:AlternateContent>
            </w:r>
            <w:r w:rsidRPr="00E85063">
              <w:rPr>
                <w:rFonts w:ascii="Simplified Arabic" w:hAnsi="Simplified Arabic" w:cs="Simplified Arabic" w:hint="cs"/>
                <w:b/>
                <w:bCs/>
                <w:sz w:val="24"/>
                <w:szCs w:val="24"/>
                <w:rtl/>
                <w:lang w:bidi="ar-IQ"/>
              </w:rPr>
              <w:t>دكتوراه</w:t>
            </w:r>
          </w:p>
        </w:tc>
      </w:tr>
      <w:tr w:rsidR="00A2621C" w:rsidRPr="00E85063" w:rsidTr="00A2621C">
        <w:trPr>
          <w:trHeight w:val="421"/>
        </w:trPr>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عنوان الاطروحة</w:t>
            </w:r>
          </w:p>
        </w:tc>
        <w:tc>
          <w:tcPr>
            <w:tcW w:w="8931" w:type="dxa"/>
            <w:gridSpan w:val="4"/>
            <w:tcBorders>
              <w:left w:val="thickThinSmallGap" w:sz="24" w:space="0" w:color="auto"/>
            </w:tcBorders>
          </w:tcPr>
          <w:p w:rsidR="00A2621C" w:rsidRPr="005F1873" w:rsidRDefault="00A2621C" w:rsidP="00A2621C">
            <w:pPr>
              <w:tabs>
                <w:tab w:val="right" w:pos="720"/>
              </w:tabs>
              <w:jc w:val="center"/>
              <w:rPr>
                <w:rFonts w:asciiTheme="majorBidi" w:eastAsia="Times New Roman" w:hAnsiTheme="majorBidi" w:cstheme="majorBidi"/>
                <w:sz w:val="28"/>
                <w:szCs w:val="28"/>
                <w:rtl/>
              </w:rPr>
            </w:pPr>
            <w:r w:rsidRPr="00051644">
              <w:rPr>
                <w:rFonts w:asciiTheme="majorBidi" w:eastAsia="Times New Roman" w:hAnsiTheme="majorBidi" w:cstheme="majorBidi"/>
                <w:sz w:val="28"/>
                <w:szCs w:val="28"/>
                <w:rtl/>
              </w:rPr>
              <w:tab/>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السنة</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2018</w:t>
            </w:r>
          </w:p>
        </w:tc>
      </w:tr>
      <w:tr w:rsidR="00A2621C" w:rsidRPr="00E85063" w:rsidTr="00A2621C">
        <w:tc>
          <w:tcPr>
            <w:tcW w:w="1489" w:type="dxa"/>
            <w:tcBorders>
              <w:right w:val="thickThinSmallGap" w:sz="24" w:space="0" w:color="auto"/>
            </w:tcBorders>
            <w:shd w:val="clear" w:color="auto" w:fill="D9D9D9" w:themeFill="background1" w:themeFillShade="D9"/>
          </w:tcPr>
          <w:p w:rsidR="00A2621C" w:rsidRPr="00E85063" w:rsidRDefault="00A2621C" w:rsidP="00A2621C">
            <w:pPr>
              <w:pStyle w:val="NoSpacing"/>
              <w:rPr>
                <w:rFonts w:ascii="Simplified Arabic" w:hAnsi="Simplified Arabic" w:cs="Simplified Arabic"/>
                <w:b/>
                <w:bCs/>
                <w:sz w:val="24"/>
                <w:szCs w:val="24"/>
                <w:rtl/>
                <w:lang w:bidi="ar-IQ"/>
              </w:rPr>
            </w:pPr>
            <w:r w:rsidRPr="00E85063">
              <w:rPr>
                <w:rFonts w:ascii="Simplified Arabic" w:hAnsi="Simplified Arabic" w:cs="Simplified Arabic" w:hint="cs"/>
                <w:b/>
                <w:bCs/>
                <w:sz w:val="24"/>
                <w:szCs w:val="24"/>
                <w:rtl/>
                <w:lang w:bidi="ar-IQ"/>
              </w:rPr>
              <w:t>اللغة</w:t>
            </w:r>
          </w:p>
        </w:tc>
        <w:tc>
          <w:tcPr>
            <w:tcW w:w="8931" w:type="dxa"/>
            <w:gridSpan w:val="4"/>
            <w:tcBorders>
              <w:left w:val="thickThinSmallGap" w:sz="24" w:space="0" w:color="auto"/>
            </w:tcBorders>
          </w:tcPr>
          <w:p w:rsidR="00A2621C" w:rsidRPr="00E85063" w:rsidRDefault="00A2621C" w:rsidP="00A2621C">
            <w:pPr>
              <w:pStyle w:val="NoSpacing"/>
              <w:rPr>
                <w:rFonts w:ascii="Simplified Arabic" w:hAnsi="Simplified Arabic" w:cs="Simplified Arabic"/>
                <w:b/>
                <w:bCs/>
                <w:sz w:val="24"/>
                <w:szCs w:val="24"/>
                <w:rtl/>
              </w:rPr>
            </w:pPr>
            <w:r w:rsidRPr="00E85063">
              <w:rPr>
                <w:rFonts w:ascii="Simplified Arabic" w:hAnsi="Simplified Arabic" w:cs="Simplified Arabic" w:hint="cs"/>
                <w:b/>
                <w:bCs/>
                <w:sz w:val="24"/>
                <w:szCs w:val="24"/>
                <w:rtl/>
              </w:rPr>
              <w:t>انكليزي</w:t>
            </w:r>
          </w:p>
        </w:tc>
      </w:tr>
      <w:tr w:rsidR="00A2621C" w:rsidRPr="001F3E99" w:rsidTr="00A2621C">
        <w:trPr>
          <w:trHeight w:val="9103"/>
        </w:trPr>
        <w:tc>
          <w:tcPr>
            <w:tcW w:w="1489" w:type="dxa"/>
            <w:tcBorders>
              <w:right w:val="thickThinSmallGap" w:sz="24" w:space="0" w:color="auto"/>
            </w:tcBorders>
            <w:shd w:val="clear" w:color="auto" w:fill="D9D9D9" w:themeFill="background1" w:themeFillShade="D9"/>
          </w:tcPr>
          <w:p w:rsidR="00A2621C" w:rsidRPr="001F3E99" w:rsidRDefault="00A2621C" w:rsidP="00A2621C">
            <w:pPr>
              <w:pStyle w:val="NoSpacing"/>
              <w:rPr>
                <w:rFonts w:asciiTheme="majorBidi" w:hAnsiTheme="majorBidi" w:cstheme="majorBidi"/>
                <w:b/>
                <w:bCs/>
                <w:sz w:val="28"/>
                <w:szCs w:val="28"/>
                <w:rtl/>
                <w:lang w:bidi="ar-IQ"/>
              </w:rPr>
            </w:pPr>
            <w:r w:rsidRPr="001F3E99">
              <w:rPr>
                <w:rFonts w:asciiTheme="majorBidi" w:hAnsiTheme="majorBidi" w:cstheme="majorBidi"/>
                <w:b/>
                <w:bCs/>
                <w:sz w:val="28"/>
                <w:szCs w:val="28"/>
                <w:rtl/>
                <w:lang w:bidi="ar-IQ"/>
              </w:rPr>
              <w:lastRenderedPageBreak/>
              <w:t>الخلاصة</w:t>
            </w:r>
          </w:p>
        </w:tc>
        <w:tc>
          <w:tcPr>
            <w:tcW w:w="8931" w:type="dxa"/>
            <w:gridSpan w:val="4"/>
            <w:tcBorders>
              <w:left w:val="thickThinSmallGap" w:sz="24" w:space="0" w:color="auto"/>
            </w:tcBorders>
          </w:tcPr>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p w:rsidR="00A2621C" w:rsidRPr="001F3E99" w:rsidRDefault="00A2621C" w:rsidP="00A2621C">
            <w:pPr>
              <w:pStyle w:val="NoSpacing"/>
              <w:rPr>
                <w:rFonts w:asciiTheme="majorBidi" w:hAnsiTheme="majorBidi" w:cstheme="majorBidi"/>
                <w:b/>
                <w:bCs/>
                <w:sz w:val="28"/>
                <w:szCs w:val="28"/>
                <w:rtl/>
                <w:lang w:bidi="ar-IQ"/>
              </w:rPr>
            </w:pPr>
          </w:p>
        </w:tc>
      </w:tr>
    </w:tbl>
    <w:p w:rsidR="002E486A" w:rsidRPr="00A2621C" w:rsidRDefault="002E486A" w:rsidP="008B7377">
      <w:pPr>
        <w:pStyle w:val="NoSpacing"/>
        <w:rPr>
          <w:rFonts w:ascii="Simplified Arabic" w:hAnsi="Simplified Arabic" w:cs="Simplified Arabic"/>
          <w:b/>
          <w:bCs/>
          <w:sz w:val="24"/>
          <w:szCs w:val="24"/>
          <w:rtl/>
        </w:rPr>
      </w:pPr>
    </w:p>
    <w:p w:rsidR="002E486A" w:rsidRDefault="002E486A" w:rsidP="008B7377">
      <w:pPr>
        <w:pStyle w:val="NoSpacing"/>
        <w:rPr>
          <w:rFonts w:ascii="Simplified Arabic" w:hAnsi="Simplified Arabic" w:cs="Simplified Arabic"/>
          <w:b/>
          <w:bCs/>
          <w:sz w:val="24"/>
          <w:szCs w:val="24"/>
          <w:rtl/>
        </w:rPr>
      </w:pPr>
    </w:p>
    <w:p w:rsidR="002E486A" w:rsidRDefault="002E486A" w:rsidP="008B7377">
      <w:pPr>
        <w:pStyle w:val="NoSpacing"/>
        <w:rPr>
          <w:rFonts w:ascii="Simplified Arabic" w:hAnsi="Simplified Arabic" w:cs="Simplified Arabic"/>
          <w:b/>
          <w:bCs/>
          <w:sz w:val="24"/>
          <w:szCs w:val="24"/>
          <w:rtl/>
        </w:rPr>
      </w:pPr>
    </w:p>
    <w:p w:rsidR="002E486A" w:rsidRDefault="002E486A" w:rsidP="008B7377">
      <w:pPr>
        <w:pStyle w:val="NoSpacing"/>
        <w:rPr>
          <w:rFonts w:ascii="Simplified Arabic" w:hAnsi="Simplified Arabic" w:cs="Simplified Arabic"/>
          <w:b/>
          <w:bCs/>
          <w:sz w:val="24"/>
          <w:szCs w:val="24"/>
          <w:rtl/>
        </w:rPr>
      </w:pPr>
    </w:p>
    <w:sectPr w:rsidR="002E486A" w:rsidSect="008674D0">
      <w:pgSz w:w="11906" w:h="16838" w:code="9"/>
      <w:pgMar w:top="851" w:right="851" w:bottom="851" w:left="851" w:header="851" w:footer="85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4D4" w:rsidRDefault="000024D4" w:rsidP="00005896">
      <w:pPr>
        <w:spacing w:after="0" w:line="240" w:lineRule="auto"/>
      </w:pPr>
      <w:r>
        <w:separator/>
      </w:r>
    </w:p>
  </w:endnote>
  <w:endnote w:type="continuationSeparator" w:id="0">
    <w:p w:rsidR="000024D4" w:rsidRDefault="000024D4" w:rsidP="00005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MCS Taybah S_U normal.">
    <w:altName w:val="Times New Roman"/>
    <w:charset w:val="B2"/>
    <w:family w:val="auto"/>
    <w:pitch w:val="variable"/>
    <w:sig w:usb0="00002000" w:usb1="00000000" w:usb2="00000000" w:usb3="00000000" w:csb0="00000040" w:csb1="00000000"/>
  </w:font>
  <w:font w:name="AlHarfAlJadid Linotype One">
    <w:altName w:val="Times New Roman"/>
    <w:charset w:val="00"/>
    <w:family w:val="auto"/>
    <w:pitch w:val="variable"/>
    <w:sig w:usb0="00000000" w:usb1="80000000" w:usb2="00000008" w:usb3="00000000" w:csb0="00000043" w:csb1="00000000"/>
  </w:font>
  <w:font w:name="(AH) Manal Black">
    <w:altName w:val="Times New Roman"/>
    <w:charset w:val="B2"/>
    <w:family w:val="auto"/>
    <w:pitch w:val="variable"/>
    <w:sig w:usb0="00002000" w:usb1="00000000" w:usb2="00000000" w:usb3="00000000" w:csb0="00000040" w:csb1="00000000"/>
  </w:font>
  <w:font w:name="AlArabiya">
    <w:charset w:val="00"/>
    <w:family w:val="roman"/>
    <w:pitch w:val="variable"/>
    <w:sig w:usb0="A000200F" w:usb1="C0000000" w:usb2="00000008" w:usb3="00000000" w:csb0="000000D3" w:csb1="00000000"/>
  </w:font>
  <w:font w:name="TimesNewRomanPSMT">
    <w:altName w:val="MS Mincho"/>
    <w:panose1 w:val="00000000000000000000"/>
    <w:charset w:val="80"/>
    <w:family w:val="auto"/>
    <w:notTrueType/>
    <w:pitch w:val="default"/>
    <w:sig w:usb0="00000001" w:usb1="08070000" w:usb2="00000010" w:usb3="00000000" w:csb0="00020000" w:csb1="00000000"/>
  </w:font>
  <w:font w:name="Mudir MT">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 w:name="(AH) Manal Bold">
    <w:altName w:val="Times New Roman"/>
    <w:charset w:val="B2"/>
    <w:family w:val="auto"/>
    <w:pitch w:val="variable"/>
    <w:sig w:usb0="00002000" w:usb1="00000000" w:usb2="00000000" w:usb3="00000000" w:csb0="00000040" w:csb1="00000000"/>
  </w:font>
  <w:font w:name="Times New Roman,Bold">
    <w:altName w:val="Times New Roman"/>
    <w:panose1 w:val="00000000000000000000"/>
    <w:charset w:val="B2"/>
    <w:family w:val="auto"/>
    <w:notTrueType/>
    <w:pitch w:val="default"/>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4D4" w:rsidRDefault="000024D4" w:rsidP="00005896">
      <w:pPr>
        <w:spacing w:after="0" w:line="240" w:lineRule="auto"/>
      </w:pPr>
      <w:r>
        <w:separator/>
      </w:r>
    </w:p>
  </w:footnote>
  <w:footnote w:type="continuationSeparator" w:id="0">
    <w:p w:rsidR="000024D4" w:rsidRDefault="000024D4" w:rsidP="000058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20624"/>
    <w:multiLevelType w:val="hybridMultilevel"/>
    <w:tmpl w:val="43E2A120"/>
    <w:lvl w:ilvl="0" w:tplc="BD40D956">
      <w:start w:val="1"/>
      <w:numFmt w:val="decimal"/>
      <w:lvlText w:val="%1."/>
      <w:lvlJc w:val="left"/>
      <w:pPr>
        <w:ind w:left="810" w:hanging="360"/>
      </w:pPr>
      <w:rPr>
        <w:rFonts w:asciiTheme="majorBidi" w:hAnsiTheme="majorBidi" w:cstheme="majorBidi"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F60"/>
    <w:rsid w:val="000024D4"/>
    <w:rsid w:val="00005896"/>
    <w:rsid w:val="00012A8F"/>
    <w:rsid w:val="00012FB5"/>
    <w:rsid w:val="00016F24"/>
    <w:rsid w:val="0001752B"/>
    <w:rsid w:val="00032FA6"/>
    <w:rsid w:val="0003546D"/>
    <w:rsid w:val="00036B41"/>
    <w:rsid w:val="00044A4C"/>
    <w:rsid w:val="00050019"/>
    <w:rsid w:val="00051644"/>
    <w:rsid w:val="00074F7D"/>
    <w:rsid w:val="000856CF"/>
    <w:rsid w:val="000A6DF9"/>
    <w:rsid w:val="000A73D8"/>
    <w:rsid w:val="000B4F60"/>
    <w:rsid w:val="000C4534"/>
    <w:rsid w:val="000D5322"/>
    <w:rsid w:val="000E40D7"/>
    <w:rsid w:val="000F4FB0"/>
    <w:rsid w:val="00100A70"/>
    <w:rsid w:val="00110FA5"/>
    <w:rsid w:val="0011163D"/>
    <w:rsid w:val="001119C3"/>
    <w:rsid w:val="00132B5D"/>
    <w:rsid w:val="00146FF1"/>
    <w:rsid w:val="00150335"/>
    <w:rsid w:val="001566B7"/>
    <w:rsid w:val="001635DB"/>
    <w:rsid w:val="00166780"/>
    <w:rsid w:val="0017305E"/>
    <w:rsid w:val="00185593"/>
    <w:rsid w:val="00186F1B"/>
    <w:rsid w:val="00196151"/>
    <w:rsid w:val="001B3B00"/>
    <w:rsid w:val="001B3E31"/>
    <w:rsid w:val="001C0B84"/>
    <w:rsid w:val="001C7EFF"/>
    <w:rsid w:val="001D237F"/>
    <w:rsid w:val="001E1646"/>
    <w:rsid w:val="001E1DD4"/>
    <w:rsid w:val="001E6151"/>
    <w:rsid w:val="001F2B61"/>
    <w:rsid w:val="001F3E99"/>
    <w:rsid w:val="001F4F19"/>
    <w:rsid w:val="00200270"/>
    <w:rsid w:val="00200645"/>
    <w:rsid w:val="00201FD6"/>
    <w:rsid w:val="00202800"/>
    <w:rsid w:val="00211A6A"/>
    <w:rsid w:val="002130BC"/>
    <w:rsid w:val="00216856"/>
    <w:rsid w:val="00217A2A"/>
    <w:rsid w:val="00224183"/>
    <w:rsid w:val="00233737"/>
    <w:rsid w:val="00236379"/>
    <w:rsid w:val="00243C59"/>
    <w:rsid w:val="00246779"/>
    <w:rsid w:val="002472A0"/>
    <w:rsid w:val="002554F8"/>
    <w:rsid w:val="00255DB6"/>
    <w:rsid w:val="002562FD"/>
    <w:rsid w:val="0025718C"/>
    <w:rsid w:val="0027093F"/>
    <w:rsid w:val="00283713"/>
    <w:rsid w:val="00284A8D"/>
    <w:rsid w:val="00291A94"/>
    <w:rsid w:val="002B145A"/>
    <w:rsid w:val="002B529A"/>
    <w:rsid w:val="002D029A"/>
    <w:rsid w:val="002D2DD0"/>
    <w:rsid w:val="002D39C8"/>
    <w:rsid w:val="002D6B47"/>
    <w:rsid w:val="002D78BF"/>
    <w:rsid w:val="002D7EBF"/>
    <w:rsid w:val="002E486A"/>
    <w:rsid w:val="003063D8"/>
    <w:rsid w:val="00330810"/>
    <w:rsid w:val="00341189"/>
    <w:rsid w:val="00341757"/>
    <w:rsid w:val="00357DE1"/>
    <w:rsid w:val="00367FC7"/>
    <w:rsid w:val="003870FB"/>
    <w:rsid w:val="003938C3"/>
    <w:rsid w:val="0039433E"/>
    <w:rsid w:val="003C1DFF"/>
    <w:rsid w:val="003C2B7E"/>
    <w:rsid w:val="003C5267"/>
    <w:rsid w:val="003F25A4"/>
    <w:rsid w:val="00413ACE"/>
    <w:rsid w:val="00420601"/>
    <w:rsid w:val="00421029"/>
    <w:rsid w:val="00432A0E"/>
    <w:rsid w:val="004335BB"/>
    <w:rsid w:val="00435C10"/>
    <w:rsid w:val="004465E7"/>
    <w:rsid w:val="0045105D"/>
    <w:rsid w:val="00455D2A"/>
    <w:rsid w:val="00465B83"/>
    <w:rsid w:val="0047507F"/>
    <w:rsid w:val="0047731E"/>
    <w:rsid w:val="00485872"/>
    <w:rsid w:val="004A16F8"/>
    <w:rsid w:val="004B55B1"/>
    <w:rsid w:val="004C2F0A"/>
    <w:rsid w:val="004C3BA4"/>
    <w:rsid w:val="004C58D1"/>
    <w:rsid w:val="004D0FFA"/>
    <w:rsid w:val="004E5CDB"/>
    <w:rsid w:val="004E7D1C"/>
    <w:rsid w:val="004F0316"/>
    <w:rsid w:val="004F1BB7"/>
    <w:rsid w:val="0050640A"/>
    <w:rsid w:val="005140F1"/>
    <w:rsid w:val="00522F54"/>
    <w:rsid w:val="00531FB7"/>
    <w:rsid w:val="00547F03"/>
    <w:rsid w:val="00554287"/>
    <w:rsid w:val="00554892"/>
    <w:rsid w:val="00555E4C"/>
    <w:rsid w:val="00556A08"/>
    <w:rsid w:val="0056114E"/>
    <w:rsid w:val="0056707D"/>
    <w:rsid w:val="005746AC"/>
    <w:rsid w:val="00580886"/>
    <w:rsid w:val="005B0FC0"/>
    <w:rsid w:val="005B6D7D"/>
    <w:rsid w:val="005C5362"/>
    <w:rsid w:val="005D1BBC"/>
    <w:rsid w:val="005D4743"/>
    <w:rsid w:val="005E0CA3"/>
    <w:rsid w:val="005E11B2"/>
    <w:rsid w:val="005F1873"/>
    <w:rsid w:val="005F2C56"/>
    <w:rsid w:val="005F3E80"/>
    <w:rsid w:val="00601F45"/>
    <w:rsid w:val="00605685"/>
    <w:rsid w:val="006372E6"/>
    <w:rsid w:val="00642BEB"/>
    <w:rsid w:val="006448C9"/>
    <w:rsid w:val="00664BE8"/>
    <w:rsid w:val="00676100"/>
    <w:rsid w:val="00683D18"/>
    <w:rsid w:val="00683D86"/>
    <w:rsid w:val="00690AE0"/>
    <w:rsid w:val="006945C1"/>
    <w:rsid w:val="006968AC"/>
    <w:rsid w:val="00696B7A"/>
    <w:rsid w:val="006A48E6"/>
    <w:rsid w:val="006A5F57"/>
    <w:rsid w:val="006B5431"/>
    <w:rsid w:val="006C0691"/>
    <w:rsid w:val="006C1979"/>
    <w:rsid w:val="006C542E"/>
    <w:rsid w:val="006C587E"/>
    <w:rsid w:val="006F521D"/>
    <w:rsid w:val="006F5AFF"/>
    <w:rsid w:val="006F77E7"/>
    <w:rsid w:val="00704485"/>
    <w:rsid w:val="007057A8"/>
    <w:rsid w:val="00711B72"/>
    <w:rsid w:val="0071734E"/>
    <w:rsid w:val="00717D76"/>
    <w:rsid w:val="007268CF"/>
    <w:rsid w:val="00743A9B"/>
    <w:rsid w:val="00766930"/>
    <w:rsid w:val="007670E4"/>
    <w:rsid w:val="007700ED"/>
    <w:rsid w:val="00787C26"/>
    <w:rsid w:val="007C3921"/>
    <w:rsid w:val="007C539B"/>
    <w:rsid w:val="007C7518"/>
    <w:rsid w:val="007E1FD0"/>
    <w:rsid w:val="007E615F"/>
    <w:rsid w:val="007F04E1"/>
    <w:rsid w:val="00805B42"/>
    <w:rsid w:val="00806A78"/>
    <w:rsid w:val="008072F4"/>
    <w:rsid w:val="00810D28"/>
    <w:rsid w:val="008125D0"/>
    <w:rsid w:val="008301C4"/>
    <w:rsid w:val="00857CC8"/>
    <w:rsid w:val="00857EEC"/>
    <w:rsid w:val="008674D0"/>
    <w:rsid w:val="00867BA0"/>
    <w:rsid w:val="00872034"/>
    <w:rsid w:val="00877FFC"/>
    <w:rsid w:val="00883A79"/>
    <w:rsid w:val="00884E6F"/>
    <w:rsid w:val="0089483A"/>
    <w:rsid w:val="00896476"/>
    <w:rsid w:val="008A1583"/>
    <w:rsid w:val="008B7377"/>
    <w:rsid w:val="008C18D6"/>
    <w:rsid w:val="008C35BB"/>
    <w:rsid w:val="008C5EC2"/>
    <w:rsid w:val="008D096A"/>
    <w:rsid w:val="008D1115"/>
    <w:rsid w:val="009072D4"/>
    <w:rsid w:val="009122DF"/>
    <w:rsid w:val="00915D98"/>
    <w:rsid w:val="00917F77"/>
    <w:rsid w:val="00930C43"/>
    <w:rsid w:val="009414D0"/>
    <w:rsid w:val="00943A2B"/>
    <w:rsid w:val="00954EC1"/>
    <w:rsid w:val="009727E1"/>
    <w:rsid w:val="009875EB"/>
    <w:rsid w:val="009951EE"/>
    <w:rsid w:val="009A3837"/>
    <w:rsid w:val="009A41D4"/>
    <w:rsid w:val="009A60F9"/>
    <w:rsid w:val="009A7412"/>
    <w:rsid w:val="009B304C"/>
    <w:rsid w:val="009B5E23"/>
    <w:rsid w:val="009C29F3"/>
    <w:rsid w:val="009C5A81"/>
    <w:rsid w:val="009D77AB"/>
    <w:rsid w:val="009E1957"/>
    <w:rsid w:val="009F045C"/>
    <w:rsid w:val="00A24C05"/>
    <w:rsid w:val="00A2621C"/>
    <w:rsid w:val="00A2651D"/>
    <w:rsid w:val="00A27780"/>
    <w:rsid w:val="00A54CBD"/>
    <w:rsid w:val="00A65B3B"/>
    <w:rsid w:val="00A73730"/>
    <w:rsid w:val="00A73EF3"/>
    <w:rsid w:val="00A81284"/>
    <w:rsid w:val="00A906A3"/>
    <w:rsid w:val="00A976A0"/>
    <w:rsid w:val="00AB610A"/>
    <w:rsid w:val="00AC0542"/>
    <w:rsid w:val="00AD1049"/>
    <w:rsid w:val="00AD64CA"/>
    <w:rsid w:val="00AF479F"/>
    <w:rsid w:val="00B069DD"/>
    <w:rsid w:val="00B13F76"/>
    <w:rsid w:val="00B46AF6"/>
    <w:rsid w:val="00B64E94"/>
    <w:rsid w:val="00B70A08"/>
    <w:rsid w:val="00B70A12"/>
    <w:rsid w:val="00B86F62"/>
    <w:rsid w:val="00B9777F"/>
    <w:rsid w:val="00BA217A"/>
    <w:rsid w:val="00BA509C"/>
    <w:rsid w:val="00BB333D"/>
    <w:rsid w:val="00BC6270"/>
    <w:rsid w:val="00BD0682"/>
    <w:rsid w:val="00BD17CF"/>
    <w:rsid w:val="00BD2D40"/>
    <w:rsid w:val="00BE3321"/>
    <w:rsid w:val="00BF1A24"/>
    <w:rsid w:val="00BF4706"/>
    <w:rsid w:val="00C14C70"/>
    <w:rsid w:val="00C40AB6"/>
    <w:rsid w:val="00C41F89"/>
    <w:rsid w:val="00C44322"/>
    <w:rsid w:val="00C5288D"/>
    <w:rsid w:val="00C57B06"/>
    <w:rsid w:val="00C618F6"/>
    <w:rsid w:val="00C729D0"/>
    <w:rsid w:val="00C80663"/>
    <w:rsid w:val="00C827C5"/>
    <w:rsid w:val="00C85545"/>
    <w:rsid w:val="00C87A5D"/>
    <w:rsid w:val="00C87FAA"/>
    <w:rsid w:val="00C9609C"/>
    <w:rsid w:val="00CA6C70"/>
    <w:rsid w:val="00CA6E95"/>
    <w:rsid w:val="00CB0FA3"/>
    <w:rsid w:val="00CB1E13"/>
    <w:rsid w:val="00CC4274"/>
    <w:rsid w:val="00CD3177"/>
    <w:rsid w:val="00CE589D"/>
    <w:rsid w:val="00CF0E69"/>
    <w:rsid w:val="00CF2A6E"/>
    <w:rsid w:val="00CF3BD8"/>
    <w:rsid w:val="00D0302A"/>
    <w:rsid w:val="00D11E4A"/>
    <w:rsid w:val="00D2245F"/>
    <w:rsid w:val="00D27473"/>
    <w:rsid w:val="00D35A26"/>
    <w:rsid w:val="00D36A4B"/>
    <w:rsid w:val="00D36D48"/>
    <w:rsid w:val="00D57DC9"/>
    <w:rsid w:val="00D63C24"/>
    <w:rsid w:val="00D65DF7"/>
    <w:rsid w:val="00D725DB"/>
    <w:rsid w:val="00D759C1"/>
    <w:rsid w:val="00D76746"/>
    <w:rsid w:val="00D861F3"/>
    <w:rsid w:val="00D91EFA"/>
    <w:rsid w:val="00DA48A4"/>
    <w:rsid w:val="00DA5716"/>
    <w:rsid w:val="00DC2A07"/>
    <w:rsid w:val="00DD0151"/>
    <w:rsid w:val="00DD7AD7"/>
    <w:rsid w:val="00DE6D28"/>
    <w:rsid w:val="00DF0117"/>
    <w:rsid w:val="00DF1CAF"/>
    <w:rsid w:val="00DF4FB1"/>
    <w:rsid w:val="00DF686E"/>
    <w:rsid w:val="00E178DF"/>
    <w:rsid w:val="00E2322C"/>
    <w:rsid w:val="00E240F6"/>
    <w:rsid w:val="00E377E6"/>
    <w:rsid w:val="00E46057"/>
    <w:rsid w:val="00E54C54"/>
    <w:rsid w:val="00E70D81"/>
    <w:rsid w:val="00E74E65"/>
    <w:rsid w:val="00E82858"/>
    <w:rsid w:val="00E85063"/>
    <w:rsid w:val="00E9613C"/>
    <w:rsid w:val="00EA5A6C"/>
    <w:rsid w:val="00EB27FB"/>
    <w:rsid w:val="00EC0A2F"/>
    <w:rsid w:val="00EC6D2D"/>
    <w:rsid w:val="00ED1E46"/>
    <w:rsid w:val="00ED2280"/>
    <w:rsid w:val="00ED5D0E"/>
    <w:rsid w:val="00EE4FAB"/>
    <w:rsid w:val="00F1465E"/>
    <w:rsid w:val="00F25380"/>
    <w:rsid w:val="00F363CE"/>
    <w:rsid w:val="00F44065"/>
    <w:rsid w:val="00F456F4"/>
    <w:rsid w:val="00F45CA4"/>
    <w:rsid w:val="00F47C7C"/>
    <w:rsid w:val="00F557C7"/>
    <w:rsid w:val="00F65873"/>
    <w:rsid w:val="00F71082"/>
    <w:rsid w:val="00F72751"/>
    <w:rsid w:val="00F73D04"/>
    <w:rsid w:val="00F76469"/>
    <w:rsid w:val="00F821AA"/>
    <w:rsid w:val="00F96BD0"/>
    <w:rsid w:val="00FA112A"/>
    <w:rsid w:val="00FA5CAF"/>
    <w:rsid w:val="00FB25B5"/>
    <w:rsid w:val="00FB3232"/>
    <w:rsid w:val="00FC08DD"/>
    <w:rsid w:val="00FC5CD1"/>
    <w:rsid w:val="00FD3F36"/>
    <w:rsid w:val="00FD4EDA"/>
    <w:rsid w:val="00FE04DE"/>
    <w:rsid w:val="00FE7504"/>
    <w:rsid w:val="00FF5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09C"/>
    <w:pPr>
      <w:bidi/>
    </w:pPr>
  </w:style>
  <w:style w:type="paragraph" w:styleId="Heading1">
    <w:name w:val="heading 1"/>
    <w:basedOn w:val="Normal"/>
    <w:next w:val="Normal"/>
    <w:link w:val="Heading1Char"/>
    <w:uiPriority w:val="9"/>
    <w:qFormat/>
    <w:rsid w:val="00E74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6D48"/>
    <w:pPr>
      <w:bidi/>
      <w:spacing w:after="0" w:line="240" w:lineRule="auto"/>
    </w:pPr>
  </w:style>
  <w:style w:type="table" w:styleId="TableGrid">
    <w:name w:val="Table Grid"/>
    <w:basedOn w:val="TableNormal"/>
    <w:uiPriority w:val="59"/>
    <w:rsid w:val="00D3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3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13"/>
    <w:rPr>
      <w:rFonts w:ascii="Tahoma" w:hAnsi="Tahoma" w:cs="Tahoma"/>
      <w:sz w:val="16"/>
      <w:szCs w:val="16"/>
    </w:rPr>
  </w:style>
  <w:style w:type="character" w:styleId="PlaceholderText">
    <w:name w:val="Placeholder Text"/>
    <w:basedOn w:val="DefaultParagraphFont"/>
    <w:uiPriority w:val="99"/>
    <w:semiHidden/>
    <w:rsid w:val="00283713"/>
    <w:rPr>
      <w:color w:val="808080"/>
    </w:rPr>
  </w:style>
  <w:style w:type="paragraph" w:styleId="Header">
    <w:name w:val="header"/>
    <w:basedOn w:val="Normal"/>
    <w:link w:val="HeaderChar"/>
    <w:uiPriority w:val="99"/>
    <w:unhideWhenUsed/>
    <w:rsid w:val="000058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896"/>
  </w:style>
  <w:style w:type="paragraph" w:styleId="Footer">
    <w:name w:val="footer"/>
    <w:basedOn w:val="Normal"/>
    <w:link w:val="FooterChar"/>
    <w:uiPriority w:val="99"/>
    <w:unhideWhenUsed/>
    <w:rsid w:val="00005896"/>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896"/>
  </w:style>
  <w:style w:type="character" w:customStyle="1" w:styleId="A4">
    <w:name w:val="A4"/>
    <w:uiPriority w:val="99"/>
    <w:rsid w:val="00CF2A6E"/>
    <w:rPr>
      <w:rFonts w:ascii="HelveticaNeueLT Std Lt" w:hAnsi="HelveticaNeueLT Std Lt" w:cs="HelveticaNeueLT Std Lt" w:hint="default"/>
      <w:color w:val="000000"/>
      <w:sz w:val="16"/>
      <w:szCs w:val="16"/>
    </w:rPr>
  </w:style>
  <w:style w:type="character" w:customStyle="1" w:styleId="hps">
    <w:name w:val="hps"/>
    <w:basedOn w:val="DefaultParagraphFont"/>
    <w:rsid w:val="004C3BA4"/>
  </w:style>
  <w:style w:type="character" w:customStyle="1" w:styleId="Heading1Char">
    <w:name w:val="Heading 1 Char"/>
    <w:basedOn w:val="DefaultParagraphFont"/>
    <w:link w:val="Heading1"/>
    <w:uiPriority w:val="9"/>
    <w:rsid w:val="00E74E6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qFormat/>
    <w:rsid w:val="001E6151"/>
    <w:pPr>
      <w:ind w:left="720"/>
      <w:contextualSpacing/>
    </w:pPr>
  </w:style>
  <w:style w:type="paragraph" w:customStyle="1" w:styleId="Default">
    <w:name w:val="Default"/>
    <w:rsid w:val="0039433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85872"/>
    <w:rPr>
      <w:i/>
      <w:iCs/>
    </w:rPr>
  </w:style>
  <w:style w:type="character" w:customStyle="1" w:styleId="apple-converted-space">
    <w:name w:val="apple-converted-space"/>
    <w:basedOn w:val="DefaultParagraphFont"/>
    <w:rsid w:val="00485872"/>
  </w:style>
  <w:style w:type="paragraph" w:styleId="HTMLPreformatted">
    <w:name w:val="HTML Preformatted"/>
    <w:basedOn w:val="Normal"/>
    <w:link w:val="HTMLPreformattedChar"/>
    <w:uiPriority w:val="99"/>
    <w:unhideWhenUsed/>
    <w:rsid w:val="00810D2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810D28"/>
    <w:rPr>
      <w:rFonts w:ascii="Consolas" w:hAnsi="Consolas" w:cs="Consolas"/>
      <w:sz w:val="20"/>
      <w:szCs w:val="20"/>
    </w:rPr>
  </w:style>
  <w:style w:type="character" w:customStyle="1" w:styleId="shorttext">
    <w:name w:val="short_text"/>
    <w:rsid w:val="00C87F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09C"/>
    <w:pPr>
      <w:bidi/>
    </w:pPr>
  </w:style>
  <w:style w:type="paragraph" w:styleId="Heading1">
    <w:name w:val="heading 1"/>
    <w:basedOn w:val="Normal"/>
    <w:next w:val="Normal"/>
    <w:link w:val="Heading1Char"/>
    <w:uiPriority w:val="9"/>
    <w:qFormat/>
    <w:rsid w:val="00E74E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6D48"/>
    <w:pPr>
      <w:bidi/>
      <w:spacing w:after="0" w:line="240" w:lineRule="auto"/>
    </w:pPr>
  </w:style>
  <w:style w:type="table" w:styleId="TableGrid">
    <w:name w:val="Table Grid"/>
    <w:basedOn w:val="TableNormal"/>
    <w:uiPriority w:val="59"/>
    <w:rsid w:val="00D3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3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13"/>
    <w:rPr>
      <w:rFonts w:ascii="Tahoma" w:hAnsi="Tahoma" w:cs="Tahoma"/>
      <w:sz w:val="16"/>
      <w:szCs w:val="16"/>
    </w:rPr>
  </w:style>
  <w:style w:type="character" w:styleId="PlaceholderText">
    <w:name w:val="Placeholder Text"/>
    <w:basedOn w:val="DefaultParagraphFont"/>
    <w:uiPriority w:val="99"/>
    <w:semiHidden/>
    <w:rsid w:val="00283713"/>
    <w:rPr>
      <w:color w:val="808080"/>
    </w:rPr>
  </w:style>
  <w:style w:type="paragraph" w:styleId="Header">
    <w:name w:val="header"/>
    <w:basedOn w:val="Normal"/>
    <w:link w:val="HeaderChar"/>
    <w:uiPriority w:val="99"/>
    <w:unhideWhenUsed/>
    <w:rsid w:val="000058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896"/>
  </w:style>
  <w:style w:type="paragraph" w:styleId="Footer">
    <w:name w:val="footer"/>
    <w:basedOn w:val="Normal"/>
    <w:link w:val="FooterChar"/>
    <w:uiPriority w:val="99"/>
    <w:unhideWhenUsed/>
    <w:rsid w:val="00005896"/>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896"/>
  </w:style>
  <w:style w:type="character" w:customStyle="1" w:styleId="A4">
    <w:name w:val="A4"/>
    <w:uiPriority w:val="99"/>
    <w:rsid w:val="00CF2A6E"/>
    <w:rPr>
      <w:rFonts w:ascii="HelveticaNeueLT Std Lt" w:hAnsi="HelveticaNeueLT Std Lt" w:cs="HelveticaNeueLT Std Lt" w:hint="default"/>
      <w:color w:val="000000"/>
      <w:sz w:val="16"/>
      <w:szCs w:val="16"/>
    </w:rPr>
  </w:style>
  <w:style w:type="character" w:customStyle="1" w:styleId="hps">
    <w:name w:val="hps"/>
    <w:basedOn w:val="DefaultParagraphFont"/>
    <w:rsid w:val="004C3BA4"/>
  </w:style>
  <w:style w:type="character" w:customStyle="1" w:styleId="Heading1Char">
    <w:name w:val="Heading 1 Char"/>
    <w:basedOn w:val="DefaultParagraphFont"/>
    <w:link w:val="Heading1"/>
    <w:uiPriority w:val="9"/>
    <w:rsid w:val="00E74E6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qFormat/>
    <w:rsid w:val="001E6151"/>
    <w:pPr>
      <w:ind w:left="720"/>
      <w:contextualSpacing/>
    </w:pPr>
  </w:style>
  <w:style w:type="paragraph" w:customStyle="1" w:styleId="Default">
    <w:name w:val="Default"/>
    <w:rsid w:val="0039433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85872"/>
    <w:rPr>
      <w:i/>
      <w:iCs/>
    </w:rPr>
  </w:style>
  <w:style w:type="character" w:customStyle="1" w:styleId="apple-converted-space">
    <w:name w:val="apple-converted-space"/>
    <w:basedOn w:val="DefaultParagraphFont"/>
    <w:rsid w:val="00485872"/>
  </w:style>
  <w:style w:type="paragraph" w:styleId="HTMLPreformatted">
    <w:name w:val="HTML Preformatted"/>
    <w:basedOn w:val="Normal"/>
    <w:link w:val="HTMLPreformattedChar"/>
    <w:uiPriority w:val="99"/>
    <w:unhideWhenUsed/>
    <w:rsid w:val="00810D2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810D28"/>
    <w:rPr>
      <w:rFonts w:ascii="Consolas" w:hAnsi="Consolas" w:cs="Consolas"/>
      <w:sz w:val="20"/>
      <w:szCs w:val="20"/>
    </w:rPr>
  </w:style>
  <w:style w:type="character" w:customStyle="1" w:styleId="shorttext">
    <w:name w:val="short_text"/>
    <w:rsid w:val="00C87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72440">
      <w:bodyDiv w:val="1"/>
      <w:marLeft w:val="0"/>
      <w:marRight w:val="0"/>
      <w:marTop w:val="0"/>
      <w:marBottom w:val="0"/>
      <w:divBdr>
        <w:top w:val="none" w:sz="0" w:space="0" w:color="auto"/>
        <w:left w:val="none" w:sz="0" w:space="0" w:color="auto"/>
        <w:bottom w:val="none" w:sz="0" w:space="0" w:color="auto"/>
        <w:right w:val="none" w:sz="0" w:space="0" w:color="auto"/>
      </w:divBdr>
    </w:div>
    <w:div w:id="187375601">
      <w:bodyDiv w:val="1"/>
      <w:marLeft w:val="0"/>
      <w:marRight w:val="0"/>
      <w:marTop w:val="0"/>
      <w:marBottom w:val="0"/>
      <w:divBdr>
        <w:top w:val="none" w:sz="0" w:space="0" w:color="auto"/>
        <w:left w:val="none" w:sz="0" w:space="0" w:color="auto"/>
        <w:bottom w:val="none" w:sz="0" w:space="0" w:color="auto"/>
        <w:right w:val="none" w:sz="0" w:space="0" w:color="auto"/>
      </w:divBdr>
    </w:div>
    <w:div w:id="259534649">
      <w:bodyDiv w:val="1"/>
      <w:marLeft w:val="0"/>
      <w:marRight w:val="0"/>
      <w:marTop w:val="0"/>
      <w:marBottom w:val="0"/>
      <w:divBdr>
        <w:top w:val="none" w:sz="0" w:space="0" w:color="auto"/>
        <w:left w:val="none" w:sz="0" w:space="0" w:color="auto"/>
        <w:bottom w:val="none" w:sz="0" w:space="0" w:color="auto"/>
        <w:right w:val="none" w:sz="0" w:space="0" w:color="auto"/>
      </w:divBdr>
    </w:div>
    <w:div w:id="524515378">
      <w:bodyDiv w:val="1"/>
      <w:marLeft w:val="0"/>
      <w:marRight w:val="0"/>
      <w:marTop w:val="0"/>
      <w:marBottom w:val="0"/>
      <w:divBdr>
        <w:top w:val="none" w:sz="0" w:space="0" w:color="auto"/>
        <w:left w:val="none" w:sz="0" w:space="0" w:color="auto"/>
        <w:bottom w:val="none" w:sz="0" w:space="0" w:color="auto"/>
        <w:right w:val="none" w:sz="0" w:space="0" w:color="auto"/>
      </w:divBdr>
    </w:div>
    <w:div w:id="568074736">
      <w:bodyDiv w:val="1"/>
      <w:marLeft w:val="0"/>
      <w:marRight w:val="0"/>
      <w:marTop w:val="0"/>
      <w:marBottom w:val="0"/>
      <w:divBdr>
        <w:top w:val="none" w:sz="0" w:space="0" w:color="auto"/>
        <w:left w:val="none" w:sz="0" w:space="0" w:color="auto"/>
        <w:bottom w:val="none" w:sz="0" w:space="0" w:color="auto"/>
        <w:right w:val="none" w:sz="0" w:space="0" w:color="auto"/>
      </w:divBdr>
    </w:div>
    <w:div w:id="754591529">
      <w:bodyDiv w:val="1"/>
      <w:marLeft w:val="0"/>
      <w:marRight w:val="0"/>
      <w:marTop w:val="0"/>
      <w:marBottom w:val="0"/>
      <w:divBdr>
        <w:top w:val="none" w:sz="0" w:space="0" w:color="auto"/>
        <w:left w:val="none" w:sz="0" w:space="0" w:color="auto"/>
        <w:bottom w:val="none" w:sz="0" w:space="0" w:color="auto"/>
        <w:right w:val="none" w:sz="0" w:space="0" w:color="auto"/>
      </w:divBdr>
    </w:div>
    <w:div w:id="192645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77DC0-2693-4A98-A292-4BDA60A5D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15218</Words>
  <Characters>86747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101762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mr</cp:lastModifiedBy>
  <cp:revision>2</cp:revision>
  <dcterms:created xsi:type="dcterms:W3CDTF">2019-04-14T06:37:00Z</dcterms:created>
  <dcterms:modified xsi:type="dcterms:W3CDTF">2019-04-14T06:37:00Z</dcterms:modified>
</cp:coreProperties>
</file>