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4" w:rsidRPr="00FF7C5D" w:rsidRDefault="00E55C35"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w:t>
      </w:r>
      <w:r w:rsidR="00B12A04" w:rsidRPr="00FF7C5D">
        <w:rPr>
          <w:rFonts w:ascii="Times New Roman" w:hAnsi="Times New Roman" w:cs="Times New Roman"/>
          <w:sz w:val="24"/>
          <w:szCs w:val="24"/>
          <w:rtl/>
          <w:lang w:bidi="ar-IQ"/>
        </w:rPr>
        <w:t>رسائل الماجستير لسنة 2015</w:t>
      </w:r>
      <w:r w:rsidR="000B367C" w:rsidRPr="00FF7C5D">
        <w:rPr>
          <w:rFonts w:ascii="Times New Roman" w:hAnsi="Times New Roman" w:cs="Times New Roman"/>
          <w:sz w:val="24"/>
          <w:szCs w:val="24"/>
          <w:rtl/>
          <w:lang w:bidi="ar-IQ"/>
        </w:rPr>
        <w:t>-2016</w:t>
      </w:r>
    </w:p>
    <w:tbl>
      <w:tblPr>
        <w:bidiVisual/>
        <w:tblW w:w="9498"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E60FD3">
        <w:tc>
          <w:tcPr>
            <w:tcW w:w="9498" w:type="dxa"/>
            <w:gridSpan w:val="5"/>
            <w:tcBorders>
              <w:top w:val="thickThinSmallGap" w:sz="24" w:space="0" w:color="auto"/>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tc>
          <w:tcPr>
            <w:tcW w:w="1701"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B12A04" w:rsidRPr="00FF7C5D" w:rsidRDefault="002B7D67" w:rsidP="001D0651">
            <w:pPr>
              <w:spacing w:after="0" w:line="240" w:lineRule="auto"/>
              <w:rPr>
                <w:rFonts w:ascii="Times New Roman" w:eastAsia="Times New Roman" w:hAnsi="Times New Roman" w:cs="Times New Roman"/>
                <w:sz w:val="24"/>
                <w:szCs w:val="24"/>
              </w:rPr>
            </w:pPr>
            <w:r w:rsidRPr="00FF7C5D">
              <w:rPr>
                <w:rFonts w:ascii="Times New Roman" w:eastAsia="Times New Roman" w:hAnsi="Times New Roman" w:cs="Times New Roman"/>
                <w:sz w:val="24"/>
                <w:szCs w:val="24"/>
                <w:rtl/>
              </w:rPr>
              <w:t>دعـد علـي حسـيـن</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B12A04" w:rsidRPr="00FF7C5D" w:rsidRDefault="002B7D67" w:rsidP="001D0651">
            <w:pPr>
              <w:spacing w:after="0" w:line="360" w:lineRule="auto"/>
              <w:rPr>
                <w:rFonts w:ascii="Times New Roman" w:eastAsia="Times New Roman" w:hAnsi="Times New Roman" w:cs="Times New Roman"/>
                <w:sz w:val="24"/>
                <w:szCs w:val="24"/>
                <w:lang w:bidi="ar-IQ"/>
              </w:rPr>
            </w:pPr>
            <w:r w:rsidRPr="00FF7C5D">
              <w:rPr>
                <w:rFonts w:ascii="Times New Roman" w:eastAsia="Times New Roman" w:hAnsi="Times New Roman" w:cs="Times New Roman"/>
                <w:sz w:val="24"/>
                <w:szCs w:val="24"/>
                <w:rtl/>
                <w:lang w:bidi="ar-IQ"/>
              </w:rPr>
              <w:t>محـمـد حسـن مـحمـد علي تويـج</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1;visibility:visible;mso-position-horizontal-relative:text;mso-position-vertical-relative:text">
                  <v:textbox style="mso-next-textbox:#Text Box 2">
                    <w:txbxContent>
                      <w:p w:rsidR="008C2AF9" w:rsidRDefault="008C2AF9" w:rsidP="00283713"/>
                    </w:txbxContent>
                  </v:textbox>
                </v:shape>
              </w:pict>
            </w:r>
            <w:r w:rsidR="00226896" w:rsidRPr="00FF7C5D">
              <w:rPr>
                <w:rFonts w:ascii="Times New Roman" w:hAnsi="Times New Roman" w:cs="Times New Roman"/>
                <w:sz w:val="24"/>
                <w:szCs w:val="24"/>
                <w:lang w:bidi="ar-IQ"/>
              </w:rPr>
              <w:t xml:space="preserve">       </w:t>
            </w:r>
            <w:r w:rsidR="003D525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 مساعد</w:t>
            </w:r>
          </w:p>
          <w:p w:rsidR="00132937" w:rsidRPr="00FF7C5D" w:rsidRDefault="00132937" w:rsidP="00D56026">
            <w:pPr>
              <w:pStyle w:val="NoSpacing"/>
              <w:rPr>
                <w:rFonts w:ascii="Times New Roman" w:hAnsi="Times New Roman" w:cs="Times New Roman"/>
                <w:sz w:val="24"/>
                <w:szCs w:val="24"/>
                <w:lang w:bidi="ar-IQ"/>
              </w:rPr>
            </w:pPr>
          </w:p>
        </w:tc>
        <w:tc>
          <w:tcPr>
            <w:tcW w:w="1559"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027" type="#_x0000_t202" style="position:absolute;left:0;text-align:left;margin-left:46.3pt;margin-top:.65pt;width:18pt;height:17.6pt;z-index:2;visibility:visible;mso-position-horizontal-relative:text;mso-position-vertical-relative:text" strokeweight=".5pt">
                  <v:textbox style="mso-next-textbox:#_x0000_s1027">
                    <w:txbxContent>
                      <w:p w:rsidR="008C2AF9" w:rsidRDefault="008C2AF9">
                        <w:pPr>
                          <w:rPr>
                            <w:lang w:bidi="ar-IQ"/>
                          </w:rPr>
                        </w:pPr>
                        <w:r w:rsidRPr="006550F2">
                          <w:rPr>
                            <w:rFonts w:ascii="Arial" w:hAnsi="Arial"/>
                            <w:rtl/>
                          </w:rPr>
                          <w:t>√</w:t>
                        </w:r>
                      </w:p>
                    </w:txbxContent>
                  </v:textbox>
                </v:shape>
              </w:pict>
            </w:r>
            <w:r w:rsidR="00226896" w:rsidRPr="00FF7C5D">
              <w:rPr>
                <w:rFonts w:ascii="Times New Roman" w:hAnsi="Times New Roman" w:cs="Times New Roman"/>
                <w:sz w:val="24"/>
                <w:szCs w:val="24"/>
                <w:lang w:bidi="ar-IQ"/>
              </w:rPr>
              <w:t xml:space="preserve">       </w:t>
            </w:r>
            <w:r w:rsidR="003D525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 o:spid="_x0000_s1028" type="#_x0000_t202" style="position:absolute;left:0;text-align:left;margin-left:86.05pt;margin-top:.65pt;width:17.25pt;height:17.6pt;z-index:3;visibility:visible;mso-position-horizontal-relative:text;mso-position-vertical-relative:text" strokeweight=".5pt">
                  <v:textbox style="mso-next-textbox:#Text Box 3">
                    <w:txbxContent>
                      <w:p w:rsidR="008C2AF9" w:rsidRDefault="008C2AF9"/>
                    </w:txbxContent>
                  </v:textbox>
                </v:shape>
              </w:pict>
            </w:r>
            <w:r w:rsidR="00226896" w:rsidRPr="00FF7C5D">
              <w:rPr>
                <w:rFonts w:ascii="Times New Roman" w:hAnsi="Times New Roman" w:cs="Times New Roman"/>
                <w:sz w:val="24"/>
                <w:szCs w:val="24"/>
                <w:lang w:bidi="ar-IQ"/>
              </w:rPr>
              <w:t xml:space="preserve">      </w:t>
            </w:r>
            <w:r w:rsidR="003D525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1933"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4" o:spid="_x0000_s1029" type="#_x0000_t202" style="position:absolute;left:0;text-align:left;margin-left:68.2pt;margin-top:6.6pt;width:17.55pt;height:17.9pt;z-index:4;visibility:visible;mso-position-horizontal-relative:text;mso-position-vertical-relative:text" strokeweight=".5pt">
                  <v:textbox style="mso-next-textbox:#Text Box 4">
                    <w:txbxContent>
                      <w:p w:rsidR="008C2AF9" w:rsidRDefault="008C2AF9">
                        <w:r>
                          <w:rPr>
                            <w:rFonts w:hint="cs"/>
                            <w:rtl/>
                          </w:rPr>
                          <w:t xml:space="preserve"> </w:t>
                        </w:r>
                      </w:p>
                    </w:txbxContent>
                  </v:textbox>
                </v:shape>
              </w:pict>
            </w:r>
            <w:r w:rsidR="0022689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7" o:spid="_x0000_s1030" type="#_x0000_t202" style="position:absolute;left:0;text-align:left;margin-left:141.05pt;margin-top:1pt;width:19.5pt;height:16.9pt;z-index:6;visibility:visible;mso-position-horizontal-relative:text;mso-position-vertical-relative:text" strokeweight=".5pt">
                  <v:textbox style="mso-next-textbox:#Text Box 7">
                    <w:txbxContent>
                      <w:p w:rsidR="008C2AF9" w:rsidRDefault="008C2AF9">
                        <w:r w:rsidRPr="006550F2">
                          <w:rPr>
                            <w:rFonts w:ascii="Arial" w:hAnsi="Arial"/>
                            <w:rtl/>
                          </w:rPr>
                          <w:t>√</w:t>
                        </w:r>
                      </w:p>
                    </w:txbxContent>
                  </v:textbox>
                </v:shape>
              </w:pict>
            </w:r>
            <w:r w:rsidR="00226896" w:rsidRPr="00FF7C5D">
              <w:rPr>
                <w:rFonts w:ascii="Times New Roman" w:hAnsi="Times New Roman" w:cs="Times New Roman"/>
                <w:sz w:val="24"/>
                <w:szCs w:val="24"/>
                <w:lang w:bidi="ar-IQ"/>
              </w:rPr>
              <w:t xml:space="preserve">       </w:t>
            </w:r>
            <w:r w:rsidR="003D525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ماجستير</w:t>
            </w:r>
          </w:p>
          <w:p w:rsidR="00132937" w:rsidRPr="00FF7C5D" w:rsidRDefault="003D5256"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w:t>
            </w:r>
          </w:p>
        </w:tc>
        <w:tc>
          <w:tcPr>
            <w:tcW w:w="4253" w:type="dxa"/>
            <w:gridSpan w:val="2"/>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6" o:spid="_x0000_s1031" type="#_x0000_t202" style="position:absolute;left:0;text-align:left;margin-left:182.7pt;margin-top:1.35pt;width:17.25pt;height:16.9pt;z-index:5;visibility:visible;mso-position-horizontal-relative:text;mso-position-vertical-relative:text" strokeweight=".5pt">
                  <v:textbox style="mso-next-textbox:#Text Box 6">
                    <w:txbxContent>
                      <w:p w:rsidR="008C2AF9" w:rsidRDefault="008C2AF9"/>
                    </w:txbxContent>
                  </v:textbox>
                </v:shape>
              </w:pict>
            </w:r>
            <w:r w:rsidR="00226896" w:rsidRPr="00FF7C5D">
              <w:rPr>
                <w:rFonts w:ascii="Times New Roman" w:hAnsi="Times New Roman" w:cs="Times New Roman"/>
                <w:sz w:val="24"/>
                <w:szCs w:val="24"/>
                <w:lang w:bidi="ar-IQ"/>
              </w:rPr>
              <w:t xml:space="preserve">      </w:t>
            </w:r>
            <w:r w:rsidR="003D5256" w:rsidRPr="00FF7C5D">
              <w:rPr>
                <w:rFonts w:ascii="Times New Roman" w:hAnsi="Times New Roman" w:cs="Times New Roman"/>
                <w:sz w:val="24"/>
                <w:szCs w:val="24"/>
                <w:lang w:bidi="ar-IQ"/>
              </w:rPr>
              <w:t xml:space="preserve">  </w:t>
            </w:r>
            <w:r w:rsidR="0022689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B12A04" w:rsidRPr="00FF7C5D" w:rsidRDefault="002B7D67" w:rsidP="001D0651">
            <w:pPr>
              <w:spacing w:after="0" w:line="240" w:lineRule="auto"/>
              <w:rPr>
                <w:rFonts w:ascii="Times New Roman" w:eastAsia="Times New Roman" w:hAnsi="Times New Roman" w:cs="Times New Roman"/>
                <w:sz w:val="24"/>
                <w:szCs w:val="24"/>
                <w:rtl/>
                <w:lang w:bidi="ar-IQ"/>
              </w:rPr>
            </w:pPr>
            <w:r w:rsidRPr="00FF7C5D">
              <w:rPr>
                <w:rFonts w:ascii="Times New Roman" w:eastAsia="Times New Roman" w:hAnsi="Times New Roman" w:cs="Times New Roman"/>
                <w:sz w:val="24"/>
                <w:szCs w:val="24"/>
                <w:rtl/>
                <w:lang w:bidi="ar-IQ"/>
              </w:rPr>
              <w:t>دراسة التباين الوراثي للمورثتين الكابا-كازين و عامل النسخ الاول في الغدة النخامية و تأثيره على الصفات الانتاجية للأبقار الهجينه و المحليه</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B12A04" w:rsidRPr="00FF7C5D" w:rsidRDefault="00462898"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انكليزي</w:t>
            </w:r>
          </w:p>
        </w:tc>
      </w:tr>
      <w:tr w:rsidR="00B12A04" w:rsidRPr="00E60FD3">
        <w:trPr>
          <w:trHeight w:val="8806"/>
        </w:trPr>
        <w:tc>
          <w:tcPr>
            <w:tcW w:w="1701" w:type="dxa"/>
            <w:tcBorders>
              <w:bottom w:val="thinThick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bottom w:val="thinThickSmallGap" w:sz="24" w:space="0" w:color="auto"/>
            </w:tcBorders>
          </w:tcPr>
          <w:p w:rsidR="00A21110" w:rsidRPr="00FF7C5D" w:rsidRDefault="00A21110" w:rsidP="00927791">
            <w:pPr>
              <w:ind w:firstLine="56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الهدف الرئيس لهذه الدراسة هو التحري عن تعدد الاشكال في مورث الكابا-كازين و مورث عامل النسخ الاول في الغدة النخامية في الابقار العراقية و الهجينة, و  علاقة تعدد الاشكال لهذين المورثين مع بعض الصفات الانتاجية. تم جمع 129 عينة دم ( 78 محلية و 51 هجينة) لابقار عراقية, ذات حالة صحية جيدة  تتراوح اعمارها بين 3-10 سنوات, و هذه العينات جمعت من ثلاث محافظات هي بغداد و بابل و النجف , للمدة من شهر كانون الاول 2014 الى شهر اذار 2015.استخلص الحامض النووي منقوص الاوكسجين من جميع العينات بوساطة عدة الاستخلاص المجهزه من شركة </w:t>
            </w:r>
            <w:r w:rsidRPr="00FF7C5D">
              <w:rPr>
                <w:rFonts w:ascii="Times New Roman" w:hAnsi="Times New Roman" w:cs="Times New Roman"/>
                <w:sz w:val="24"/>
                <w:szCs w:val="24"/>
                <w:lang w:bidi="ar-IQ"/>
              </w:rPr>
              <w:t>Promega</w:t>
            </w:r>
            <w:r w:rsidRPr="00FF7C5D">
              <w:rPr>
                <w:rFonts w:ascii="Times New Roman" w:hAnsi="Times New Roman" w:cs="Times New Roman"/>
                <w:sz w:val="24"/>
                <w:szCs w:val="24"/>
                <w:rtl/>
                <w:lang w:bidi="ar-IQ"/>
              </w:rPr>
              <w:t xml:space="preserve">, تم التعرف على المورثات و حددت الانماط الجينية لمورث الكابا-كازين و مورث عامل النسخ الاول في الغدة النخامية بواسطة ال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RFLP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باستخدام انزيم القطع </w:t>
            </w:r>
            <w:r w:rsidRPr="00FF7C5D">
              <w:rPr>
                <w:rFonts w:ascii="Times New Roman" w:hAnsi="Times New Roman" w:cs="Times New Roman"/>
                <w:i/>
                <w:iCs/>
                <w:sz w:val="24"/>
                <w:szCs w:val="24"/>
                <w:lang w:bidi="ar-IQ"/>
              </w:rPr>
              <w:t>Hind</w:t>
            </w:r>
            <w:r w:rsidRPr="00FF7C5D">
              <w:rPr>
                <w:rFonts w:ascii="Times New Roman" w:hAnsi="Times New Roman" w:cs="Times New Roman"/>
                <w:sz w:val="24"/>
                <w:szCs w:val="24"/>
                <w:lang w:bidi="ar-IQ"/>
              </w:rPr>
              <w:t xml:space="preserve"> III</w:t>
            </w:r>
            <w:r w:rsidRPr="00FF7C5D">
              <w:rPr>
                <w:rFonts w:ascii="Times New Roman" w:hAnsi="Times New Roman" w:cs="Times New Roman"/>
                <w:sz w:val="24"/>
                <w:szCs w:val="24"/>
                <w:rtl/>
                <w:lang w:bidi="ar-IQ"/>
              </w:rPr>
              <w:t xml:space="preserve"> و </w:t>
            </w:r>
            <w:r w:rsidRPr="00FF7C5D">
              <w:rPr>
                <w:rFonts w:ascii="Times New Roman" w:hAnsi="Times New Roman" w:cs="Times New Roman"/>
                <w:i/>
                <w:iCs/>
                <w:sz w:val="24"/>
                <w:szCs w:val="24"/>
                <w:lang w:bidi="ar-IQ"/>
              </w:rPr>
              <w:t>Hinf</w:t>
            </w:r>
            <w:r w:rsidRPr="00FF7C5D">
              <w:rPr>
                <w:rFonts w:ascii="Times New Roman" w:hAnsi="Times New Roman" w:cs="Times New Roman"/>
                <w:sz w:val="24"/>
                <w:szCs w:val="24"/>
                <w:lang w:bidi="ar-IQ"/>
              </w:rPr>
              <w:t xml:space="preserve"> I</w:t>
            </w:r>
            <w:r w:rsidRPr="00FF7C5D">
              <w:rPr>
                <w:rFonts w:ascii="Times New Roman" w:hAnsi="Times New Roman" w:cs="Times New Roman"/>
                <w:sz w:val="24"/>
                <w:szCs w:val="24"/>
                <w:rtl/>
                <w:lang w:bidi="ar-IQ"/>
              </w:rPr>
              <w:t xml:space="preserve">, وتم ترحيلة بواسطة جل الاكاروز لغرض الكشف عن وجود الطفرتين.اجري عملية </w:t>
            </w:r>
            <w:r w:rsidRPr="00FF7C5D">
              <w:rPr>
                <w:rFonts w:ascii="Times New Roman" w:hAnsi="Times New Roman" w:cs="Times New Roman"/>
                <w:sz w:val="24"/>
                <w:szCs w:val="24"/>
                <w:lang w:bidi="ar-IQ"/>
              </w:rPr>
              <w:t>Sequencing</w:t>
            </w:r>
            <w:r w:rsidRPr="00FF7C5D">
              <w:rPr>
                <w:rFonts w:ascii="Times New Roman" w:hAnsi="Times New Roman" w:cs="Times New Roman"/>
                <w:sz w:val="24"/>
                <w:szCs w:val="24"/>
                <w:rtl/>
                <w:lang w:bidi="ar-IQ"/>
              </w:rPr>
              <w:t xml:space="preserve"> لناتج ال</w:t>
            </w:r>
            <w:r w:rsidRPr="00FF7C5D">
              <w:rPr>
                <w:rFonts w:ascii="Times New Roman" w:hAnsi="Times New Roman" w:cs="Times New Roman"/>
                <w:sz w:val="24"/>
                <w:szCs w:val="24"/>
                <w:lang w:bidi="ar-IQ"/>
              </w:rPr>
              <w:t xml:space="preserve">PCR </w:t>
            </w:r>
            <w:r w:rsidRPr="00FF7C5D">
              <w:rPr>
                <w:rFonts w:ascii="Times New Roman" w:hAnsi="Times New Roman" w:cs="Times New Roman"/>
                <w:sz w:val="24"/>
                <w:szCs w:val="24"/>
                <w:rtl/>
                <w:lang w:bidi="ar-IQ"/>
              </w:rPr>
              <w:t xml:space="preserve"> للموروثتين الكابا-كازين و عامل النسخ الاول في الغدة النخامية لاثنى عشر عينة (6 لمورث الكابا-كازين و 6 لمورث عامل النسخ الاول في الغدة النخامية), للتأكد من وجود الطفرة و مكانها  و الى ماذا تغيرت, في مورث الكابا-كازين </w:t>
            </w:r>
            <w:r w:rsidRPr="00FF7C5D">
              <w:rPr>
                <w:rFonts w:ascii="Times New Roman" w:hAnsi="Times New Roman" w:cs="Times New Roman"/>
                <w:sz w:val="24"/>
                <w:szCs w:val="24"/>
                <w:lang w:bidi="ar-IQ"/>
              </w:rPr>
              <w:t>T</w:t>
            </w:r>
            <w:r w:rsidRPr="00FF7C5D">
              <w:rPr>
                <w:rFonts w:ascii="Times New Roman" w:hAnsi="Times New Roman" w:cs="Times New Roman"/>
                <w:sz w:val="24"/>
                <w:szCs w:val="24"/>
                <w:rtl/>
                <w:lang w:bidi="ar-IQ"/>
              </w:rPr>
              <w:t>13068</w:t>
            </w:r>
            <w:r w:rsidRPr="00FF7C5D">
              <w:rPr>
                <w:rFonts w:ascii="Times New Roman" w:hAnsi="Times New Roman" w:cs="Times New Roman"/>
                <w:sz w:val="24"/>
                <w:szCs w:val="24"/>
                <w:lang w:bidi="ar-IQ"/>
              </w:rPr>
              <w:t>C</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و </w:t>
            </w:r>
            <w:r w:rsidRPr="00FF7C5D">
              <w:rPr>
                <w:rFonts w:ascii="Times New Roman" w:hAnsi="Times New Roman" w:cs="Times New Roman"/>
                <w:sz w:val="24"/>
                <w:szCs w:val="24"/>
                <w:lang w:bidi="ar-IQ"/>
              </w:rPr>
              <w:t>A13104C</w:t>
            </w:r>
            <w:r w:rsidRPr="00FF7C5D">
              <w:rPr>
                <w:rFonts w:ascii="Times New Roman" w:hAnsi="Times New Roman" w:cs="Times New Roman"/>
                <w:sz w:val="24"/>
                <w:szCs w:val="24"/>
                <w:rtl/>
                <w:lang w:bidi="ar-IQ"/>
              </w:rPr>
              <w:t xml:space="preserve">, اما في مورث عامل النسخ الاول في الغدة النخامية </w:t>
            </w:r>
            <w:r w:rsidRPr="00FF7C5D">
              <w:rPr>
                <w:rFonts w:ascii="Times New Roman" w:hAnsi="Times New Roman" w:cs="Times New Roman"/>
                <w:sz w:val="24"/>
                <w:szCs w:val="24"/>
                <w:lang w:bidi="ar-IQ"/>
              </w:rPr>
              <w:t>C1178T</w:t>
            </w:r>
            <w:r w:rsidRPr="00FF7C5D">
              <w:rPr>
                <w:rFonts w:ascii="Times New Roman" w:hAnsi="Times New Roman" w:cs="Times New Roman"/>
                <w:sz w:val="24"/>
                <w:szCs w:val="24"/>
                <w:rtl/>
                <w:lang w:bidi="ar-IQ"/>
              </w:rPr>
              <w:t>.وجد اثنان من الاليلات (</w:t>
            </w:r>
            <w:r w:rsidRPr="00FF7C5D">
              <w:rPr>
                <w:rFonts w:ascii="Times New Roman" w:hAnsi="Times New Roman" w:cs="Times New Roman"/>
                <w:sz w:val="24"/>
                <w:szCs w:val="24"/>
                <w:lang w:bidi="ar-IQ"/>
              </w:rPr>
              <w:t>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B</w:t>
            </w:r>
            <w:r w:rsidRPr="00FF7C5D">
              <w:rPr>
                <w:rFonts w:ascii="Times New Roman" w:hAnsi="Times New Roman" w:cs="Times New Roman"/>
                <w:sz w:val="24"/>
                <w:szCs w:val="24"/>
                <w:rtl/>
                <w:lang w:bidi="ar-IQ"/>
              </w:rPr>
              <w:t>) و ثلاث انماط جينية (</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AB</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BB</w:t>
            </w:r>
            <w:r w:rsidRPr="00FF7C5D">
              <w:rPr>
                <w:rFonts w:ascii="Times New Roman" w:hAnsi="Times New Roman" w:cs="Times New Roman"/>
                <w:sz w:val="24"/>
                <w:szCs w:val="24"/>
                <w:rtl/>
                <w:lang w:bidi="ar-IQ"/>
              </w:rPr>
              <w:t>) في العينات المأخوذه للمورثتين الكابا-كازين(</w:t>
            </w:r>
            <w:r w:rsidRPr="00FF7C5D">
              <w:rPr>
                <w:rFonts w:ascii="Times New Roman" w:hAnsi="Times New Roman" w:cs="Times New Roman"/>
                <w:sz w:val="24"/>
                <w:szCs w:val="24"/>
                <w:lang w:bidi="ar-IQ"/>
              </w:rPr>
              <w:t>A= 0.71, B= 0.29</w:t>
            </w:r>
            <w:r w:rsidRPr="00FF7C5D">
              <w:rPr>
                <w:rFonts w:ascii="Times New Roman" w:hAnsi="Times New Roman" w:cs="Times New Roman"/>
                <w:sz w:val="24"/>
                <w:szCs w:val="24"/>
                <w:rtl/>
                <w:lang w:bidi="ar-IQ"/>
              </w:rPr>
              <w:t>)  و عامل النسـخ الاول في الغدة النخاميـة</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A= 0.16, B= 84</w:t>
            </w:r>
            <w:r w:rsidRPr="00FF7C5D">
              <w:rPr>
                <w:rFonts w:ascii="Times New Roman" w:hAnsi="Times New Roman" w:cs="Times New Roman"/>
                <w:sz w:val="24"/>
                <w:szCs w:val="24"/>
                <w:rtl/>
                <w:lang w:bidi="ar-IQ"/>
              </w:rPr>
              <w:t xml:space="preserve">) , تم حساب تكرار الاليل حسب معادلة </w:t>
            </w:r>
            <w:r w:rsidRPr="00FF7C5D">
              <w:rPr>
                <w:rFonts w:ascii="Times New Roman" w:hAnsi="Times New Roman" w:cs="Times New Roman"/>
                <w:sz w:val="24"/>
                <w:szCs w:val="24"/>
                <w:lang w:bidi="ar-IQ"/>
              </w:rPr>
              <w:t>Hardy-Weinberg</w:t>
            </w:r>
            <w:r w:rsidRPr="00FF7C5D">
              <w:rPr>
                <w:rFonts w:ascii="Times New Roman" w:hAnsi="Times New Roman" w:cs="Times New Roman"/>
                <w:sz w:val="24"/>
                <w:szCs w:val="24"/>
                <w:rtl/>
                <w:lang w:bidi="ar-IQ"/>
              </w:rPr>
              <w:t xml:space="preserve">. هناك تأثير معنوي لمورث الكابا-كازين عند المقارنة بين المحلي و الهجين مع الانتاج اليومي للحليب و كانت قيمة </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هي 0.037, 0.041 و 0.022 للانماط الجينية على التوالي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بينما الانماط الجينية داخل الهجين و المحلي وجد هناك تأثير معنوي للهجين فقط</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مع الانتاج اليومي للحليب و كانت قيمة </w:t>
            </w:r>
            <w:r w:rsidRPr="00FF7C5D">
              <w:rPr>
                <w:rFonts w:ascii="Times New Roman" w:hAnsi="Times New Roman" w:cs="Times New Roman"/>
                <w:sz w:val="24"/>
                <w:szCs w:val="24"/>
                <w:lang w:bidi="ar-IQ"/>
              </w:rPr>
              <w:t>LSD</w:t>
            </w:r>
            <w:r w:rsidRPr="00FF7C5D">
              <w:rPr>
                <w:rFonts w:ascii="Times New Roman" w:hAnsi="Times New Roman" w:cs="Times New Roman"/>
                <w:sz w:val="24"/>
                <w:szCs w:val="24"/>
                <w:rtl/>
                <w:lang w:bidi="ar-IQ"/>
              </w:rPr>
              <w:t xml:space="preserve"> هي 1.004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لصالح النمط الجيني </w:t>
            </w:r>
            <w:r w:rsidRPr="00FF7C5D">
              <w:rPr>
                <w:rFonts w:ascii="Times New Roman" w:hAnsi="Times New Roman" w:cs="Times New Roman"/>
                <w:sz w:val="24"/>
                <w:szCs w:val="24"/>
                <w:lang w:bidi="ar-IQ"/>
              </w:rPr>
              <w:t>BB</w:t>
            </w:r>
            <w:r w:rsidRPr="00FF7C5D">
              <w:rPr>
                <w:rFonts w:ascii="Times New Roman" w:hAnsi="Times New Roman" w:cs="Times New Roman"/>
                <w:sz w:val="24"/>
                <w:szCs w:val="24"/>
                <w:rtl/>
                <w:lang w:bidi="ar-IQ"/>
              </w:rPr>
              <w:t>.</w:t>
            </w:r>
          </w:p>
          <w:p w:rsidR="00A21110" w:rsidRPr="00FF7C5D" w:rsidRDefault="00A21110" w:rsidP="00927791">
            <w:pPr>
              <w:ind w:firstLine="56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الانماط الجينية جميعها تظهر فروقات معنوي بين الابقار المحلية و الهجينة</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 في وزن الجسم و كانت قيمة </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هي 0.01, 0.04 و 0.05 على التوالي (</w:t>
            </w:r>
            <w:r w:rsidRPr="00FF7C5D">
              <w:rPr>
                <w:rFonts w:ascii="Times New Roman" w:hAnsi="Times New Roman" w:cs="Times New Roman"/>
                <w:sz w:val="24"/>
                <w:szCs w:val="24"/>
                <w:lang w:bidi="ar-IQ"/>
              </w:rPr>
              <w:t>P&lt;0.01</w:t>
            </w:r>
            <w:r w:rsidRPr="00FF7C5D">
              <w:rPr>
                <w:rFonts w:ascii="Times New Roman" w:hAnsi="Times New Roman" w:cs="Times New Roman"/>
                <w:sz w:val="24"/>
                <w:szCs w:val="24"/>
                <w:rtl/>
                <w:lang w:bidi="ar-IQ"/>
              </w:rPr>
              <w:t>) مع زيادة الوزن للابقار</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الهجينة, لكن وزن الجسم في الهجين و المحلي نفسها تظهر فرق معنوي عند المحلي فقط و كانت قيمة </w:t>
            </w:r>
            <w:r w:rsidRPr="00FF7C5D">
              <w:rPr>
                <w:rFonts w:ascii="Times New Roman" w:hAnsi="Times New Roman" w:cs="Times New Roman"/>
                <w:sz w:val="24"/>
                <w:szCs w:val="24"/>
                <w:lang w:bidi="ar-IQ"/>
              </w:rPr>
              <w:t>LSD</w:t>
            </w:r>
            <w:r w:rsidRPr="00FF7C5D">
              <w:rPr>
                <w:rFonts w:ascii="Times New Roman" w:hAnsi="Times New Roman" w:cs="Times New Roman"/>
                <w:sz w:val="24"/>
                <w:szCs w:val="24"/>
                <w:rtl/>
                <w:lang w:bidi="ar-IQ"/>
              </w:rPr>
              <w:t xml:space="preserve"> هي 11.37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لصالح النمط الجيني </w:t>
            </w:r>
            <w:r w:rsidRPr="00FF7C5D">
              <w:rPr>
                <w:rFonts w:ascii="Times New Roman" w:hAnsi="Times New Roman" w:cs="Times New Roman"/>
                <w:sz w:val="24"/>
                <w:szCs w:val="24"/>
                <w:lang w:bidi="ar-IQ"/>
              </w:rPr>
              <w:t>AB</w:t>
            </w:r>
            <w:r w:rsidRPr="00FF7C5D">
              <w:rPr>
                <w:rFonts w:ascii="Times New Roman" w:hAnsi="Times New Roman" w:cs="Times New Roman"/>
                <w:sz w:val="24"/>
                <w:szCs w:val="24"/>
                <w:rtl/>
                <w:lang w:bidi="ar-IQ"/>
              </w:rPr>
              <w:t>.من جهة اخرى, مورث عامل النسخ الاول في الغدة النخامية يظهر فرق معنوي في جميع الانماط الجينية بين الهجين و المحلي في الانتاج اليومي للحليب و كانت قيمة ال</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هي 0.049, 0.042 و 0.052 على التوالي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مع زيادة في الانتاج اليومي للحليب في الابقار الهجينة, بينما الانماط الجينية داخل المحلي و الهجين تظهر عدم وجود فرق معنوي. </w:t>
            </w:r>
          </w:p>
          <w:p w:rsidR="00A21110" w:rsidRPr="00FF7C5D" w:rsidRDefault="00A21110" w:rsidP="00927791">
            <w:pPr>
              <w:ind w:firstLine="56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هناك فرق معنوي بين الانماط الجينية لمورث عامل النسخ الاول في الغدة النخامية و وزن الجسم, اذ كانت قيمة </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0.0048, 0.0144 (</w:t>
            </w:r>
            <w:r w:rsidRPr="00FF7C5D">
              <w:rPr>
                <w:rFonts w:ascii="Times New Roman" w:hAnsi="Times New Roman" w:cs="Times New Roman"/>
                <w:sz w:val="24"/>
                <w:szCs w:val="24"/>
                <w:lang w:bidi="ar-IQ"/>
              </w:rPr>
              <w:t>P&lt;0.01</w:t>
            </w:r>
            <w:r w:rsidRPr="00FF7C5D">
              <w:rPr>
                <w:rFonts w:ascii="Times New Roman" w:hAnsi="Times New Roman" w:cs="Times New Roman"/>
                <w:sz w:val="24"/>
                <w:szCs w:val="24"/>
                <w:rtl/>
                <w:lang w:bidi="ar-IQ"/>
              </w:rPr>
              <w:t>) و 0.05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على التوالي, مع زيادة الوزن في الابقار الهجينة, بينما وزن الجسم بين الانماط الجينية داخل الهجين و المحلي يظهر نفسها تظهر فرق معنوي فقط عند الهجينة, كانت قيمة </w:t>
            </w:r>
            <w:r w:rsidRPr="00FF7C5D">
              <w:rPr>
                <w:rFonts w:ascii="Times New Roman" w:hAnsi="Times New Roman" w:cs="Times New Roman"/>
                <w:sz w:val="24"/>
                <w:szCs w:val="24"/>
                <w:lang w:bidi="ar-IQ"/>
              </w:rPr>
              <w:t>LSD</w:t>
            </w:r>
            <w:r w:rsidRPr="00FF7C5D">
              <w:rPr>
                <w:rFonts w:ascii="Times New Roman" w:hAnsi="Times New Roman" w:cs="Times New Roman"/>
                <w:sz w:val="24"/>
                <w:szCs w:val="24"/>
                <w:rtl/>
                <w:lang w:bidi="ar-IQ"/>
              </w:rPr>
              <w:t xml:space="preserve"> هي 25.842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لصالح النمط الجيني </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 xml:space="preserve">. تظهر النتائج الاحصائية بين العمر مع الانتاج اليومي للحليب و كذلك الموقع مع الانتاج اليومي للحليب في الابقار المحلية و الهجينة ليس هناك تأثير معنوي.  </w:t>
            </w:r>
          </w:p>
          <w:p w:rsidR="00B12A04" w:rsidRPr="00FF7C5D" w:rsidRDefault="00B12A04" w:rsidP="00D56026">
            <w:pPr>
              <w:pStyle w:val="NoSpacing"/>
              <w:spacing w:line="276" w:lineRule="auto"/>
              <w:rPr>
                <w:rFonts w:ascii="Times New Roman" w:hAnsi="Times New Roman" w:cs="Times New Roman"/>
                <w:sz w:val="24"/>
                <w:szCs w:val="24"/>
                <w:lang w:bidi="ar-IQ"/>
              </w:rPr>
            </w:pPr>
          </w:p>
        </w:tc>
      </w:tr>
    </w:tbl>
    <w:p w:rsidR="00BE04C8" w:rsidRPr="00FF7C5D" w:rsidRDefault="00BE04C8" w:rsidP="00D56026">
      <w:pPr>
        <w:pStyle w:val="NoSpacing"/>
        <w:rPr>
          <w:rFonts w:ascii="Times New Roman" w:hAnsi="Times New Roman" w:cs="Times New Roman"/>
          <w:sz w:val="24"/>
          <w:szCs w:val="24"/>
          <w:rtl/>
          <w:lang w:bidi="ar-IQ"/>
        </w:rPr>
      </w:pPr>
    </w:p>
    <w:p w:rsidR="00BE04C8" w:rsidRPr="00FF7C5D" w:rsidRDefault="00BE04C8" w:rsidP="00D56026">
      <w:pPr>
        <w:pStyle w:val="NoSpacing"/>
        <w:rPr>
          <w:rFonts w:ascii="Times New Roman" w:hAnsi="Times New Roman" w:cs="Times New Roman"/>
          <w:sz w:val="24"/>
          <w:szCs w:val="24"/>
          <w:rtl/>
          <w:lang w:bidi="ar-IQ"/>
        </w:rPr>
      </w:pPr>
    </w:p>
    <w:p w:rsidR="006D4160" w:rsidRPr="00FF7C5D" w:rsidRDefault="006D4160" w:rsidP="00D56026">
      <w:pPr>
        <w:pStyle w:val="NoSpacing"/>
        <w:rPr>
          <w:rFonts w:ascii="Times New Roman" w:hAnsi="Times New Roman" w:cs="Times New Roman"/>
          <w:sz w:val="24"/>
          <w:szCs w:val="24"/>
          <w:rtl/>
          <w:lang w:bidi="ar-IQ"/>
        </w:rPr>
      </w:pPr>
    </w:p>
    <w:p w:rsidR="00BE04C8" w:rsidRPr="00FF7C5D" w:rsidRDefault="00BE04C8" w:rsidP="00D56026">
      <w:pPr>
        <w:pStyle w:val="NoSpacing"/>
        <w:tabs>
          <w:tab w:val="left" w:pos="3653"/>
        </w:tabs>
        <w:rPr>
          <w:rFonts w:ascii="Times New Roman" w:hAnsi="Times New Roman" w:cs="Times New Roman"/>
          <w:sz w:val="24"/>
          <w:szCs w:val="24"/>
          <w:rtl/>
          <w:lang w:bidi="ar-IQ"/>
        </w:rPr>
      </w:pPr>
    </w:p>
    <w:tbl>
      <w:tblPr>
        <w:tblpPr w:leftFromText="180" w:rightFromText="180" w:vertAnchor="text" w:horzAnchor="margin" w:tblpY="-63"/>
        <w:bidiVisual/>
        <w:tblW w:w="10348" w:type="dxa"/>
        <w:tblInd w:w="-850"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843"/>
        <w:gridCol w:w="2693"/>
        <w:gridCol w:w="1559"/>
        <w:gridCol w:w="2320"/>
        <w:gridCol w:w="1933"/>
      </w:tblGrid>
      <w:tr w:rsidR="00266FF0" w:rsidRPr="00E60FD3" w:rsidTr="00266FF0">
        <w:tc>
          <w:tcPr>
            <w:tcW w:w="10348" w:type="dxa"/>
            <w:gridSpan w:val="5"/>
            <w:tcBorders>
              <w:top w:val="thickThinSmallGap" w:sz="24" w:space="0" w:color="auto"/>
              <w:bottom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266FF0" w:rsidRPr="00E60FD3" w:rsidTr="00266FF0">
        <w:tc>
          <w:tcPr>
            <w:tcW w:w="1843" w:type="dxa"/>
            <w:tcBorders>
              <w:top w:val="thickThinSmallGap" w:sz="24" w:space="0" w:color="auto"/>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505" w:type="dxa"/>
            <w:gridSpan w:val="4"/>
            <w:tcBorders>
              <w:top w:val="thickThinSmallGap" w:sz="24" w:space="0" w:color="auto"/>
              <w:left w:val="thickThinSmallGap" w:sz="24" w:space="0" w:color="auto"/>
            </w:tcBorders>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505" w:type="dxa"/>
            <w:gridSpan w:val="4"/>
            <w:tcBorders>
              <w:left w:val="thickThinSmallGap" w:sz="24" w:space="0" w:color="auto"/>
            </w:tcBorders>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التقنيات الاحيائية</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505" w:type="dxa"/>
            <w:gridSpan w:val="4"/>
            <w:tcBorders>
              <w:left w:val="thickThinSmallGap" w:sz="24" w:space="0" w:color="auto"/>
            </w:tcBorders>
          </w:tcPr>
          <w:p w:rsidR="00266FF0" w:rsidRPr="00FF7C5D" w:rsidRDefault="00A21110" w:rsidP="001D0651">
            <w:pPr>
              <w:spacing w:line="240"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مروه يوسف حميد الدايني </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505" w:type="dxa"/>
            <w:gridSpan w:val="4"/>
            <w:tcBorders>
              <w:left w:val="thickThinSmallGap" w:sz="24" w:space="0" w:color="auto"/>
            </w:tcBorders>
          </w:tcPr>
          <w:p w:rsidR="00266FF0" w:rsidRPr="00FF7C5D" w:rsidRDefault="00A21110" w:rsidP="001D0651">
            <w:pPr>
              <w:spacing w:line="240"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إسماعيل حسين عزيز</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505" w:type="dxa"/>
            <w:gridSpan w:val="4"/>
            <w:tcBorders>
              <w:left w:val="thickThinSmallGap" w:sz="24" w:space="0" w:color="auto"/>
            </w:tcBorders>
          </w:tcPr>
          <w:p w:rsidR="00266FF0" w:rsidRPr="00FF7C5D" w:rsidRDefault="00266FF0" w:rsidP="00D56026">
            <w:pPr>
              <w:pStyle w:val="NoSpacing"/>
              <w:rPr>
                <w:rFonts w:ascii="Times New Roman" w:hAnsi="Times New Roman" w:cs="Times New Roman"/>
                <w:sz w:val="24"/>
                <w:szCs w:val="24"/>
                <w:lang w:bidi="ar-IQ"/>
              </w:rPr>
            </w:pP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2693" w:type="dxa"/>
            <w:tcBorders>
              <w:left w:val="thickThinSmallGap" w:sz="24" w:space="0" w:color="auto"/>
            </w:tcBorders>
          </w:tcPr>
          <w:p w:rsidR="00341909"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80" type="#_x0000_t202" style="position:absolute;left:0;text-align:left;margin-left:98.75pt;margin-top:1.05pt;width:19.5pt;height:17.6pt;z-index:73;visibility:visible;mso-position-horizontal-relative:text;mso-position-vertical-relative:text">
                  <v:textbox style="mso-next-textbox:#_x0000_s1280">
                    <w:txbxContent>
                      <w:p w:rsidR="008C2AF9" w:rsidRDefault="008C2AF9" w:rsidP="00266FF0"/>
                    </w:txbxContent>
                  </v:textbox>
                </v:shape>
              </w:pict>
            </w:r>
            <w:r w:rsidR="00266FF0" w:rsidRPr="00FF7C5D">
              <w:rPr>
                <w:rFonts w:ascii="Times New Roman" w:hAnsi="Times New Roman" w:cs="Times New Roman"/>
                <w:sz w:val="24"/>
                <w:szCs w:val="24"/>
                <w:lang w:bidi="ar-IQ"/>
              </w:rPr>
              <w:t xml:space="preserve">       </w:t>
            </w:r>
            <w:r w:rsidR="00341909" w:rsidRPr="00FF7C5D">
              <w:rPr>
                <w:rFonts w:ascii="Times New Roman" w:hAnsi="Times New Roman" w:cs="Times New Roman"/>
                <w:sz w:val="24"/>
                <w:szCs w:val="24"/>
                <w:lang w:bidi="ar-IQ"/>
              </w:rPr>
              <w:t xml:space="preserve">   </w:t>
            </w:r>
          </w:p>
          <w:p w:rsidR="00266FF0" w:rsidRPr="00FF7C5D" w:rsidRDefault="00341909"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00266FF0" w:rsidRPr="00FF7C5D">
              <w:rPr>
                <w:rFonts w:ascii="Times New Roman" w:hAnsi="Times New Roman" w:cs="Times New Roman"/>
                <w:sz w:val="24"/>
                <w:szCs w:val="24"/>
                <w:rtl/>
                <w:lang w:bidi="ar-IQ"/>
              </w:rPr>
              <w:t>مدرس مساعد</w:t>
            </w:r>
          </w:p>
        </w:tc>
        <w:tc>
          <w:tcPr>
            <w:tcW w:w="1559" w:type="dxa"/>
          </w:tcPr>
          <w:p w:rsidR="00266FF0"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25" o:spid="_x0000_s1281" type="#_x0000_t202" style="position:absolute;left:0;text-align:left;margin-left:46.3pt;margin-top:.65pt;width:18pt;height:17.6pt;z-index:74;visibility:visible;mso-position-horizontal-relative:text;mso-position-vertical-relative:text" strokeweight=".5pt">
                  <v:textbox style="mso-next-textbox:#Text Box 25">
                    <w:txbxContent>
                      <w:p w:rsidR="008C2AF9" w:rsidRDefault="008C2AF9" w:rsidP="00266FF0">
                        <w:pPr>
                          <w:rPr>
                            <w:lang w:bidi="ar-IQ"/>
                          </w:rPr>
                        </w:pPr>
                      </w:p>
                    </w:txbxContent>
                  </v:textbox>
                </v:shape>
              </w:pict>
            </w:r>
            <w:r w:rsidR="00266FF0" w:rsidRPr="00FF7C5D">
              <w:rPr>
                <w:rFonts w:ascii="Times New Roman" w:hAnsi="Times New Roman" w:cs="Times New Roman"/>
                <w:sz w:val="24"/>
                <w:szCs w:val="24"/>
                <w:lang w:bidi="ar-IQ"/>
              </w:rPr>
              <w:t xml:space="preserve">       </w:t>
            </w:r>
            <w:r w:rsidR="00341909"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rtl/>
                <w:lang w:bidi="ar-IQ"/>
              </w:rPr>
              <w:t>مدرس</w:t>
            </w:r>
          </w:p>
        </w:tc>
        <w:tc>
          <w:tcPr>
            <w:tcW w:w="2320" w:type="dxa"/>
          </w:tcPr>
          <w:p w:rsidR="00266FF0"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26" o:spid="_x0000_s1282" type="#_x0000_t202" style="position:absolute;left:0;text-align:left;margin-left:86.05pt;margin-top:.65pt;width:17.25pt;height:17.6pt;z-index:75;visibility:visible;mso-position-horizontal-relative:text;mso-position-vertical-relative:text" strokeweight=".5pt">
                  <v:textbox style="mso-next-textbox:#Text Box 26">
                    <w:txbxContent>
                      <w:p w:rsidR="008C2AF9" w:rsidRDefault="008C2AF9" w:rsidP="00266FF0">
                        <w:r w:rsidRPr="006550F2">
                          <w:rPr>
                            <w:rFonts w:ascii="Arial" w:hAnsi="Arial"/>
                            <w:rtl/>
                          </w:rPr>
                          <w:t>√</w:t>
                        </w:r>
                      </w:p>
                    </w:txbxContent>
                  </v:textbox>
                </v:shape>
              </w:pict>
            </w:r>
            <w:r w:rsidR="00266FF0" w:rsidRPr="00FF7C5D">
              <w:rPr>
                <w:rFonts w:ascii="Times New Roman" w:hAnsi="Times New Roman" w:cs="Times New Roman"/>
                <w:sz w:val="24"/>
                <w:szCs w:val="24"/>
                <w:lang w:bidi="ar-IQ"/>
              </w:rPr>
              <w:t xml:space="preserve">       </w:t>
            </w:r>
            <w:r w:rsidR="00341909"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rtl/>
                <w:lang w:bidi="ar-IQ"/>
              </w:rPr>
              <w:t>استاذ مساعد</w:t>
            </w:r>
          </w:p>
        </w:tc>
        <w:tc>
          <w:tcPr>
            <w:tcW w:w="1933" w:type="dxa"/>
          </w:tcPr>
          <w:p w:rsidR="00266FF0"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27" o:spid="_x0000_s1283" type="#_x0000_t202" style="position:absolute;left:0;text-align:left;margin-left:64.2pt;margin-top:.65pt;width:18.75pt;height:17.6pt;z-index:76;visibility:visible;mso-position-horizontal-relative:text;mso-position-vertical-relative:text" strokeweight=".5pt">
                  <v:textbox style="mso-next-textbox:#Text Box 27">
                    <w:txbxContent>
                      <w:p w:rsidR="008C2AF9" w:rsidRDefault="008C2AF9" w:rsidP="00266FF0"/>
                    </w:txbxContent>
                  </v:textbox>
                </v:shape>
              </w:pict>
            </w:r>
            <w:r w:rsidR="00266FF0" w:rsidRPr="00FF7C5D">
              <w:rPr>
                <w:rFonts w:ascii="Times New Roman" w:hAnsi="Times New Roman" w:cs="Times New Roman"/>
                <w:sz w:val="24"/>
                <w:szCs w:val="24"/>
                <w:lang w:bidi="ar-IQ"/>
              </w:rPr>
              <w:t xml:space="preserve">      </w:t>
            </w:r>
            <w:r w:rsidR="00341909"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rtl/>
                <w:lang w:bidi="ar-IQ"/>
              </w:rPr>
              <w:t>استاذ</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p>
        </w:tc>
        <w:tc>
          <w:tcPr>
            <w:tcW w:w="4252" w:type="dxa"/>
            <w:gridSpan w:val="2"/>
            <w:tcBorders>
              <w:left w:val="thickThinSmallGap" w:sz="24" w:space="0" w:color="auto"/>
            </w:tcBorders>
          </w:tcPr>
          <w:p w:rsidR="00266FF0"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28" o:spid="_x0000_s1285" type="#_x0000_t202" style="position:absolute;left:0;text-align:left;margin-left:176.7pt;margin-top:1.35pt;width:19.5pt;height:16.9pt;z-index:78;visibility:visible;mso-position-horizontal-relative:text;mso-position-vertical-relative:text" strokeweight=".5pt">
                  <v:textbox style="mso-next-textbox:#Text Box 28">
                    <w:txbxContent>
                      <w:p w:rsidR="008C2AF9" w:rsidRDefault="008C2AF9" w:rsidP="00266FF0">
                        <w:r w:rsidRPr="006550F2">
                          <w:rPr>
                            <w:rFonts w:ascii="Arial" w:hAnsi="Arial"/>
                            <w:rtl/>
                          </w:rPr>
                          <w:t>√</w:t>
                        </w:r>
                      </w:p>
                    </w:txbxContent>
                  </v:textbox>
                </v:shape>
              </w:pict>
            </w:r>
            <w:r w:rsidR="00266FF0" w:rsidRPr="00FF7C5D">
              <w:rPr>
                <w:rFonts w:ascii="Times New Roman" w:hAnsi="Times New Roman" w:cs="Times New Roman"/>
                <w:sz w:val="24"/>
                <w:szCs w:val="24"/>
                <w:lang w:bidi="ar-IQ"/>
              </w:rPr>
              <w:t xml:space="preserve">     </w:t>
            </w:r>
            <w:r w:rsidR="00341909"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rtl/>
                <w:lang w:bidi="ar-IQ"/>
              </w:rPr>
              <w:t>ماجستير</w:t>
            </w:r>
          </w:p>
          <w:p w:rsidR="00341909" w:rsidRPr="00FF7C5D" w:rsidRDefault="00341909"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w:t>
            </w:r>
          </w:p>
        </w:tc>
        <w:tc>
          <w:tcPr>
            <w:tcW w:w="4253" w:type="dxa"/>
            <w:gridSpan w:val="2"/>
          </w:tcPr>
          <w:p w:rsidR="00266FF0"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29" o:spid="_x0000_s1284" type="#_x0000_t202" style="position:absolute;left:0;text-align:left;margin-left:182.7pt;margin-top:1.35pt;width:17.25pt;height:16.9pt;z-index:77;visibility:visible;mso-position-horizontal-relative:text;mso-position-vertical-relative:text" strokeweight=".5pt">
                  <v:textbox style="mso-next-textbox:#Text Box 29">
                    <w:txbxContent>
                      <w:p w:rsidR="008C2AF9" w:rsidRDefault="008C2AF9" w:rsidP="00266FF0"/>
                    </w:txbxContent>
                  </v:textbox>
                </v:shape>
              </w:pict>
            </w:r>
            <w:r w:rsidR="00341909" w:rsidRPr="00FF7C5D">
              <w:rPr>
                <w:rFonts w:ascii="Times New Roman" w:hAnsi="Times New Roman" w:cs="Times New Roman"/>
                <w:sz w:val="24"/>
                <w:szCs w:val="24"/>
                <w:rtl/>
                <w:lang w:bidi="ar-IQ"/>
              </w:rPr>
              <w:t xml:space="preserve"> </w:t>
            </w:r>
            <w:r w:rsidR="00266FF0" w:rsidRPr="00FF7C5D">
              <w:rPr>
                <w:rFonts w:ascii="Times New Roman" w:hAnsi="Times New Roman" w:cs="Times New Roman"/>
                <w:sz w:val="24"/>
                <w:szCs w:val="24"/>
                <w:lang w:bidi="ar-IQ"/>
              </w:rPr>
              <w:t xml:space="preserve">      </w:t>
            </w:r>
            <w:r w:rsidR="00341909"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lang w:bidi="ar-IQ"/>
              </w:rPr>
              <w:t xml:space="preserve"> </w:t>
            </w:r>
            <w:r w:rsidR="00266FF0" w:rsidRPr="00FF7C5D">
              <w:rPr>
                <w:rFonts w:ascii="Times New Roman" w:hAnsi="Times New Roman" w:cs="Times New Roman"/>
                <w:sz w:val="24"/>
                <w:szCs w:val="24"/>
                <w:rtl/>
                <w:lang w:bidi="ar-IQ"/>
              </w:rPr>
              <w:t>دكتوراه</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505" w:type="dxa"/>
            <w:gridSpan w:val="4"/>
            <w:tcBorders>
              <w:left w:val="thickThinSmallGap" w:sz="24" w:space="0" w:color="auto"/>
            </w:tcBorders>
          </w:tcPr>
          <w:p w:rsidR="00266FF0" w:rsidRPr="00FF7C5D" w:rsidRDefault="00A21110" w:rsidP="001D0651">
            <w:pPr>
              <w:spacing w:line="240" w:lineRule="auto"/>
              <w:rPr>
                <w:rFonts w:ascii="Times New Roman" w:hAnsi="Times New Roman" w:cs="Times New Roman"/>
                <w:sz w:val="24"/>
                <w:szCs w:val="24"/>
                <w:rtl/>
              </w:rPr>
            </w:pPr>
            <w:r w:rsidRPr="00FF7C5D">
              <w:rPr>
                <w:rFonts w:ascii="Times New Roman" w:hAnsi="Times New Roman" w:cs="Times New Roman"/>
                <w:sz w:val="24"/>
                <w:szCs w:val="24"/>
                <w:rtl/>
              </w:rPr>
              <w:t xml:space="preserve">التحري عن الفايروس المضخم للخلايا في النساء العراقيات ذوات الاجهاض المتكرر باستخدام الطرق المصلية والجزيئية  </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505" w:type="dxa"/>
            <w:gridSpan w:val="4"/>
            <w:tcBorders>
              <w:left w:val="thickThinSmallGap" w:sz="24" w:space="0" w:color="auto"/>
            </w:tcBorders>
          </w:tcPr>
          <w:p w:rsidR="00266FF0" w:rsidRPr="00FF7C5D" w:rsidRDefault="00A21110"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266FF0" w:rsidRPr="00E60FD3" w:rsidTr="00266FF0">
        <w:tc>
          <w:tcPr>
            <w:tcW w:w="1843" w:type="dxa"/>
            <w:tcBorders>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505" w:type="dxa"/>
            <w:gridSpan w:val="4"/>
            <w:tcBorders>
              <w:left w:val="thickThinSmallGap" w:sz="24" w:space="0" w:color="auto"/>
            </w:tcBorders>
          </w:tcPr>
          <w:p w:rsidR="00266FF0" w:rsidRPr="00FF7C5D" w:rsidRDefault="00266FF0"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انكليزي</w:t>
            </w:r>
          </w:p>
        </w:tc>
      </w:tr>
      <w:tr w:rsidR="00266FF0" w:rsidRPr="00E60FD3" w:rsidTr="00266FF0">
        <w:trPr>
          <w:trHeight w:val="9103"/>
        </w:trPr>
        <w:tc>
          <w:tcPr>
            <w:tcW w:w="1843" w:type="dxa"/>
            <w:tcBorders>
              <w:bottom w:val="thinThickSmallGap" w:sz="24" w:space="0" w:color="auto"/>
              <w:right w:val="thickThinSmallGap" w:sz="24" w:space="0" w:color="auto"/>
            </w:tcBorders>
            <w:shd w:val="clear" w:color="auto" w:fill="D9D9D9"/>
          </w:tcPr>
          <w:p w:rsidR="00266FF0" w:rsidRPr="00FF7C5D" w:rsidRDefault="00266FF0"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505" w:type="dxa"/>
            <w:gridSpan w:val="4"/>
            <w:tcBorders>
              <w:left w:val="thickThinSmallGap" w:sz="24" w:space="0" w:color="auto"/>
              <w:bottom w:val="thinThickSmallGap" w:sz="24" w:space="0" w:color="auto"/>
            </w:tcBorders>
          </w:tcPr>
          <w:p w:rsidR="00A21110" w:rsidRPr="00FF7C5D" w:rsidRDefault="00A21110" w:rsidP="00D56026">
            <w:pPr>
              <w:spacing w:line="36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هدفت الدراسة الى التحري عن وجود فايروس  المضخم للخلايا البشرية(</w:t>
            </w:r>
            <w:r w:rsidRPr="00FF7C5D">
              <w:rPr>
                <w:rFonts w:ascii="Times New Roman" w:hAnsi="Times New Roman" w:cs="Times New Roman"/>
                <w:sz w:val="24"/>
                <w:szCs w:val="24"/>
                <w:lang w:bidi="ar-IQ"/>
              </w:rPr>
              <w:t>HCMV</w:t>
            </w:r>
            <w:r w:rsidRPr="00FF7C5D">
              <w:rPr>
                <w:rFonts w:ascii="Times New Roman" w:hAnsi="Times New Roman" w:cs="Times New Roman"/>
                <w:sz w:val="24"/>
                <w:szCs w:val="24"/>
                <w:rtl/>
                <w:lang w:bidi="ar-IQ"/>
              </w:rPr>
              <w:t xml:space="preserve">) في اللواتي لديهن اجهاض متكرر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والكشف عن النمط الوراثي لمورثات الكلايكوبروتين </w:t>
            </w:r>
            <w:r w:rsidRPr="00FF7C5D">
              <w:rPr>
                <w:rFonts w:ascii="Times New Roman" w:hAnsi="Times New Roman" w:cs="Times New Roman"/>
                <w:sz w:val="24"/>
                <w:szCs w:val="24"/>
                <w:lang w:bidi="ar-IQ"/>
              </w:rPr>
              <w:t>B</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w:t>
            </w:r>
          </w:p>
          <w:p w:rsidR="00A21110" w:rsidRPr="00FF7C5D" w:rsidRDefault="00A21110" w:rsidP="006B09B1">
            <w:pPr>
              <w:spacing w:line="36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جمعت سبعين عينه من دم نساء لديهن اجهاض متكرر واربعون عينه دم من نساء لديهن حمل طبيعي تراوحت اعمارهن بين (</w:t>
            </w:r>
            <w:r w:rsidRPr="00FF7C5D">
              <w:rPr>
                <w:rFonts w:ascii="Times New Roman" w:hAnsi="Times New Roman" w:cs="Times New Roman"/>
                <w:sz w:val="24"/>
                <w:szCs w:val="24"/>
                <w:lang w:bidi="ar-IQ"/>
              </w:rPr>
              <w:t>54-18</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شملت المرحلة الاولى من الدراسة استخدام تقنية مصلية وهي طريقة (</w:t>
            </w:r>
            <w:r w:rsidRPr="00FF7C5D">
              <w:rPr>
                <w:rFonts w:ascii="Times New Roman" w:hAnsi="Times New Roman" w:cs="Times New Roman"/>
                <w:sz w:val="24"/>
                <w:szCs w:val="24"/>
                <w:lang w:bidi="ar-IQ"/>
              </w:rPr>
              <w:t>ELISA</w:t>
            </w:r>
            <w:r w:rsidRPr="00FF7C5D">
              <w:rPr>
                <w:rFonts w:ascii="Times New Roman" w:hAnsi="Times New Roman" w:cs="Times New Roman"/>
                <w:sz w:val="24"/>
                <w:szCs w:val="24"/>
                <w:rtl/>
                <w:lang w:bidi="ar-IQ"/>
              </w:rPr>
              <w:t>)  تستخدم هذه الطريقة للكشف عن وجود الاجسام  المضادة للفايروس  المضخم للخلايا الإنسان في مصل المريض وتشمل نوعين من االغلوبينات المناعية (</w:t>
            </w:r>
            <w:r w:rsidRPr="00FF7C5D">
              <w:rPr>
                <w:rFonts w:ascii="Times New Roman" w:hAnsi="Times New Roman" w:cs="Times New Roman"/>
                <w:sz w:val="24"/>
                <w:szCs w:val="24"/>
                <w:lang w:bidi="ar-IQ"/>
              </w:rPr>
              <w:t>IgG,IgM</w:t>
            </w:r>
            <w:r w:rsidRPr="00FF7C5D">
              <w:rPr>
                <w:rFonts w:ascii="Times New Roman" w:hAnsi="Times New Roman" w:cs="Times New Roman"/>
                <w:sz w:val="24"/>
                <w:szCs w:val="24"/>
                <w:rtl/>
                <w:lang w:bidi="ar-IQ"/>
              </w:rPr>
              <w:t xml:space="preserve">)  . اظهرت الفحوصات المصلية من بين </w:t>
            </w:r>
            <w:r w:rsidRPr="00FF7C5D">
              <w:rPr>
                <w:rFonts w:ascii="Times New Roman" w:hAnsi="Times New Roman" w:cs="Times New Roman"/>
                <w:sz w:val="24"/>
                <w:szCs w:val="24"/>
                <w:lang w:bidi="ar-IQ"/>
              </w:rPr>
              <w:t>70</w:t>
            </w:r>
            <w:r w:rsidRPr="00FF7C5D">
              <w:rPr>
                <w:rFonts w:ascii="Times New Roman" w:hAnsi="Times New Roman" w:cs="Times New Roman"/>
                <w:sz w:val="24"/>
                <w:szCs w:val="24"/>
                <w:rtl/>
                <w:lang w:bidi="ar-IQ"/>
              </w:rPr>
              <w:t xml:space="preserve"> عينه مصليه من النساء ذوات الاجهاض المتكرر </w:t>
            </w:r>
            <w:r w:rsidRPr="00FF7C5D">
              <w:rPr>
                <w:rFonts w:ascii="Times New Roman" w:hAnsi="Times New Roman" w:cs="Times New Roman"/>
                <w:sz w:val="24"/>
                <w:szCs w:val="24"/>
                <w:lang w:bidi="ar-IQ"/>
              </w:rPr>
              <w:t>65</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 xml:space="preserve"> 92.85</w:t>
            </w:r>
            <w:r w:rsidRPr="00FF7C5D">
              <w:rPr>
                <w:rFonts w:ascii="Times New Roman" w:hAnsi="Times New Roman" w:cs="Times New Roman"/>
                <w:sz w:val="24"/>
                <w:szCs w:val="24"/>
                <w:rtl/>
                <w:lang w:bidi="ar-IQ"/>
              </w:rPr>
              <w:t xml:space="preserve">%) عينه موجبه للفحص </w:t>
            </w:r>
            <w:r w:rsidRPr="00FF7C5D">
              <w:rPr>
                <w:rFonts w:ascii="Times New Roman" w:hAnsi="Times New Roman" w:cs="Times New Roman"/>
                <w:sz w:val="24"/>
                <w:szCs w:val="24"/>
                <w:lang w:bidi="ar-IQ"/>
              </w:rPr>
              <w:t xml:space="preserve">IgG </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lang w:bidi="ar-IQ"/>
              </w:rPr>
              <w:t>28</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40</w:t>
            </w:r>
            <w:r w:rsidRPr="00FF7C5D">
              <w:rPr>
                <w:rFonts w:ascii="Times New Roman" w:hAnsi="Times New Roman" w:cs="Times New Roman"/>
                <w:sz w:val="24"/>
                <w:szCs w:val="24"/>
                <w:rtl/>
                <w:lang w:bidi="ar-IQ"/>
              </w:rPr>
              <w:t xml:space="preserve"> %)  عينه موجبه للفحص </w:t>
            </w:r>
            <w:r w:rsidRPr="00FF7C5D">
              <w:rPr>
                <w:rFonts w:ascii="Times New Roman" w:hAnsi="Times New Roman" w:cs="Times New Roman"/>
                <w:sz w:val="24"/>
                <w:szCs w:val="24"/>
                <w:lang w:bidi="ar-IQ"/>
              </w:rPr>
              <w:t>IgM</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مقارنه مع عينات السيطرة كانت </w:t>
            </w:r>
            <w:r w:rsidRPr="00FF7C5D">
              <w:rPr>
                <w:rFonts w:ascii="Times New Roman" w:hAnsi="Times New Roman" w:cs="Times New Roman"/>
                <w:sz w:val="24"/>
                <w:szCs w:val="24"/>
                <w:lang w:bidi="ar-IQ"/>
              </w:rPr>
              <w:t>35</w:t>
            </w:r>
            <w:r w:rsidRPr="00FF7C5D">
              <w:rPr>
                <w:rFonts w:ascii="Times New Roman" w:hAnsi="Times New Roman" w:cs="Times New Roman"/>
                <w:sz w:val="24"/>
                <w:szCs w:val="24"/>
                <w:rtl/>
                <w:lang w:bidi="ar-IQ"/>
              </w:rPr>
              <w:t xml:space="preserve"> من مجموع </w:t>
            </w:r>
            <w:r w:rsidRPr="00FF7C5D">
              <w:rPr>
                <w:rFonts w:ascii="Times New Roman" w:hAnsi="Times New Roman" w:cs="Times New Roman"/>
                <w:sz w:val="24"/>
                <w:szCs w:val="24"/>
                <w:lang w:bidi="ar-IQ"/>
              </w:rPr>
              <w:t>40</w:t>
            </w:r>
            <w:r w:rsidRPr="00FF7C5D">
              <w:rPr>
                <w:rFonts w:ascii="Times New Roman" w:hAnsi="Times New Roman" w:cs="Times New Roman"/>
                <w:sz w:val="24"/>
                <w:szCs w:val="24"/>
                <w:rtl/>
                <w:lang w:bidi="ar-IQ"/>
              </w:rPr>
              <w:t xml:space="preserve"> عينه موجبه للفحص </w:t>
            </w:r>
            <w:r w:rsidRPr="00FF7C5D">
              <w:rPr>
                <w:rFonts w:ascii="Times New Roman" w:hAnsi="Times New Roman" w:cs="Times New Roman"/>
                <w:sz w:val="24"/>
                <w:szCs w:val="24"/>
                <w:lang w:bidi="ar-IQ"/>
              </w:rPr>
              <w:t>IgG</w:t>
            </w:r>
            <w:r w:rsidRPr="00FF7C5D">
              <w:rPr>
                <w:rFonts w:ascii="Times New Roman" w:hAnsi="Times New Roman" w:cs="Times New Roman"/>
                <w:sz w:val="24"/>
                <w:szCs w:val="24"/>
                <w:rtl/>
                <w:lang w:bidi="ar-IQ"/>
              </w:rPr>
              <w:t xml:space="preserve"> ولا توجد عينه موجبه للفحص </w:t>
            </w:r>
            <w:r w:rsidRPr="00FF7C5D">
              <w:rPr>
                <w:rFonts w:ascii="Times New Roman" w:hAnsi="Times New Roman" w:cs="Times New Roman"/>
                <w:sz w:val="24"/>
                <w:szCs w:val="24"/>
                <w:lang w:bidi="ar-IQ"/>
              </w:rPr>
              <w:t>IgM</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w:t>
            </w:r>
          </w:p>
          <w:p w:rsidR="00A21110" w:rsidRPr="00FF7C5D" w:rsidRDefault="00A21110" w:rsidP="00D56026">
            <w:pPr>
              <w:spacing w:line="36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المرحلة الثانية من الدراسة شملت التحليل الجزيئي باستخدام تقنية ال </w:t>
            </w:r>
            <w:r w:rsidRPr="00FF7C5D">
              <w:rPr>
                <w:rFonts w:ascii="Times New Roman" w:hAnsi="Times New Roman" w:cs="Times New Roman"/>
                <w:sz w:val="24"/>
                <w:szCs w:val="24"/>
                <w:lang w:bidi="ar-IQ"/>
              </w:rPr>
              <w:t xml:space="preserve"> Real –time PCR</w:t>
            </w:r>
            <w:r w:rsidRPr="00FF7C5D">
              <w:rPr>
                <w:rFonts w:ascii="Times New Roman" w:hAnsi="Times New Roman" w:cs="Times New Roman"/>
                <w:sz w:val="24"/>
                <w:szCs w:val="24"/>
                <w:rtl/>
                <w:lang w:bidi="ar-IQ"/>
              </w:rPr>
              <w:t xml:space="preserve">و تقنية ال </w:t>
            </w:r>
            <w:r w:rsidRPr="00FF7C5D">
              <w:rPr>
                <w:rFonts w:ascii="Times New Roman" w:hAnsi="Times New Roman" w:cs="Times New Roman"/>
                <w:sz w:val="24"/>
                <w:szCs w:val="24"/>
                <w:lang w:bidi="ar-IQ"/>
              </w:rPr>
              <w:t xml:space="preserve">PCR </w:t>
            </w:r>
            <w:r w:rsidRPr="00FF7C5D">
              <w:rPr>
                <w:rFonts w:ascii="Times New Roman" w:hAnsi="Times New Roman" w:cs="Times New Roman"/>
                <w:sz w:val="24"/>
                <w:szCs w:val="24"/>
                <w:rtl/>
                <w:lang w:bidi="ar-IQ"/>
              </w:rPr>
              <w:t xml:space="preserve">  للكشف عن وجود الحمض النووي </w:t>
            </w:r>
            <w:r w:rsidRPr="00FF7C5D">
              <w:rPr>
                <w:rFonts w:ascii="Times New Roman" w:hAnsi="Times New Roman" w:cs="Times New Roman"/>
                <w:sz w:val="24"/>
                <w:szCs w:val="24"/>
                <w:lang w:bidi="ar-IQ"/>
              </w:rPr>
              <w:t xml:space="preserve">DNA </w:t>
            </w:r>
            <w:r w:rsidRPr="00FF7C5D">
              <w:rPr>
                <w:rFonts w:ascii="Times New Roman" w:hAnsi="Times New Roman" w:cs="Times New Roman"/>
                <w:sz w:val="24"/>
                <w:szCs w:val="24"/>
                <w:rtl/>
                <w:lang w:bidi="ar-IQ"/>
              </w:rPr>
              <w:t xml:space="preserve"> للفايروس في العينات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w:t>
            </w:r>
          </w:p>
          <w:p w:rsidR="00A21110" w:rsidRPr="00FF7C5D" w:rsidRDefault="00A21110" w:rsidP="001D0651">
            <w:pPr>
              <w:spacing w:line="360"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اظهرت نتائج تقنية </w:t>
            </w:r>
            <w:r w:rsidRPr="00FF7C5D">
              <w:rPr>
                <w:rFonts w:ascii="Times New Roman" w:hAnsi="Times New Roman" w:cs="Times New Roman"/>
                <w:sz w:val="24"/>
                <w:szCs w:val="24"/>
                <w:lang w:bidi="ar-IQ"/>
              </w:rPr>
              <w:t>Real-time PCR</w:t>
            </w:r>
            <w:r w:rsidRPr="00FF7C5D">
              <w:rPr>
                <w:rFonts w:ascii="Times New Roman" w:hAnsi="Times New Roman" w:cs="Times New Roman"/>
                <w:sz w:val="24"/>
                <w:szCs w:val="24"/>
                <w:rtl/>
                <w:lang w:bidi="ar-IQ"/>
              </w:rPr>
              <w:t xml:space="preserve"> وجود  </w:t>
            </w:r>
            <w:r w:rsidRPr="00FF7C5D">
              <w:rPr>
                <w:rFonts w:ascii="Times New Roman" w:hAnsi="Times New Roman" w:cs="Times New Roman"/>
                <w:sz w:val="24"/>
                <w:szCs w:val="24"/>
                <w:lang w:bidi="ar-IQ"/>
              </w:rPr>
              <w:t>16</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22.85</w:t>
            </w:r>
            <w:r w:rsidRPr="00FF7C5D">
              <w:rPr>
                <w:rFonts w:ascii="Times New Roman" w:hAnsi="Times New Roman" w:cs="Times New Roman"/>
                <w:sz w:val="24"/>
                <w:szCs w:val="24"/>
                <w:rtl/>
                <w:lang w:bidi="ar-IQ"/>
              </w:rPr>
              <w:t xml:space="preserve">% ) عينه  من مجموع </w:t>
            </w:r>
            <w:r w:rsidRPr="00FF7C5D">
              <w:rPr>
                <w:rFonts w:ascii="Times New Roman" w:hAnsi="Times New Roman" w:cs="Times New Roman"/>
                <w:sz w:val="24"/>
                <w:szCs w:val="24"/>
                <w:lang w:bidi="ar-IQ"/>
              </w:rPr>
              <w:t xml:space="preserve"> 70</w:t>
            </w:r>
            <w:r w:rsidRPr="00FF7C5D">
              <w:rPr>
                <w:rFonts w:ascii="Times New Roman" w:hAnsi="Times New Roman" w:cs="Times New Roman"/>
                <w:sz w:val="24"/>
                <w:szCs w:val="24"/>
                <w:rtl/>
                <w:lang w:bidi="ar-IQ"/>
              </w:rPr>
              <w:t xml:space="preserve">عينه  كانت موجبه للفايروس بينما </w:t>
            </w:r>
            <w:r w:rsidRPr="00FF7C5D">
              <w:rPr>
                <w:rFonts w:ascii="Times New Roman" w:hAnsi="Times New Roman" w:cs="Times New Roman"/>
                <w:sz w:val="24"/>
                <w:szCs w:val="24"/>
                <w:lang w:bidi="ar-IQ"/>
              </w:rPr>
              <w:t xml:space="preserve"> 54</w:t>
            </w:r>
            <w:r w:rsidRPr="00FF7C5D">
              <w:rPr>
                <w:rFonts w:ascii="Times New Roman" w:hAnsi="Times New Roman" w:cs="Times New Roman"/>
                <w:sz w:val="24"/>
                <w:szCs w:val="24"/>
                <w:rtl/>
                <w:lang w:bidi="ar-IQ"/>
              </w:rPr>
              <w:t xml:space="preserve">عينه  من </w:t>
            </w:r>
            <w:r w:rsidRPr="00FF7C5D">
              <w:rPr>
                <w:rFonts w:ascii="Times New Roman" w:hAnsi="Times New Roman" w:cs="Times New Roman"/>
                <w:sz w:val="24"/>
                <w:szCs w:val="24"/>
                <w:lang w:bidi="ar-IQ"/>
              </w:rPr>
              <w:t>70</w:t>
            </w:r>
            <w:r w:rsidRPr="00FF7C5D">
              <w:rPr>
                <w:rFonts w:ascii="Times New Roman" w:hAnsi="Times New Roman" w:cs="Times New Roman"/>
                <w:sz w:val="24"/>
                <w:szCs w:val="24"/>
                <w:rtl/>
                <w:lang w:bidi="ar-IQ"/>
              </w:rPr>
              <w:t xml:space="preserve"> عينه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كانت سالبه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اما المرحلة الثالثة تضمنت تضخيم جين الكلايكوبروتين </w:t>
            </w:r>
            <w:r w:rsidRPr="00FF7C5D">
              <w:rPr>
                <w:rFonts w:ascii="Times New Roman" w:hAnsi="Times New Roman" w:cs="Times New Roman"/>
                <w:sz w:val="24"/>
                <w:szCs w:val="24"/>
                <w:lang w:bidi="ar-IQ"/>
              </w:rPr>
              <w:t xml:space="preserve">  B </w:t>
            </w:r>
            <w:r w:rsidRPr="00FF7C5D">
              <w:rPr>
                <w:rFonts w:ascii="Times New Roman" w:hAnsi="Times New Roman" w:cs="Times New Roman"/>
                <w:sz w:val="24"/>
                <w:szCs w:val="24"/>
                <w:rtl/>
                <w:lang w:bidi="ar-IQ"/>
              </w:rPr>
              <w:t>باستخدام بادئات خاصه وباستخدام تقنية تفاعل السلسلة البلمري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تم الحصول على حزم بحجم جزيئي </w:t>
            </w:r>
            <w:r w:rsidRPr="00FF7C5D">
              <w:rPr>
                <w:rFonts w:ascii="Times New Roman" w:hAnsi="Times New Roman" w:cs="Times New Roman"/>
                <w:sz w:val="24"/>
                <w:szCs w:val="24"/>
                <w:lang w:bidi="ar-IQ"/>
              </w:rPr>
              <w:t>300</w:t>
            </w:r>
            <w:r w:rsidRPr="00FF7C5D">
              <w:rPr>
                <w:rFonts w:ascii="Times New Roman" w:hAnsi="Times New Roman" w:cs="Times New Roman"/>
                <w:sz w:val="24"/>
                <w:szCs w:val="24"/>
                <w:rtl/>
                <w:lang w:bidi="ar-IQ"/>
              </w:rPr>
              <w:t xml:space="preserve"> زوج قاعدي في  </w:t>
            </w:r>
            <w:r w:rsidRPr="00FF7C5D">
              <w:rPr>
                <w:rFonts w:ascii="Times New Roman" w:hAnsi="Times New Roman" w:cs="Times New Roman"/>
                <w:sz w:val="24"/>
                <w:szCs w:val="24"/>
                <w:lang w:bidi="ar-IQ"/>
              </w:rPr>
              <w:t>13</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18.5</w:t>
            </w:r>
            <w:r w:rsidRPr="00FF7C5D">
              <w:rPr>
                <w:rFonts w:ascii="Times New Roman" w:hAnsi="Times New Roman" w:cs="Times New Roman"/>
                <w:sz w:val="24"/>
                <w:szCs w:val="24"/>
                <w:rtl/>
                <w:lang w:bidi="ar-IQ"/>
              </w:rPr>
              <w:t xml:space="preserve">% ) عينه  وحزم بحجم </w:t>
            </w:r>
            <w:r w:rsidRPr="00FF7C5D">
              <w:rPr>
                <w:rFonts w:ascii="Times New Roman" w:hAnsi="Times New Roman" w:cs="Times New Roman"/>
                <w:sz w:val="24"/>
                <w:szCs w:val="24"/>
                <w:lang w:bidi="ar-IQ"/>
              </w:rPr>
              <w:t>257</w:t>
            </w:r>
            <w:r w:rsidRPr="00FF7C5D">
              <w:rPr>
                <w:rFonts w:ascii="Times New Roman" w:hAnsi="Times New Roman" w:cs="Times New Roman"/>
                <w:sz w:val="24"/>
                <w:szCs w:val="24"/>
                <w:rtl/>
                <w:lang w:bidi="ar-IQ"/>
              </w:rPr>
              <w:t xml:space="preserve"> زوج قاعدي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21.4</w:t>
            </w:r>
            <w:r w:rsidRPr="00FF7C5D">
              <w:rPr>
                <w:rFonts w:ascii="Times New Roman" w:hAnsi="Times New Roman" w:cs="Times New Roman"/>
                <w:sz w:val="24"/>
                <w:szCs w:val="24"/>
                <w:rtl/>
                <w:lang w:bidi="ar-IQ"/>
              </w:rPr>
              <w:t xml:space="preserve">% ) عينه من مجموع </w:t>
            </w:r>
            <w:r w:rsidRPr="00FF7C5D">
              <w:rPr>
                <w:rFonts w:ascii="Times New Roman" w:hAnsi="Times New Roman" w:cs="Times New Roman"/>
                <w:sz w:val="24"/>
                <w:szCs w:val="24"/>
                <w:lang w:bidi="ar-IQ"/>
              </w:rPr>
              <w:t>70</w:t>
            </w:r>
            <w:r w:rsidRPr="00FF7C5D">
              <w:rPr>
                <w:rFonts w:ascii="Times New Roman" w:hAnsi="Times New Roman" w:cs="Times New Roman"/>
                <w:sz w:val="24"/>
                <w:szCs w:val="24"/>
                <w:rtl/>
                <w:lang w:bidi="ar-IQ"/>
              </w:rPr>
              <w:t xml:space="preserve"> عينه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اجريت عملية تحديد تتابع القواعد النيتروجينية واتضح وجود طفرات مختلفة في الجين عند استخدام برامج قاعدة المعلومات العالمية وكان نوع الطفرات استبدال وحذف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وكانت نسبة المئوية  لطفرة الاستبدال (</w:t>
            </w:r>
            <w:r w:rsidRPr="00FF7C5D">
              <w:rPr>
                <w:rFonts w:ascii="Times New Roman" w:hAnsi="Times New Roman" w:cs="Times New Roman"/>
                <w:sz w:val="24"/>
                <w:szCs w:val="24"/>
                <w:lang w:bidi="ar-IQ"/>
              </w:rPr>
              <w:t>81.81</w:t>
            </w:r>
            <w:r w:rsidRPr="00FF7C5D">
              <w:rPr>
                <w:rFonts w:ascii="Times New Roman" w:hAnsi="Times New Roman" w:cs="Times New Roman"/>
                <w:sz w:val="24"/>
                <w:szCs w:val="24"/>
                <w:rtl/>
                <w:lang w:bidi="ar-IQ"/>
              </w:rPr>
              <w:t>%) ولطفرة الحذف (</w:t>
            </w:r>
            <w:r w:rsidRPr="00FF7C5D">
              <w:rPr>
                <w:rFonts w:ascii="Times New Roman" w:hAnsi="Times New Roman" w:cs="Times New Roman"/>
                <w:sz w:val="24"/>
                <w:szCs w:val="24"/>
                <w:lang w:bidi="ar-IQ"/>
              </w:rPr>
              <w:t>18.18</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ومن خلال الدراسة نستنتج بان افضل طريقه لتشخيص الفايروس هي تقنية </w:t>
            </w:r>
            <w:r w:rsidRPr="00FF7C5D">
              <w:rPr>
                <w:rFonts w:ascii="Times New Roman" w:hAnsi="Times New Roman" w:cs="Times New Roman"/>
                <w:sz w:val="24"/>
                <w:szCs w:val="24"/>
                <w:lang w:bidi="ar-IQ"/>
              </w:rPr>
              <w:t>Real –time PCR</w:t>
            </w:r>
            <w:r w:rsidRPr="00FF7C5D">
              <w:rPr>
                <w:rFonts w:ascii="Times New Roman" w:hAnsi="Times New Roman" w:cs="Times New Roman"/>
                <w:sz w:val="24"/>
                <w:szCs w:val="24"/>
                <w:rtl/>
                <w:lang w:bidi="ar-IQ"/>
              </w:rPr>
              <w:t xml:space="preserve"> كونها طريقه حساسة ودقيقه للكشف عن الفايروس في عينات الدم مقارنة مع طريقة </w:t>
            </w:r>
            <w:r w:rsidRPr="00FF7C5D">
              <w:rPr>
                <w:rFonts w:ascii="Times New Roman" w:hAnsi="Times New Roman" w:cs="Times New Roman"/>
                <w:sz w:val="24"/>
                <w:szCs w:val="24"/>
                <w:lang w:bidi="ar-IQ"/>
              </w:rPr>
              <w:t xml:space="preserve"> ELISA</w:t>
            </w:r>
            <w:r w:rsidRPr="00FF7C5D">
              <w:rPr>
                <w:rFonts w:ascii="Times New Roman" w:hAnsi="Times New Roman" w:cs="Times New Roman"/>
                <w:sz w:val="24"/>
                <w:szCs w:val="24"/>
                <w:rtl/>
                <w:lang w:bidi="ar-IQ"/>
              </w:rPr>
              <w:t>و</w:t>
            </w:r>
            <w:r w:rsidRPr="00FF7C5D">
              <w:rPr>
                <w:rFonts w:ascii="Times New Roman" w:hAnsi="Times New Roman" w:cs="Times New Roman"/>
                <w:sz w:val="24"/>
                <w:szCs w:val="24"/>
                <w:lang w:bidi="ar-IQ"/>
              </w:rPr>
              <w:t xml:space="preserve">PCR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w:t>
            </w:r>
          </w:p>
          <w:p w:rsidR="00266FF0" w:rsidRPr="00FF7C5D" w:rsidRDefault="00A21110" w:rsidP="001D0651">
            <w:pPr>
              <w:spacing w:line="36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w:t>
            </w:r>
          </w:p>
        </w:tc>
      </w:tr>
    </w:tbl>
    <w:p w:rsidR="00BE04C8" w:rsidRPr="00FF7C5D" w:rsidRDefault="00BE04C8" w:rsidP="00D56026">
      <w:pPr>
        <w:pStyle w:val="NoSpacing"/>
        <w:tabs>
          <w:tab w:val="left" w:pos="3653"/>
        </w:tabs>
        <w:rPr>
          <w:rFonts w:ascii="Times New Roman" w:hAnsi="Times New Roman" w:cs="Times New Roman"/>
          <w:sz w:val="24"/>
          <w:szCs w:val="24"/>
          <w:rtl/>
          <w:lang w:bidi="ar-IQ"/>
        </w:rPr>
      </w:pPr>
    </w:p>
    <w:p w:rsidR="00A21110" w:rsidRPr="00FF7C5D" w:rsidRDefault="00BE04C8" w:rsidP="001D0651">
      <w:pPr>
        <w:pStyle w:val="NoSpacing"/>
        <w:tabs>
          <w:tab w:val="left" w:pos="3653"/>
        </w:tabs>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ab/>
      </w:r>
    </w:p>
    <w:p w:rsidR="006B09B1" w:rsidRPr="00FF7C5D" w:rsidRDefault="006B09B1" w:rsidP="001D0651">
      <w:pPr>
        <w:pStyle w:val="NoSpacing"/>
        <w:tabs>
          <w:tab w:val="left" w:pos="3653"/>
        </w:tabs>
        <w:rPr>
          <w:rFonts w:ascii="Times New Roman" w:hAnsi="Times New Roman" w:cs="Times New Roman"/>
          <w:sz w:val="24"/>
          <w:szCs w:val="24"/>
          <w:rtl/>
          <w:lang w:bidi="ar-IQ"/>
        </w:rPr>
      </w:pPr>
    </w:p>
    <w:p w:rsidR="006B09B1" w:rsidRPr="00FF7C5D" w:rsidRDefault="006B09B1" w:rsidP="001D0651">
      <w:pPr>
        <w:pStyle w:val="NoSpacing"/>
        <w:tabs>
          <w:tab w:val="left" w:pos="3653"/>
        </w:tabs>
        <w:rPr>
          <w:rFonts w:ascii="Times New Roman" w:hAnsi="Times New Roman" w:cs="Times New Roman"/>
          <w:sz w:val="24"/>
          <w:szCs w:val="24"/>
          <w:rtl/>
          <w:lang w:bidi="ar-IQ"/>
        </w:rPr>
      </w:pPr>
    </w:p>
    <w:p w:rsidR="006B09B1" w:rsidRPr="00FF7C5D" w:rsidRDefault="006B09B1" w:rsidP="001D0651">
      <w:pPr>
        <w:pStyle w:val="NoSpacing"/>
        <w:tabs>
          <w:tab w:val="left" w:pos="3653"/>
        </w:tabs>
        <w:rPr>
          <w:rFonts w:ascii="Times New Roman" w:hAnsi="Times New Roman" w:cs="Times New Roman"/>
          <w:sz w:val="24"/>
          <w:szCs w:val="24"/>
          <w:rtl/>
          <w:lang w:bidi="ar-IQ"/>
        </w:rPr>
      </w:pPr>
    </w:p>
    <w:tbl>
      <w:tblPr>
        <w:tblpPr w:leftFromText="180" w:rightFromText="180" w:vertAnchor="text" w:horzAnchor="margin" w:tblpXSpec="center" w:tblpY="29"/>
        <w:bidiVisual/>
        <w:tblW w:w="9782"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2217"/>
      </w:tblGrid>
      <w:tr w:rsidR="00B02B0C" w:rsidRPr="00E60FD3" w:rsidTr="006B5EB9">
        <w:tc>
          <w:tcPr>
            <w:tcW w:w="9782" w:type="dxa"/>
            <w:gridSpan w:val="5"/>
            <w:tcBorders>
              <w:top w:val="thickThinSmallGap" w:sz="24" w:space="0" w:color="auto"/>
              <w:bottom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02B0C" w:rsidRPr="00E60FD3" w:rsidTr="006B5EB9">
        <w:tc>
          <w:tcPr>
            <w:tcW w:w="1701" w:type="dxa"/>
            <w:tcBorders>
              <w:top w:val="thickThinSmallGap" w:sz="24" w:space="0" w:color="auto"/>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081" w:type="dxa"/>
            <w:gridSpan w:val="4"/>
            <w:tcBorders>
              <w:top w:val="thickThinSmallGap" w:sz="24" w:space="0" w:color="auto"/>
              <w:left w:val="thickThinSmallGap" w:sz="24" w:space="0" w:color="auto"/>
            </w:tcBorders>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081"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081" w:type="dxa"/>
            <w:gridSpan w:val="4"/>
            <w:tcBorders>
              <w:left w:val="thickThinSmallGap" w:sz="24" w:space="0" w:color="auto"/>
            </w:tcBorders>
          </w:tcPr>
          <w:p w:rsidR="00B02B0C" w:rsidRPr="00FF7C5D" w:rsidRDefault="00180AAC" w:rsidP="001D0651">
            <w:pPr>
              <w:bidi w:val="0"/>
              <w:jc w:val="right"/>
              <w:rPr>
                <w:rFonts w:ascii="Times New Roman" w:eastAsia="Times New Roman" w:hAnsi="Times New Roman" w:cs="Times New Roman"/>
                <w:sz w:val="24"/>
                <w:szCs w:val="24"/>
              </w:rPr>
            </w:pPr>
            <w:r w:rsidRPr="00FF7C5D">
              <w:rPr>
                <w:rFonts w:ascii="Times New Roman" w:eastAsia="Times New Roman" w:hAnsi="Times New Roman" w:cs="Times New Roman"/>
                <w:sz w:val="24"/>
                <w:szCs w:val="24"/>
                <w:rtl/>
              </w:rPr>
              <w:t>عصام فاضل علوان الجميلي</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081" w:type="dxa"/>
            <w:gridSpan w:val="4"/>
            <w:tcBorders>
              <w:left w:val="thickThinSmallGap" w:sz="24" w:space="0" w:color="auto"/>
            </w:tcBorders>
          </w:tcPr>
          <w:p w:rsidR="00B02B0C" w:rsidRPr="00FF7C5D" w:rsidRDefault="0022793B" w:rsidP="001D0651">
            <w:pPr>
              <w:bidi w:val="0"/>
              <w:jc w:val="right"/>
              <w:rPr>
                <w:rFonts w:ascii="Times New Roman" w:eastAsia="Times New Roman" w:hAnsi="Times New Roman" w:cs="Times New Roman"/>
                <w:sz w:val="24"/>
                <w:szCs w:val="24"/>
                <w:lang w:bidi="ar-IQ"/>
              </w:rPr>
            </w:pPr>
            <w:r w:rsidRPr="00FF7C5D">
              <w:rPr>
                <w:rFonts w:ascii="Times New Roman" w:eastAsia="Times New Roman" w:hAnsi="Times New Roman" w:cs="Times New Roman"/>
                <w:sz w:val="24"/>
                <w:szCs w:val="24"/>
                <w:rtl/>
                <w:lang w:bidi="ar-IQ"/>
              </w:rPr>
              <w:t>سجى مثيل فخري الياور</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081"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lang w:bidi="ar-IQ"/>
              </w:rPr>
            </w:pP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6B5EB9"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86" type="#_x0000_t202" style="position:absolute;left:0;text-align:left;margin-left:63.25pt;margin-top:1.05pt;width:19.5pt;height:17.6pt;z-index:79;visibility:visible;mso-position-horizontal-relative:text;mso-position-vertical-relative:text">
                  <v:textbox style="mso-next-textbox:#_x0000_s1286">
                    <w:txbxContent>
                      <w:p w:rsidR="008C2AF9" w:rsidRDefault="008C2AF9" w:rsidP="00B02B0C"/>
                    </w:txbxContent>
                  </v:textbox>
                </v:shape>
              </w:pict>
            </w:r>
            <w:r w:rsidR="00B02B0C" w:rsidRPr="00FF7C5D">
              <w:rPr>
                <w:rFonts w:ascii="Times New Roman" w:hAnsi="Times New Roman" w:cs="Times New Roman"/>
                <w:sz w:val="24"/>
                <w:szCs w:val="24"/>
                <w:lang w:bidi="ar-IQ"/>
              </w:rPr>
              <w:t xml:space="preserve">         </w:t>
            </w:r>
          </w:p>
          <w:p w:rsidR="00B02B0C" w:rsidRPr="00FF7C5D" w:rsidRDefault="00FF7C5D" w:rsidP="00D56026">
            <w:pPr>
              <w:pStyle w:val="NoSpacing"/>
              <w:rPr>
                <w:rFonts w:ascii="Times New Roman" w:hAnsi="Times New Roman" w:cs="Times New Roman"/>
                <w:sz w:val="24"/>
                <w:szCs w:val="24"/>
                <w:lang w:bidi="ar-IQ"/>
              </w:rPr>
            </w:pPr>
            <w:r w:rsidRPr="00FF7C5D">
              <w:rPr>
                <w:rFonts w:ascii="Times New Roman" w:hAnsi="Times New Roman" w:cs="Times New Roman" w:hint="cs"/>
                <w:sz w:val="24"/>
                <w:szCs w:val="24"/>
                <w:rtl/>
                <w:lang w:bidi="ar-IQ"/>
              </w:rPr>
              <w:t xml:space="preserve">         </w:t>
            </w:r>
            <w:r w:rsidR="00B02B0C" w:rsidRPr="00FF7C5D">
              <w:rPr>
                <w:rFonts w:ascii="Times New Roman" w:hAnsi="Times New Roman" w:cs="Times New Roman"/>
                <w:sz w:val="24"/>
                <w:szCs w:val="24"/>
                <w:rtl/>
                <w:lang w:bidi="ar-IQ"/>
              </w:rPr>
              <w:t>مدرس مساعد</w:t>
            </w:r>
          </w:p>
        </w:tc>
        <w:tc>
          <w:tcPr>
            <w:tcW w:w="1559" w:type="dxa"/>
          </w:tcPr>
          <w:p w:rsidR="00B02B0C"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1" o:spid="_x0000_s1287" type="#_x0000_t202" style="position:absolute;left:0;text-align:left;margin-left:46.3pt;margin-top:.65pt;width:18pt;height:17.6pt;z-index:80;visibility:visible;mso-position-horizontal-relative:text;mso-position-vertical-relative:text" strokeweight=".5pt">
                  <v:textbox style="mso-next-textbox:#Text Box 31">
                    <w:txbxContent>
                      <w:p w:rsidR="008C2AF9" w:rsidRDefault="008C2AF9" w:rsidP="00B02B0C">
                        <w:pPr>
                          <w:rPr>
                            <w:lang w:bidi="ar-IQ"/>
                          </w:rPr>
                        </w:pPr>
                      </w:p>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مدرس</w:t>
            </w:r>
          </w:p>
        </w:tc>
        <w:tc>
          <w:tcPr>
            <w:tcW w:w="2320" w:type="dxa"/>
          </w:tcPr>
          <w:p w:rsidR="00B02B0C"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288" o:spid="_x0000_s1288" type="#_x0000_t202" style="position:absolute;left:0;text-align:left;margin-left:86.05pt;margin-top:.65pt;width:17.25pt;height:17.6pt;z-index:81;visibility:visible;mso-position-horizontal-relative:text;mso-position-vertical-relative:text" strokeweight=".5pt">
                  <v:textbox style="mso-next-textbox:#Text Box 288">
                    <w:txbxContent>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استاذ مساعد</w:t>
            </w:r>
            <w:r w:rsidR="006B5EB9" w:rsidRPr="00FF7C5D">
              <w:rPr>
                <w:rFonts w:ascii="Times New Roman" w:hAnsi="Times New Roman" w:cs="Times New Roman"/>
                <w:sz w:val="24"/>
                <w:szCs w:val="24"/>
                <w:rtl/>
                <w:lang w:bidi="ar-IQ"/>
              </w:rPr>
              <w:t xml:space="preserve"> </w:t>
            </w:r>
          </w:p>
        </w:tc>
        <w:tc>
          <w:tcPr>
            <w:tcW w:w="2217" w:type="dxa"/>
          </w:tcPr>
          <w:p w:rsidR="00B02B0C" w:rsidRPr="00FF7C5D" w:rsidRDefault="00BA0548" w:rsidP="006B5EB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289" o:spid="_x0000_s1289" type="#_x0000_t202" style="position:absolute;left:0;text-align:left;margin-left:82.95pt;margin-top:7.1pt;width:18.75pt;height:17.6pt;z-index:82;visibility:visible;mso-position-horizontal-relative:text;mso-position-vertical-relative:text" strokeweight=".5pt">
                  <v:textbox style="mso-next-textbox:#Text Box 289">
                    <w:txbxContent>
                      <w:p w:rsidR="008C2AF9" w:rsidRDefault="008C2AF9" w:rsidP="00792638">
                        <w:r w:rsidRPr="006550F2">
                          <w:rPr>
                            <w:rFonts w:ascii="Arial" w:hAnsi="Arial"/>
                            <w:rtl/>
                          </w:rPr>
                          <w:t>√</w:t>
                        </w:r>
                      </w:p>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6B5EB9"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lang w:bidi="ar-IQ"/>
              </w:rPr>
              <w:t xml:space="preserve">    </w:t>
            </w:r>
            <w:r w:rsidR="006B5EB9" w:rsidRPr="00FF7C5D">
              <w:rPr>
                <w:rFonts w:ascii="Times New Roman" w:hAnsi="Times New Roman" w:cs="Times New Roman"/>
                <w:sz w:val="24"/>
                <w:szCs w:val="24"/>
                <w:rtl/>
                <w:lang w:bidi="ar-IQ"/>
              </w:rPr>
              <w:t xml:space="preserve"> استاذ</w:t>
            </w:r>
            <w:r w:rsidR="006B5EB9"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lang w:bidi="ar-IQ"/>
              </w:rPr>
              <w:t xml:space="preserve">  </w:t>
            </w:r>
            <w:r w:rsidR="006B5EB9"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lang w:bidi="ar-IQ"/>
              </w:rPr>
              <w:t xml:space="preserve">  </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6B5EB9"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406" type="#_x0000_t202" style="position:absolute;left:0;text-align:left;margin-left:141.2pt;margin-top:1.35pt;width:19.5pt;height:16.9pt;z-index:169;visibility:visible;mso-position-horizontal-relative:text;mso-position-vertical-relative:text" strokeweight=".5pt">
                  <v:textbox style="mso-next-textbox:#_x0000_s1406">
                    <w:txbxContent>
                      <w:p w:rsidR="008C2AF9" w:rsidRDefault="008C2AF9" w:rsidP="00B02B0C">
                        <w:r w:rsidRPr="006550F2">
                          <w:rPr>
                            <w:rFonts w:ascii="Arial" w:hAnsi="Arial"/>
                            <w:rtl/>
                          </w:rPr>
                          <w:t>√</w:t>
                        </w:r>
                      </w:p>
                    </w:txbxContent>
                  </v:textbox>
                </v:shape>
              </w:pict>
            </w:r>
            <w:r>
              <w:rPr>
                <w:rFonts w:ascii="Times New Roman" w:hAnsi="Times New Roman" w:cs="Times New Roman"/>
                <w:noProof/>
                <w:sz w:val="24"/>
                <w:szCs w:val="24"/>
              </w:rPr>
              <w:pict>
                <v:shape id="Text Box 290" o:spid="_x0000_s1291" type="#_x0000_t202" style="position:absolute;left:0;text-align:left;margin-left:141.2pt;margin-top:1.35pt;width:19.5pt;height:16.9pt;z-index:84;visibility:visible;mso-position-horizontal-relative:text;mso-position-vertical-relative:text" strokeweight=".5pt">
                  <v:textbox style="mso-next-textbox:#Text Box 290">
                    <w:txbxContent>
                      <w:p w:rsidR="008C2AF9" w:rsidRDefault="008C2AF9" w:rsidP="00B02B0C">
                        <w:r w:rsidRPr="006550F2">
                          <w:rPr>
                            <w:rFonts w:ascii="Arial" w:hAnsi="Arial"/>
                            <w:rtl/>
                          </w:rPr>
                          <w:t>√</w:t>
                        </w:r>
                      </w:p>
                    </w:txbxContent>
                  </v:textbox>
                </v:shape>
              </w:pict>
            </w:r>
            <w:r w:rsidR="00B02B0C" w:rsidRPr="00FF7C5D">
              <w:rPr>
                <w:rFonts w:ascii="Times New Roman" w:hAnsi="Times New Roman" w:cs="Times New Roman"/>
                <w:sz w:val="24"/>
                <w:szCs w:val="24"/>
                <w:lang w:bidi="ar-IQ"/>
              </w:rPr>
              <w:t xml:space="preserve">             </w:t>
            </w:r>
          </w:p>
          <w:p w:rsidR="00B02B0C" w:rsidRPr="00FF7C5D" w:rsidRDefault="00B02B0C"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ماجستير</w:t>
            </w:r>
          </w:p>
        </w:tc>
        <w:tc>
          <w:tcPr>
            <w:tcW w:w="4537" w:type="dxa"/>
            <w:gridSpan w:val="2"/>
          </w:tcPr>
          <w:p w:rsidR="00B02B0C"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291" o:spid="_x0000_s1290" type="#_x0000_t202" style="position:absolute;left:0;text-align:left;margin-left:182.7pt;margin-top:1.35pt;width:17.25pt;height:16.9pt;z-index:83;visibility:visible;mso-position-horizontal-relative:text;mso-position-vertical-relative:text" strokeweight=".5pt">
                  <v:textbox style="mso-next-textbox:#Text Box 291">
                    <w:txbxContent>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6B5EB9"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دكتوراه</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081" w:type="dxa"/>
            <w:gridSpan w:val="4"/>
            <w:tcBorders>
              <w:left w:val="thickThinSmallGap" w:sz="24" w:space="0" w:color="auto"/>
            </w:tcBorders>
          </w:tcPr>
          <w:p w:rsidR="00B02B0C" w:rsidRPr="00FF7C5D" w:rsidRDefault="0022793B" w:rsidP="001D0651">
            <w:pPr>
              <w:rPr>
                <w:rFonts w:ascii="Times New Roman" w:hAnsi="Times New Roman" w:cs="Times New Roman"/>
                <w:sz w:val="24"/>
                <w:szCs w:val="24"/>
                <w:lang w:bidi="ar-IQ"/>
              </w:rPr>
            </w:pPr>
            <w:r w:rsidRPr="00FF7C5D">
              <w:rPr>
                <w:rFonts w:ascii="Times New Roman" w:hAnsi="Times New Roman" w:cs="Times New Roman"/>
                <w:sz w:val="24"/>
                <w:szCs w:val="24"/>
                <w:rtl/>
                <w:lang w:bidi="ar-IQ"/>
              </w:rPr>
              <w:t>أسـتخلاص وتنقية المركبات الفعالة من نبات خف الجمل (</w:t>
            </w:r>
            <w:r w:rsidRPr="00FF7C5D">
              <w:rPr>
                <w:rFonts w:ascii="Times New Roman" w:hAnsi="Times New Roman" w:cs="Times New Roman"/>
                <w:i/>
                <w:iCs/>
                <w:sz w:val="24"/>
                <w:szCs w:val="24"/>
                <w:lang w:bidi="ar-IQ"/>
              </w:rPr>
              <w:t>Bauhinia variegate L</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وتقييم تاثيراتة على الفئران المصابة تجريبيا بداء السكري </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081" w:type="dxa"/>
            <w:gridSpan w:val="4"/>
            <w:tcBorders>
              <w:left w:val="thickThinSmallGap" w:sz="24" w:space="0" w:color="auto"/>
            </w:tcBorders>
          </w:tcPr>
          <w:p w:rsidR="00B02B0C" w:rsidRPr="00FF7C5D" w:rsidRDefault="00A21110"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02B0C" w:rsidRPr="00E60FD3" w:rsidTr="006B5EB9">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081"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انكليزي</w:t>
            </w:r>
          </w:p>
        </w:tc>
      </w:tr>
      <w:tr w:rsidR="00B02B0C" w:rsidRPr="00E60FD3" w:rsidTr="006B5EB9">
        <w:trPr>
          <w:trHeight w:val="9103"/>
        </w:trPr>
        <w:tc>
          <w:tcPr>
            <w:tcW w:w="1701" w:type="dxa"/>
            <w:tcBorders>
              <w:bottom w:val="thinThickSmallGap" w:sz="24" w:space="0" w:color="auto"/>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081" w:type="dxa"/>
            <w:gridSpan w:val="4"/>
            <w:tcBorders>
              <w:left w:val="thickThinSmallGap" w:sz="24" w:space="0" w:color="auto"/>
              <w:bottom w:val="thinThickSmallGap" w:sz="24" w:space="0" w:color="auto"/>
            </w:tcBorders>
          </w:tcPr>
          <w:p w:rsidR="00D56026" w:rsidRPr="00FF7C5D" w:rsidRDefault="00E144DF" w:rsidP="00792638">
            <w:pPr>
              <w:bidi w:val="0"/>
              <w:jc w:val="right"/>
              <w:rPr>
                <w:rFonts w:ascii="Times New Roman" w:hAnsi="Times New Roman" w:cs="Times New Roman"/>
                <w:sz w:val="24"/>
                <w:szCs w:val="24"/>
              </w:rPr>
            </w:pPr>
            <w:r w:rsidRPr="00FF7C5D">
              <w:rPr>
                <w:rFonts w:ascii="Times New Roman" w:hAnsi="Times New Roman" w:cs="Times New Roman"/>
                <w:sz w:val="24"/>
                <w:szCs w:val="24"/>
                <w:rtl/>
              </w:rPr>
              <w:t xml:space="preserve">هدفت هذه الدراسة الى استخلاص وتنقية المركب الفعال (الفلافونويد ومتعدد الفينول) والانسولين النباتي من نبات بوهينيا واستخدامه لعلاج مرض السكري من النوع الثاني المستحثة بواسطة مركب الالوكسان (100 ملغم </w:t>
            </w:r>
            <w:r w:rsidR="00531316" w:rsidRPr="00FF7C5D">
              <w:rPr>
                <w:rFonts w:ascii="Times New Roman" w:hAnsi="Times New Roman" w:cs="Times New Roman"/>
                <w:sz w:val="24"/>
                <w:szCs w:val="24"/>
                <w:rtl/>
              </w:rPr>
              <w:t xml:space="preserve">/1 كغم) في الفئران المختبرية .تم استخلاص الاوراق بطريقتين الاولى اذ تم ازاله الطبقه الزيتيه باستخدام مذيب مع البتروليوم ايثر بجهاز السكسوليت ثم مذيب الميثانول تحت درجة </w:t>
            </w:r>
            <w:r w:rsidR="00815F0E" w:rsidRPr="00FF7C5D">
              <w:rPr>
                <w:rFonts w:ascii="Times New Roman" w:hAnsi="Times New Roman" w:cs="Times New Roman"/>
                <w:sz w:val="24"/>
                <w:szCs w:val="24"/>
                <w:rtl/>
              </w:rPr>
              <w:t>حرارة الغرفه لمدة يومين (</w:t>
            </w:r>
            <w:r w:rsidR="00626E1B" w:rsidRPr="00FF7C5D">
              <w:rPr>
                <w:rFonts w:ascii="Times New Roman" w:hAnsi="Times New Roman" w:cs="Times New Roman"/>
                <w:sz w:val="24"/>
                <w:szCs w:val="24"/>
                <w:rtl/>
              </w:rPr>
              <w:t>).والطريقه الثانية الاستخلاص</w:t>
            </w:r>
            <w:r w:rsidR="00D56026" w:rsidRPr="00FF7C5D">
              <w:rPr>
                <w:rFonts w:ascii="Times New Roman" w:hAnsi="Times New Roman" w:cs="Times New Roman"/>
                <w:color w:val="222222"/>
                <w:sz w:val="24"/>
                <w:szCs w:val="24"/>
              </w:rPr>
              <w:t xml:space="preserve"> </w:t>
            </w:r>
            <w:r w:rsidR="00D56026" w:rsidRPr="00FF7C5D">
              <w:rPr>
                <w:rFonts w:ascii="Times New Roman" w:hAnsi="Times New Roman" w:cs="Times New Roman"/>
                <w:color w:val="222222"/>
                <w:sz w:val="24"/>
                <w:szCs w:val="24"/>
                <w:rtl/>
              </w:rPr>
              <w:t>كٌ</w:t>
            </w:r>
            <w:r w:rsidR="00D56026" w:rsidRPr="00FF7C5D">
              <w:rPr>
                <w:rFonts w:ascii="Times New Roman" w:hAnsi="Times New Roman" w:cs="Times New Roman"/>
                <w:color w:val="222222"/>
                <w:sz w:val="24"/>
                <w:szCs w:val="24"/>
              </w:rPr>
              <w:t>.</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tl/>
              </w:rPr>
              <w:t>تمت</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تنق</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المركبات</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بواسطة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استخدام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كروموتوغراف</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السائل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عال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الأداء</w:t>
            </w:r>
            <w:r w:rsidR="002E4758" w:rsidRPr="00FF7C5D">
              <w:rPr>
                <w:rFonts w:ascii="Times New Roman" w:hAnsi="Times New Roman" w:cs="Times New Roman"/>
                <w:color w:val="222222"/>
                <w:sz w:val="24"/>
                <w:szCs w:val="24"/>
              </w:rPr>
              <w:t xml:space="preserve"> ) HPLC </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tl/>
              </w:rPr>
              <w:t>نتائج</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فحص</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عن</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فعال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المضادة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للاكسدة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للمستخلص</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ثٌانول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للاوراق</w:t>
            </w:r>
            <w:r w:rsidR="002E4758" w:rsidRPr="00FF7C5D">
              <w:rPr>
                <w:rFonts w:ascii="Times New Roman" w:hAnsi="Times New Roman" w:cs="Times New Roman"/>
                <w:color w:val="222222"/>
                <w:sz w:val="24"/>
                <w:szCs w:val="24"/>
              </w:rPr>
              <w:t>)LM1,LM2</w:t>
            </w:r>
            <w:r w:rsidRPr="00FF7C5D">
              <w:rPr>
                <w:rFonts w:ascii="Times New Roman" w:hAnsi="Times New Roman" w:cs="Times New Roman"/>
                <w:color w:val="222222"/>
                <w:sz w:val="24"/>
                <w:szCs w:val="24"/>
              </w:rPr>
              <w:t>)</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tl/>
              </w:rPr>
              <w:t>والمستخلص</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ثٌانول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للازهار</w:t>
            </w:r>
            <w:r w:rsidRPr="00FF7C5D">
              <w:rPr>
                <w:rFonts w:ascii="Times New Roman" w:hAnsi="Times New Roman" w:cs="Times New Roman"/>
                <w:color w:val="222222"/>
                <w:sz w:val="24"/>
                <w:szCs w:val="24"/>
              </w:rPr>
              <w:t xml:space="preserve"> ) F ( </w:t>
            </w:r>
            <w:r w:rsidRPr="00FF7C5D">
              <w:rPr>
                <w:rFonts w:ascii="Times New Roman" w:hAnsi="Times New Roman" w:cs="Times New Roman"/>
                <w:color w:val="222222"/>
                <w:sz w:val="24"/>
                <w:szCs w:val="24"/>
                <w:rtl/>
              </w:rPr>
              <w:t>خارج</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الجسم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سعه</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ازاله</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الجذور</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الحرة</w:t>
            </w:r>
            <w:r w:rsidRPr="00FF7C5D">
              <w:rPr>
                <w:rFonts w:ascii="Times New Roman" w:hAnsi="Times New Roman" w:cs="Times New Roman"/>
                <w:color w:val="222222"/>
                <w:sz w:val="24"/>
                <w:szCs w:val="24"/>
              </w:rPr>
              <w:t xml:space="preserve"> </w:t>
            </w:r>
            <w:r w:rsidR="002E4758" w:rsidRPr="00FF7C5D">
              <w:rPr>
                <w:rFonts w:ascii="Times New Roman" w:hAnsi="Times New Roman" w:cs="Times New Roman"/>
                <w:color w:val="222222"/>
                <w:sz w:val="24"/>
                <w:szCs w:val="24"/>
                <w:rtl/>
              </w:rPr>
              <w:t>للمستخلص</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معبرا</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عنها</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tl/>
              </w:rPr>
            </w:pPr>
            <w:r w:rsidRPr="00FF7C5D">
              <w:rPr>
                <w:rFonts w:ascii="Times New Roman" w:hAnsi="Times New Roman" w:cs="Times New Roman"/>
                <w:color w:val="222222"/>
                <w:sz w:val="24"/>
                <w:szCs w:val="24"/>
                <w:rtl/>
              </w:rPr>
              <w:t>بالترك</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زٌ</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000000"/>
                <w:sz w:val="24"/>
                <w:szCs w:val="24"/>
              </w:rPr>
              <w:t xml:space="preserve">(5; 4.9 and 25.5 μg/ml)(EC50) </w:t>
            </w:r>
            <w:r w:rsidRPr="00FF7C5D">
              <w:rPr>
                <w:rFonts w:ascii="Times New Roman" w:hAnsi="Times New Roman" w:cs="Times New Roman"/>
                <w:color w:val="222222"/>
                <w:sz w:val="24"/>
                <w:szCs w:val="24"/>
                <w:rtl/>
              </w:rPr>
              <w:t>،</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وتمتلك</w:t>
            </w:r>
            <w:r w:rsidRPr="00FF7C5D">
              <w:rPr>
                <w:rFonts w:ascii="Times New Roman" w:hAnsi="Times New Roman" w:cs="Times New Roman"/>
                <w:color w:val="222222"/>
                <w:sz w:val="24"/>
                <w:szCs w:val="24"/>
              </w:rPr>
              <w:t xml:space="preserve"> DPPH </w:t>
            </w:r>
            <w:r w:rsidRPr="00FF7C5D">
              <w:rPr>
                <w:rFonts w:ascii="Times New Roman" w:hAnsi="Times New Roman" w:cs="Times New Roman"/>
                <w:color w:val="222222"/>
                <w:sz w:val="24"/>
                <w:szCs w:val="24"/>
                <w:rtl/>
              </w:rPr>
              <w:t>النشاط</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اكسدة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الجزور</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الحرة</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tl/>
              </w:rPr>
              <w:t>مقارنة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مع</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المادة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الصناع</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ةٌ</w:t>
            </w:r>
            <w:r w:rsidRPr="00FF7C5D">
              <w:rPr>
                <w:rFonts w:ascii="Times New Roman" w:hAnsi="Times New Roman" w:cs="Times New Roman"/>
                <w:color w:val="222222"/>
                <w:sz w:val="24"/>
                <w:szCs w:val="24"/>
              </w:rPr>
              <w:t xml:space="preserve"> BHT </w:t>
            </w:r>
            <w:r w:rsidRPr="00FF7C5D">
              <w:rPr>
                <w:rFonts w:ascii="Times New Roman" w:hAnsi="Times New Roman" w:cs="Times New Roman"/>
                <w:color w:val="222222"/>
                <w:sz w:val="24"/>
                <w:szCs w:val="24"/>
                <w:rtl/>
              </w:rPr>
              <w:t>وف</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تٌام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نٌ</w:t>
            </w:r>
            <w:r w:rsidRPr="00FF7C5D">
              <w:rPr>
                <w:rFonts w:ascii="Times New Roman" w:hAnsi="Times New Roman" w:cs="Times New Roman"/>
                <w:color w:val="222222"/>
                <w:sz w:val="24"/>
                <w:szCs w:val="24"/>
              </w:rPr>
              <w:t xml:space="preserve"> C ( EC50 4.5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4.0 </w:t>
            </w:r>
            <w:r w:rsidRPr="00FF7C5D">
              <w:rPr>
                <w:rFonts w:ascii="Times New Roman" w:hAnsi="Times New Roman" w:cs="Times New Roman"/>
                <w:color w:val="222222"/>
                <w:sz w:val="24"/>
                <w:szCs w:val="24"/>
                <w:rtl/>
              </w:rPr>
              <w:t>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كٌروغرام</w:t>
            </w:r>
            <w:r w:rsidRPr="00FF7C5D">
              <w:rPr>
                <w:rFonts w:ascii="Times New Roman" w:hAnsi="Times New Roman" w:cs="Times New Roman"/>
                <w:color w:val="222222"/>
                <w:sz w:val="24"/>
                <w:szCs w:val="24"/>
              </w:rPr>
              <w:t xml:space="preserve"> </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tl/>
              </w:rPr>
              <w:t>كانت</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الكم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الكل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للف</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نٌول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ف</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مستخلصات</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الكحول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الم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ثٌانول</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ةٌ</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أوراق</w:t>
            </w:r>
            <w:r w:rsidR="002E4758" w:rsidRPr="00FF7C5D">
              <w:rPr>
                <w:rFonts w:ascii="Times New Roman" w:hAnsi="Times New Roman" w:cs="Times New Roman"/>
                <w:color w:val="222222"/>
                <w:sz w:val="24"/>
                <w:szCs w:val="24"/>
              </w:rPr>
              <w:t xml:space="preserve"> )LM2 (</w:t>
            </w:r>
          </w:p>
          <w:p w:rsidR="00D56026"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Pr>
              <w:t xml:space="preserve">( F 18.19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32.80 </w:t>
            </w:r>
            <w:r w:rsidRPr="00FF7C5D">
              <w:rPr>
                <w:rFonts w:ascii="Times New Roman" w:hAnsi="Times New Roman" w:cs="Times New Roman"/>
                <w:color w:val="222222"/>
                <w:sz w:val="24"/>
                <w:szCs w:val="24"/>
                <w:rtl/>
              </w:rPr>
              <w:t>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كٌروغرام</w:t>
            </w:r>
            <w:r w:rsidRPr="00FF7C5D">
              <w:rPr>
                <w:rFonts w:ascii="Times New Roman" w:hAnsi="Times New Roman" w:cs="Times New Roman"/>
                <w:color w:val="222222"/>
                <w:sz w:val="24"/>
                <w:szCs w:val="24"/>
              </w:rPr>
              <w:t xml:space="preserve"> / </w:t>
            </w:r>
            <w:r w:rsidRPr="00FF7C5D">
              <w:rPr>
                <w:rFonts w:ascii="Times New Roman" w:hAnsi="Times New Roman" w:cs="Times New Roman"/>
                <w:color w:val="222222"/>
                <w:sz w:val="24"/>
                <w:szCs w:val="24"/>
                <w:rtl/>
              </w:rPr>
              <w:t>غرام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w:t>
            </w:r>
            <w:r w:rsidRPr="00FF7C5D">
              <w:rPr>
                <w:rFonts w:ascii="Times New Roman" w:hAnsi="Times New Roman" w:cs="Times New Roman"/>
                <w:color w:val="222222"/>
                <w:sz w:val="24"/>
                <w:szCs w:val="24"/>
              </w:rPr>
              <w:t xml:space="preserve"> ( </w:t>
            </w:r>
            <w:r w:rsidRPr="00FF7C5D">
              <w:rPr>
                <w:rFonts w:ascii="Times New Roman" w:hAnsi="Times New Roman" w:cs="Times New Roman"/>
                <w:color w:val="222222"/>
                <w:sz w:val="24"/>
                <w:szCs w:val="24"/>
                <w:rtl/>
              </w:rPr>
              <w:t>لجرع</w:t>
            </w:r>
            <w:r w:rsidRPr="00FF7C5D">
              <w:rPr>
                <w:rFonts w:ascii="Times New Roman" w:hAnsi="Times New Roman" w:cs="Times New Roman"/>
                <w:color w:val="222222"/>
                <w:sz w:val="24"/>
                <w:szCs w:val="24"/>
              </w:rPr>
              <w:t xml:space="preserve"> 5 </w:t>
            </w:r>
            <w:r w:rsidRPr="00FF7C5D">
              <w:rPr>
                <w:rFonts w:ascii="Times New Roman" w:hAnsi="Times New Roman" w:cs="Times New Roman"/>
                <w:color w:val="222222"/>
                <w:sz w:val="24"/>
                <w:szCs w:val="24"/>
                <w:rtl/>
              </w:rPr>
              <w:t>وكانت</w:t>
            </w:r>
            <w:r w:rsidRPr="00FF7C5D">
              <w:rPr>
                <w:rFonts w:ascii="Times New Roman" w:hAnsi="Times New Roman" w:cs="Times New Roman"/>
                <w:color w:val="222222"/>
                <w:sz w:val="24"/>
                <w:szCs w:val="24"/>
              </w:rPr>
              <w:t xml:space="preserve"> 10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25 </w:t>
            </w:r>
            <w:r w:rsidRPr="00FF7C5D">
              <w:rPr>
                <w:rFonts w:ascii="Times New Roman" w:hAnsi="Times New Roman" w:cs="Times New Roman"/>
                <w:color w:val="222222"/>
                <w:sz w:val="24"/>
                <w:szCs w:val="24"/>
                <w:rtl/>
              </w:rPr>
              <w:t>ملغ</w:t>
            </w:r>
            <w:r w:rsidRPr="00FF7C5D">
              <w:rPr>
                <w:rFonts w:ascii="Times New Roman" w:hAnsi="Times New Roman" w:cs="Times New Roman"/>
                <w:color w:val="222222"/>
                <w:sz w:val="24"/>
                <w:szCs w:val="24"/>
              </w:rPr>
              <w:t xml:space="preserve"> / </w:t>
            </w:r>
            <w:r w:rsidR="002E4758" w:rsidRPr="00FF7C5D">
              <w:rPr>
                <w:rFonts w:ascii="Times New Roman" w:hAnsi="Times New Roman" w:cs="Times New Roman"/>
                <w:color w:val="222222"/>
                <w:sz w:val="24"/>
                <w:szCs w:val="24"/>
                <w:rtl/>
              </w:rPr>
              <w:t>م</w:t>
            </w:r>
            <w:r w:rsidRPr="00FF7C5D">
              <w:rPr>
                <w:rFonts w:ascii="Times New Roman" w:hAnsi="Times New Roman" w:cs="Times New Roman"/>
                <w:color w:val="222222"/>
                <w:sz w:val="24"/>
                <w:szCs w:val="24"/>
              </w:rPr>
              <w:t xml:space="preserve"> ) </w:t>
            </w:r>
            <w:r w:rsidR="002E4758"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Pr>
              <w:t>15.07</w:t>
            </w:r>
          </w:p>
          <w:p w:rsidR="00B02B0C" w:rsidRPr="00FF7C5D" w:rsidRDefault="00D56026" w:rsidP="00792638">
            <w:pPr>
              <w:autoSpaceDE w:val="0"/>
              <w:autoSpaceDN w:val="0"/>
              <w:bidi w:val="0"/>
              <w:adjustRightInd w:val="0"/>
              <w:spacing w:after="0" w:line="240" w:lineRule="auto"/>
              <w:jc w:val="right"/>
              <w:rPr>
                <w:rFonts w:ascii="Times New Roman" w:hAnsi="Times New Roman" w:cs="Times New Roman"/>
                <w:color w:val="222222"/>
                <w:sz w:val="24"/>
                <w:szCs w:val="24"/>
              </w:rPr>
            </w:pPr>
            <w:r w:rsidRPr="00FF7C5D">
              <w:rPr>
                <w:rFonts w:ascii="Times New Roman" w:hAnsi="Times New Roman" w:cs="Times New Roman"/>
                <w:color w:val="222222"/>
                <w:sz w:val="24"/>
                <w:szCs w:val="24"/>
              </w:rPr>
              <w:t xml:space="preserve">17.64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18.65 </w:t>
            </w:r>
            <w:r w:rsidRPr="00FF7C5D">
              <w:rPr>
                <w:rFonts w:ascii="Times New Roman" w:hAnsi="Times New Roman" w:cs="Times New Roman"/>
                <w:color w:val="222222"/>
                <w:sz w:val="24"/>
                <w:szCs w:val="24"/>
                <w:rtl/>
              </w:rPr>
              <w:t>م</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كٌروغرام</w:t>
            </w:r>
            <w:r w:rsidRPr="00FF7C5D">
              <w:rPr>
                <w:rFonts w:ascii="Times New Roman" w:hAnsi="Times New Roman" w:cs="Times New Roman"/>
                <w:color w:val="222222"/>
                <w:sz w:val="24"/>
                <w:szCs w:val="24"/>
              </w:rPr>
              <w:t xml:space="preserve"> / </w:t>
            </w:r>
            <w:r w:rsidRPr="00FF7C5D">
              <w:rPr>
                <w:rFonts w:ascii="Times New Roman" w:hAnsi="Times New Roman" w:cs="Times New Roman"/>
                <w:color w:val="222222"/>
                <w:sz w:val="24"/>
                <w:szCs w:val="24"/>
                <w:rtl/>
              </w:rPr>
              <w:t>؛</w:t>
            </w:r>
            <w:r w:rsidRPr="00FF7C5D">
              <w:rPr>
                <w:rFonts w:ascii="Times New Roman" w:hAnsi="Times New Roman" w:cs="Times New Roman"/>
                <w:color w:val="222222"/>
                <w:sz w:val="24"/>
                <w:szCs w:val="24"/>
              </w:rPr>
              <w:t xml:space="preserve">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 22.78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45 </w:t>
            </w:r>
            <w:r w:rsidRPr="00FF7C5D">
              <w:rPr>
                <w:rFonts w:ascii="Times New Roman" w:hAnsi="Times New Roman" w:cs="Times New Roman"/>
                <w:color w:val="222222"/>
                <w:sz w:val="24"/>
                <w:szCs w:val="24"/>
                <w:rtl/>
              </w:rPr>
              <w:t>و</w:t>
            </w:r>
            <w:r w:rsidRPr="00FF7C5D">
              <w:rPr>
                <w:rFonts w:ascii="Times New Roman" w:hAnsi="Times New Roman" w:cs="Times New Roman"/>
                <w:color w:val="222222"/>
                <w:sz w:val="24"/>
                <w:szCs w:val="24"/>
              </w:rPr>
              <w:t xml:space="preserve"> 47.92 </w:t>
            </w:r>
          </w:p>
        </w:tc>
      </w:tr>
    </w:tbl>
    <w:p w:rsidR="00B12A04" w:rsidRPr="00FF7C5D" w:rsidRDefault="00B12A04" w:rsidP="00D56026">
      <w:pPr>
        <w:pStyle w:val="NoSpacing"/>
        <w:rPr>
          <w:rFonts w:ascii="Times New Roman" w:hAnsi="Times New Roman" w:cs="Times New Roman"/>
          <w:sz w:val="24"/>
          <w:szCs w:val="24"/>
          <w:rtl/>
          <w:lang w:bidi="ar-IQ"/>
        </w:rPr>
      </w:pPr>
    </w:p>
    <w:p w:rsidR="00BE04C8" w:rsidRPr="00FF7C5D" w:rsidRDefault="00BE04C8" w:rsidP="00D56026">
      <w:pPr>
        <w:pStyle w:val="NoSpacing"/>
        <w:rPr>
          <w:rFonts w:ascii="Times New Roman" w:hAnsi="Times New Roman" w:cs="Times New Roman"/>
          <w:sz w:val="24"/>
          <w:szCs w:val="24"/>
          <w:rtl/>
          <w:lang w:bidi="ar-IQ"/>
        </w:rPr>
      </w:pPr>
    </w:p>
    <w:tbl>
      <w:tblPr>
        <w:tblpPr w:leftFromText="180" w:rightFromText="180" w:vertAnchor="text" w:horzAnchor="margin" w:tblpXSpec="center" w:tblpY="311"/>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02B0C" w:rsidRPr="00E60FD3" w:rsidTr="00B02B0C">
        <w:tc>
          <w:tcPr>
            <w:tcW w:w="9498" w:type="dxa"/>
            <w:gridSpan w:val="5"/>
            <w:tcBorders>
              <w:top w:val="thickThinSmallGap" w:sz="24" w:space="0" w:color="auto"/>
              <w:bottom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02B0C" w:rsidRPr="00E60FD3" w:rsidTr="00B02B0C">
        <w:tc>
          <w:tcPr>
            <w:tcW w:w="1701" w:type="dxa"/>
            <w:tcBorders>
              <w:top w:val="thickThinSmallGap" w:sz="24" w:space="0" w:color="auto"/>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كامل مطشر الجبوري</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علي هاشم عبودي خفي العبودي</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lang w:bidi="ar-IQ"/>
              </w:rPr>
            </w:pP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02B0C"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92" type="#_x0000_t202" style="position:absolute;left:0;text-align:left;margin-left:71.55pt;margin-top:.65pt;width:19.5pt;height:17.6pt;z-index:85;visibility:visible;mso-position-horizontal-relative:text;mso-position-vertical-relative:text">
                  <v:textbox style="mso-next-textbox:#_x0000_s1292">
                    <w:txbxContent>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مدرس مساعد</w:t>
            </w:r>
          </w:p>
        </w:tc>
        <w:tc>
          <w:tcPr>
            <w:tcW w:w="1559" w:type="dxa"/>
          </w:tcPr>
          <w:p w:rsidR="00B02B0C"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299" o:spid="_x0000_s1293" type="#_x0000_t202" style="position:absolute;left:0;text-align:left;margin-left:52.8pt;margin-top:.65pt;width:18pt;height:17.6pt;z-index:86;visibility:visible;mso-position-horizontal-relative:text;mso-position-vertical-relative:text" strokeweight=".5pt">
                  <v:textbox style="mso-next-textbox:#Text Box 299">
                    <w:txbxContent>
                      <w:p w:rsidR="008C2AF9" w:rsidRDefault="008C2AF9" w:rsidP="00B02B0C">
                        <w:pPr>
                          <w:rPr>
                            <w:lang w:bidi="ar-IQ"/>
                          </w:rPr>
                        </w:pPr>
                      </w:p>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مدرس</w:t>
            </w:r>
          </w:p>
          <w:p w:rsidR="00792638" w:rsidRPr="00FF7C5D" w:rsidRDefault="00792638" w:rsidP="00D56026">
            <w:pPr>
              <w:pStyle w:val="NoSpacing"/>
              <w:rPr>
                <w:rFonts w:ascii="Times New Roman" w:hAnsi="Times New Roman" w:cs="Times New Roman"/>
                <w:sz w:val="24"/>
                <w:szCs w:val="24"/>
                <w:lang w:bidi="ar-IQ"/>
              </w:rPr>
            </w:pPr>
          </w:p>
        </w:tc>
        <w:tc>
          <w:tcPr>
            <w:tcW w:w="2320" w:type="dxa"/>
          </w:tcPr>
          <w:p w:rsidR="00B02B0C"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00" o:spid="_x0000_s1294" type="#_x0000_t202" style="position:absolute;left:0;text-align:left;margin-left:86.05pt;margin-top:.65pt;width:17.25pt;height:17.6pt;z-index:87;visibility:visible;mso-position-horizontal-relative:text;mso-position-vertical-relative:text" strokeweight=".5pt">
                  <v:textbox style="mso-next-textbox:#Text Box 300">
                    <w:txbxContent>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استاذ مساعد</w:t>
            </w:r>
          </w:p>
        </w:tc>
        <w:tc>
          <w:tcPr>
            <w:tcW w:w="1933" w:type="dxa"/>
          </w:tcPr>
          <w:p w:rsidR="00B02B0C"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Text Box 301" o:spid="_x0000_s1295" type="#_x0000_t202" style="position:absolute;left:0;text-align:left;margin-left:64.2pt;margin-top:.65pt;width:18.75pt;height:17.6pt;z-index:88;visibility:visible;mso-position-horizontal-relative:text;mso-position-vertical-relative:text" strokeweight=".5pt">
                  <v:textbox style="mso-next-textbox:#Text Box 301">
                    <w:txbxContent>
                      <w:p w:rsidR="008C2AF9" w:rsidRDefault="008C2AF9" w:rsidP="00792638">
                        <w:r w:rsidRPr="006550F2">
                          <w:rPr>
                            <w:rFonts w:ascii="Arial" w:hAnsi="Arial"/>
                            <w:rtl/>
                          </w:rPr>
                          <w:t>√</w:t>
                        </w:r>
                      </w:p>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استاذ</w:t>
            </w:r>
          </w:p>
        </w:tc>
      </w:tr>
      <w:tr w:rsidR="00B02B0C" w:rsidRPr="00E60FD3" w:rsidTr="00792638">
        <w:trPr>
          <w:trHeight w:val="86"/>
        </w:trPr>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02B0C"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302" o:spid="_x0000_s1297" type="#_x0000_t202" style="position:absolute;left:0;text-align:left;margin-left:149.5pt;margin-top:1pt;width:19.5pt;height:16.9pt;z-index:90;visibility:visible;mso-position-horizontal-relative:text;mso-position-vertical-relative:text" strokeweight=".5pt">
                  <v:textbox style="mso-next-textbox:#Text Box 302">
                    <w:txbxContent>
                      <w:p w:rsidR="008C2AF9" w:rsidRDefault="008C2AF9" w:rsidP="00B02B0C">
                        <w:r w:rsidRPr="006550F2">
                          <w:rPr>
                            <w:rFonts w:ascii="Arial" w:hAnsi="Arial"/>
                            <w:rtl/>
                          </w:rPr>
                          <w:t>√</w:t>
                        </w:r>
                      </w:p>
                    </w:txbxContent>
                  </v:textbox>
                </v:shape>
              </w:pic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ماجستير</w:t>
            </w:r>
          </w:p>
          <w:p w:rsidR="00792638" w:rsidRPr="00FF7C5D" w:rsidRDefault="00792638" w:rsidP="00D56026">
            <w:pPr>
              <w:pStyle w:val="NoSpacing"/>
              <w:rPr>
                <w:rFonts w:ascii="Times New Roman" w:hAnsi="Times New Roman" w:cs="Times New Roman"/>
                <w:sz w:val="24"/>
                <w:szCs w:val="24"/>
                <w:rtl/>
                <w:lang w:bidi="ar-IQ"/>
              </w:rPr>
            </w:pPr>
          </w:p>
        </w:tc>
        <w:tc>
          <w:tcPr>
            <w:tcW w:w="4253" w:type="dxa"/>
            <w:gridSpan w:val="2"/>
          </w:tcPr>
          <w:p w:rsidR="00B02B0C"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Text Box 303" o:spid="_x0000_s1296" type="#_x0000_t202" style="position:absolute;left:0;text-align:left;margin-left:182.7pt;margin-top:1.35pt;width:17.25pt;height:16.9pt;z-index:89;visibility:visible;mso-position-horizontal-relative:text;mso-position-vertical-relative:text" strokeweight=".5pt">
                  <v:textbox style="mso-next-textbox:#Text Box 303">
                    <w:txbxContent>
                      <w:p w:rsidR="008C2AF9" w:rsidRDefault="008C2AF9" w:rsidP="00B02B0C"/>
                    </w:txbxContent>
                  </v:textbox>
                </v:shape>
              </w:pict>
            </w:r>
            <w:r w:rsidR="00B02B0C" w:rsidRPr="00FF7C5D">
              <w:rPr>
                <w:rFonts w:ascii="Times New Roman" w:hAnsi="Times New Roman" w:cs="Times New Roman"/>
                <w:sz w:val="24"/>
                <w:szCs w:val="24"/>
                <w:lang w:bidi="ar-IQ"/>
              </w:rPr>
              <w:t xml:space="preserve">      </w:t>
            </w:r>
            <w:r w:rsidR="00792638"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lang w:bidi="ar-IQ"/>
              </w:rPr>
              <w:t xml:space="preserve"> </w:t>
            </w:r>
            <w:r w:rsidR="00B02B0C" w:rsidRPr="00FF7C5D">
              <w:rPr>
                <w:rFonts w:ascii="Times New Roman" w:hAnsi="Times New Roman" w:cs="Times New Roman"/>
                <w:sz w:val="24"/>
                <w:szCs w:val="24"/>
                <w:rtl/>
                <w:lang w:bidi="ar-IQ"/>
              </w:rPr>
              <w:t>دكتوراه</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B02B0C" w:rsidRPr="00FF7C5D" w:rsidRDefault="00B02B0C" w:rsidP="00D56026">
            <w:pPr>
              <w:spacing w:after="0" w:line="240" w:lineRule="auto"/>
              <w:rPr>
                <w:rFonts w:ascii="Times New Roman" w:hAnsi="Times New Roman" w:cs="Times New Roman"/>
                <w:sz w:val="24"/>
                <w:szCs w:val="24"/>
              </w:rPr>
            </w:pPr>
            <w:r w:rsidRPr="00FF7C5D">
              <w:rPr>
                <w:rFonts w:ascii="Times New Roman" w:hAnsi="Times New Roman" w:cs="Times New Roman"/>
                <w:sz w:val="24"/>
                <w:szCs w:val="24"/>
                <w:rtl/>
                <w:lang w:bidi="ar-IQ"/>
              </w:rPr>
              <w:t>ا</w:t>
            </w:r>
            <w:r w:rsidRPr="00FF7C5D">
              <w:rPr>
                <w:rFonts w:ascii="Times New Roman" w:hAnsi="Times New Roman" w:cs="Times New Roman"/>
                <w:sz w:val="24"/>
                <w:szCs w:val="24"/>
                <w:rtl/>
              </w:rPr>
              <w:t>لكشف عن المسببات المرضية المنقولة عن طريق الجبن الطري باستعمال الطريقة التقليدية وتقنية الـ</w:t>
            </w:r>
            <w:r w:rsidRPr="00FF7C5D">
              <w:rPr>
                <w:rFonts w:ascii="Times New Roman" w:hAnsi="Times New Roman" w:cs="Times New Roman"/>
                <w:sz w:val="24"/>
                <w:szCs w:val="24"/>
              </w:rPr>
              <w:t>PCR</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B02B0C" w:rsidRPr="00FF7C5D" w:rsidRDefault="00B02B0C" w:rsidP="00176D2A">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w:t>
            </w:r>
            <w:r w:rsidR="00176D2A" w:rsidRPr="00FF7C5D">
              <w:rPr>
                <w:rFonts w:ascii="Times New Roman" w:hAnsi="Times New Roman" w:cs="Times New Roman"/>
                <w:sz w:val="24"/>
                <w:szCs w:val="24"/>
                <w:rtl/>
                <w:lang w:bidi="ar-IQ"/>
              </w:rPr>
              <w:t>6</w:t>
            </w:r>
          </w:p>
        </w:tc>
      </w:tr>
      <w:tr w:rsidR="00B02B0C" w:rsidRPr="00E60FD3" w:rsidTr="00B02B0C">
        <w:tc>
          <w:tcPr>
            <w:tcW w:w="1701" w:type="dxa"/>
            <w:tcBorders>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B02B0C" w:rsidRPr="00FF7C5D" w:rsidRDefault="00B02B0C"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انكليزي</w:t>
            </w:r>
          </w:p>
        </w:tc>
      </w:tr>
      <w:tr w:rsidR="00B02B0C" w:rsidRPr="00E60FD3" w:rsidTr="00B02B0C">
        <w:trPr>
          <w:trHeight w:val="9103"/>
        </w:trPr>
        <w:tc>
          <w:tcPr>
            <w:tcW w:w="1701" w:type="dxa"/>
            <w:tcBorders>
              <w:bottom w:val="thinThickSmallGap" w:sz="24" w:space="0" w:color="auto"/>
              <w:right w:val="thickThinSmallGap" w:sz="24" w:space="0" w:color="auto"/>
            </w:tcBorders>
            <w:shd w:val="clear" w:color="auto" w:fill="D9D9D9"/>
          </w:tcPr>
          <w:p w:rsidR="00B02B0C" w:rsidRPr="00FF7C5D" w:rsidRDefault="00B02B0C"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bottom w:val="thinThickSmallGap" w:sz="24" w:space="0" w:color="auto"/>
            </w:tcBorders>
          </w:tcPr>
          <w:p w:rsidR="00B02B0C" w:rsidRPr="00FF7C5D" w:rsidRDefault="00B02B0C" w:rsidP="00D56026">
            <w:pPr>
              <w:spacing w:after="0"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تضمنت الدراسة جمع </w:t>
            </w:r>
            <w:r w:rsidRPr="00FF7C5D">
              <w:rPr>
                <w:rFonts w:ascii="Times New Roman" w:hAnsi="Times New Roman" w:cs="Times New Roman"/>
                <w:sz w:val="24"/>
                <w:szCs w:val="24"/>
                <w:lang w:bidi="ar-IQ"/>
              </w:rPr>
              <w:t>70</w:t>
            </w:r>
            <w:r w:rsidRPr="00FF7C5D">
              <w:rPr>
                <w:rFonts w:ascii="Times New Roman" w:hAnsi="Times New Roman" w:cs="Times New Roman"/>
                <w:sz w:val="24"/>
                <w:szCs w:val="24"/>
                <w:rtl/>
                <w:lang w:bidi="ar-IQ"/>
              </w:rPr>
              <w:t xml:space="preserve"> عينة من الجبن الطري المحلي المصنوع من حليب الجاموس والأبقار والأغنام من الأسواق الشعبية والباعة المتجولين من محافظتي بغداد وميسان ، خلال الفترة من أيلول </w:t>
            </w:r>
            <w:r w:rsidRPr="00FF7C5D">
              <w:rPr>
                <w:rFonts w:ascii="Times New Roman" w:hAnsi="Times New Roman" w:cs="Times New Roman"/>
                <w:sz w:val="24"/>
                <w:szCs w:val="24"/>
                <w:lang w:bidi="ar-IQ"/>
              </w:rPr>
              <w:t>2013</w:t>
            </w:r>
            <w:r w:rsidRPr="00FF7C5D">
              <w:rPr>
                <w:rFonts w:ascii="Times New Roman" w:hAnsi="Times New Roman" w:cs="Times New Roman"/>
                <w:sz w:val="24"/>
                <w:szCs w:val="24"/>
                <w:rtl/>
                <w:lang w:bidi="ar-IQ"/>
              </w:rPr>
              <w:t xml:space="preserve"> إلى كانون الأول </w:t>
            </w:r>
            <w:r w:rsidRPr="00FF7C5D">
              <w:rPr>
                <w:rFonts w:ascii="Times New Roman" w:hAnsi="Times New Roman" w:cs="Times New Roman"/>
                <w:sz w:val="24"/>
                <w:szCs w:val="24"/>
                <w:lang w:bidi="ar-IQ"/>
              </w:rPr>
              <w:t>2014</w:t>
            </w:r>
            <w:r w:rsidRPr="00FF7C5D">
              <w:rPr>
                <w:rFonts w:ascii="Times New Roman" w:hAnsi="Times New Roman" w:cs="Times New Roman"/>
                <w:sz w:val="24"/>
                <w:szCs w:val="24"/>
                <w:rtl/>
                <w:lang w:bidi="ar-IQ"/>
              </w:rPr>
              <w:t xml:space="preserve"> للكشف عن المسببات المرضية الآتية: </w:t>
            </w:r>
            <w:r w:rsidRPr="00FF7C5D">
              <w:rPr>
                <w:rFonts w:ascii="Times New Roman" w:hAnsi="Times New Roman" w:cs="Times New Roman"/>
                <w:i/>
                <w:iCs/>
                <w:sz w:val="24"/>
                <w:szCs w:val="24"/>
              </w:rPr>
              <w:t>Escherichia coli</w:t>
            </w:r>
            <w:r w:rsidRPr="00FF7C5D">
              <w:rPr>
                <w:rFonts w:ascii="Times New Roman" w:hAnsi="Times New Roman" w:cs="Times New Roman"/>
                <w:i/>
                <w:iCs/>
                <w:sz w:val="24"/>
                <w:szCs w:val="24"/>
                <w:rtl/>
              </w:rPr>
              <w:t>،</w:t>
            </w:r>
            <w:r w:rsidRPr="00FF7C5D">
              <w:rPr>
                <w:rFonts w:ascii="Times New Roman" w:hAnsi="Times New Roman" w:cs="Times New Roman"/>
                <w:i/>
                <w:iCs/>
                <w:sz w:val="24"/>
                <w:szCs w:val="24"/>
              </w:rPr>
              <w:t xml:space="preserve"> Staphylococcus aureus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i/>
                <w:iCs/>
                <w:sz w:val="24"/>
                <w:szCs w:val="24"/>
              </w:rPr>
              <w:t xml:space="preserve">Salmonella Spp.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i/>
                <w:iCs/>
                <w:sz w:val="24"/>
                <w:szCs w:val="24"/>
              </w:rPr>
              <w:t xml:space="preserve"> Bacillus cereus</w:t>
            </w:r>
            <w:r w:rsidRPr="00FF7C5D">
              <w:rPr>
                <w:rFonts w:ascii="Times New Roman" w:hAnsi="Times New Roman" w:cs="Times New Roman"/>
                <w:sz w:val="24"/>
                <w:szCs w:val="24"/>
                <w:rtl/>
                <w:lang w:bidi="ar-IQ"/>
              </w:rPr>
              <w:t xml:space="preserve"> و</w:t>
            </w:r>
            <w:r w:rsidRPr="00FF7C5D">
              <w:rPr>
                <w:rFonts w:ascii="Times New Roman" w:hAnsi="Times New Roman" w:cs="Times New Roman"/>
                <w:i/>
                <w:iCs/>
                <w:sz w:val="24"/>
                <w:szCs w:val="24"/>
              </w:rPr>
              <w:t xml:space="preserve"> Listeria monocytogenes</w:t>
            </w:r>
            <w:r w:rsidRPr="00FF7C5D">
              <w:rPr>
                <w:rFonts w:ascii="Times New Roman" w:hAnsi="Times New Roman" w:cs="Times New Roman"/>
                <w:sz w:val="24"/>
                <w:szCs w:val="24"/>
                <w:rtl/>
                <w:lang w:bidi="ar-IQ"/>
              </w:rPr>
              <w:t>.</w:t>
            </w:r>
          </w:p>
          <w:p w:rsidR="00B02B0C" w:rsidRPr="00FF7C5D" w:rsidRDefault="00B02B0C" w:rsidP="00D56026">
            <w:pPr>
              <w:spacing w:after="0"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زرعت العينات في وسط الاغناء السائل (المرق المغذي) وحضنت عند درجة حرارة </w:t>
            </w:r>
            <w:r w:rsidRPr="00FF7C5D">
              <w:rPr>
                <w:rFonts w:ascii="Times New Roman" w:hAnsi="Times New Roman" w:cs="Times New Roman"/>
                <w:sz w:val="24"/>
                <w:szCs w:val="24"/>
                <w:lang w:bidi="ar-IQ"/>
              </w:rPr>
              <w:t xml:space="preserve">37 </w:t>
            </w:r>
            <w:r w:rsidRPr="00FF7C5D">
              <w:rPr>
                <w:rFonts w:ascii="Times New Roman" w:hAnsi="Times New Roman" w:cs="Times New Roman"/>
                <w:sz w:val="24"/>
                <w:szCs w:val="24"/>
                <w:rtl/>
                <w:lang w:bidi="ar-IQ"/>
              </w:rPr>
              <w:t xml:space="preserve"> درجة مئوية لمدة </w:t>
            </w:r>
            <w:r w:rsidRPr="00FF7C5D">
              <w:rPr>
                <w:rFonts w:ascii="Times New Roman" w:hAnsi="Times New Roman" w:cs="Times New Roman"/>
                <w:sz w:val="24"/>
                <w:szCs w:val="24"/>
                <w:lang w:bidi="ar-IQ"/>
              </w:rPr>
              <w:t>16</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20</w:t>
            </w:r>
            <w:r w:rsidRPr="00FF7C5D">
              <w:rPr>
                <w:rFonts w:ascii="Times New Roman" w:hAnsi="Times New Roman" w:cs="Times New Roman"/>
                <w:sz w:val="24"/>
                <w:szCs w:val="24"/>
                <w:rtl/>
                <w:lang w:bidi="ar-IQ"/>
              </w:rPr>
              <w:t xml:space="preserve">ساعة. أوضحت نتائج الطريقة التقليدية إن </w:t>
            </w:r>
            <w:r w:rsidRPr="00FF7C5D">
              <w:rPr>
                <w:rFonts w:ascii="Times New Roman" w:hAnsi="Times New Roman" w:cs="Times New Roman"/>
                <w:sz w:val="24"/>
                <w:szCs w:val="24"/>
                <w:lang w:bidi="ar-IQ"/>
              </w:rPr>
              <w:t>64</w:t>
            </w:r>
            <w:r w:rsidRPr="00FF7C5D">
              <w:rPr>
                <w:rFonts w:ascii="Times New Roman" w:hAnsi="Times New Roman" w:cs="Times New Roman"/>
                <w:sz w:val="24"/>
                <w:szCs w:val="24"/>
                <w:rtl/>
                <w:lang w:bidi="ar-IQ"/>
              </w:rPr>
              <w:t>% من عينات الجبن المختبرة كانت ملوثة ببكتريا</w:t>
            </w:r>
            <w:r w:rsidRPr="00FF7C5D">
              <w:rPr>
                <w:rFonts w:ascii="Times New Roman" w:hAnsi="Times New Roman" w:cs="Times New Roman"/>
                <w:i/>
                <w:iCs/>
                <w:sz w:val="24"/>
                <w:szCs w:val="24"/>
              </w:rPr>
              <w:t xml:space="preserve"> Escherichia  coli</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9</w:t>
            </w:r>
            <w:r w:rsidRPr="00FF7C5D">
              <w:rPr>
                <w:rFonts w:ascii="Times New Roman" w:hAnsi="Times New Roman" w:cs="Times New Roman"/>
                <w:sz w:val="24"/>
                <w:szCs w:val="24"/>
                <w:rtl/>
                <w:lang w:bidi="ar-IQ"/>
              </w:rPr>
              <w:t xml:space="preserve">% ملوثة ببكتريا </w:t>
            </w:r>
            <w:r w:rsidRPr="00FF7C5D">
              <w:rPr>
                <w:rFonts w:ascii="Times New Roman" w:hAnsi="Times New Roman" w:cs="Times New Roman"/>
                <w:i/>
                <w:iCs/>
                <w:sz w:val="24"/>
                <w:szCs w:val="24"/>
                <w:lang w:bidi="ar-IQ"/>
              </w:rPr>
              <w:t>Salmonella spp</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16</w:t>
            </w:r>
            <w:r w:rsidRPr="00FF7C5D">
              <w:rPr>
                <w:rFonts w:ascii="Times New Roman" w:hAnsi="Times New Roman" w:cs="Times New Roman"/>
                <w:sz w:val="24"/>
                <w:szCs w:val="24"/>
                <w:rtl/>
                <w:lang w:bidi="ar-IQ"/>
              </w:rPr>
              <w:t xml:space="preserve">% ملوثة ببكتريا </w:t>
            </w:r>
            <w:r w:rsidRPr="00FF7C5D">
              <w:rPr>
                <w:rFonts w:ascii="Times New Roman" w:hAnsi="Times New Roman" w:cs="Times New Roman"/>
                <w:i/>
                <w:iCs/>
                <w:sz w:val="24"/>
                <w:szCs w:val="24"/>
              </w:rPr>
              <w:t>Staphylococcus aureus</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16</w:t>
            </w:r>
            <w:r w:rsidRPr="00FF7C5D">
              <w:rPr>
                <w:rFonts w:ascii="Times New Roman" w:hAnsi="Times New Roman" w:cs="Times New Roman"/>
                <w:sz w:val="24"/>
                <w:szCs w:val="24"/>
                <w:rtl/>
                <w:lang w:bidi="ar-IQ"/>
              </w:rPr>
              <w:t xml:space="preserve">% ملوثة ببكتريا </w:t>
            </w:r>
            <w:r w:rsidRPr="00FF7C5D">
              <w:rPr>
                <w:rFonts w:ascii="Times New Roman" w:hAnsi="Times New Roman" w:cs="Times New Roman"/>
                <w:i/>
                <w:iCs/>
                <w:sz w:val="24"/>
                <w:szCs w:val="24"/>
              </w:rPr>
              <w:t>Listeria monocytogenes</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35</w:t>
            </w:r>
            <w:r w:rsidRPr="00FF7C5D">
              <w:rPr>
                <w:rFonts w:ascii="Times New Roman" w:hAnsi="Times New Roman" w:cs="Times New Roman"/>
                <w:sz w:val="24"/>
                <w:szCs w:val="24"/>
                <w:rtl/>
                <w:lang w:bidi="ar-IQ"/>
              </w:rPr>
              <w:t xml:space="preserve">% ملوثة ببكتريا </w:t>
            </w:r>
            <w:r w:rsidRPr="00FF7C5D">
              <w:rPr>
                <w:rFonts w:ascii="Times New Roman" w:hAnsi="Times New Roman" w:cs="Times New Roman"/>
                <w:i/>
                <w:iCs/>
                <w:sz w:val="24"/>
                <w:szCs w:val="24"/>
              </w:rPr>
              <w:t xml:space="preserve">B. </w:t>
            </w:r>
            <w:proofErr w:type="gramStart"/>
            <w:r w:rsidRPr="00FF7C5D">
              <w:rPr>
                <w:rFonts w:ascii="Times New Roman" w:hAnsi="Times New Roman" w:cs="Times New Roman"/>
                <w:i/>
                <w:iCs/>
                <w:sz w:val="24"/>
                <w:szCs w:val="24"/>
              </w:rPr>
              <w:t>cereus</w:t>
            </w:r>
            <w:r w:rsidRPr="00FF7C5D">
              <w:rPr>
                <w:rFonts w:ascii="Times New Roman" w:hAnsi="Times New Roman" w:cs="Times New Roman"/>
                <w:sz w:val="24"/>
                <w:szCs w:val="24"/>
                <w:rtl/>
                <w:lang w:bidi="ar-IQ"/>
              </w:rPr>
              <w:t>.بينما</w:t>
            </w:r>
            <w:proofErr w:type="gramEnd"/>
            <w:r w:rsidRPr="00FF7C5D">
              <w:rPr>
                <w:rFonts w:ascii="Times New Roman" w:hAnsi="Times New Roman" w:cs="Times New Roman"/>
                <w:sz w:val="24"/>
                <w:szCs w:val="24"/>
                <w:rtl/>
                <w:lang w:bidi="ar-IQ"/>
              </w:rPr>
              <w:t xml:space="preserve"> من بين العدد الإجمالي لعينات الجبن المختبرة باستعمال </w:t>
            </w:r>
            <w:r w:rsidRPr="00FF7C5D">
              <w:rPr>
                <w:rFonts w:ascii="Times New Roman" w:hAnsi="Times New Roman" w:cs="Times New Roman"/>
                <w:sz w:val="24"/>
                <w:szCs w:val="24"/>
                <w:lang w:bidi="ar-IQ"/>
              </w:rPr>
              <w:t>mPCR</w:t>
            </w:r>
            <w:r w:rsidRPr="00FF7C5D">
              <w:rPr>
                <w:rFonts w:ascii="Times New Roman" w:hAnsi="Times New Roman" w:cs="Times New Roman"/>
                <w:sz w:val="24"/>
                <w:szCs w:val="24"/>
                <w:rtl/>
                <w:lang w:bidi="ar-IQ"/>
              </w:rPr>
              <w:t xml:space="preserve"> كان </w:t>
            </w:r>
            <w:r w:rsidRPr="00FF7C5D">
              <w:rPr>
                <w:rFonts w:ascii="Times New Roman" w:hAnsi="Times New Roman" w:cs="Times New Roman"/>
                <w:sz w:val="24"/>
                <w:szCs w:val="24"/>
                <w:lang w:bidi="ar-IQ"/>
              </w:rPr>
              <w:t>87</w:t>
            </w:r>
            <w:r w:rsidRPr="00FF7C5D">
              <w:rPr>
                <w:rFonts w:ascii="Times New Roman" w:hAnsi="Times New Roman" w:cs="Times New Roman"/>
                <w:sz w:val="24"/>
                <w:szCs w:val="24"/>
                <w:rtl/>
                <w:lang w:bidi="ar-IQ"/>
              </w:rPr>
              <w:t>% ايجابية لبكتريا</w:t>
            </w:r>
            <w:r w:rsidRPr="00FF7C5D">
              <w:rPr>
                <w:rFonts w:ascii="Times New Roman" w:hAnsi="Times New Roman" w:cs="Times New Roman"/>
                <w:i/>
                <w:iCs/>
                <w:sz w:val="24"/>
                <w:szCs w:val="24"/>
              </w:rPr>
              <w:t xml:space="preserve">E. </w:t>
            </w:r>
            <w:proofErr w:type="gramStart"/>
            <w:r w:rsidRPr="00FF7C5D">
              <w:rPr>
                <w:rFonts w:ascii="Times New Roman" w:hAnsi="Times New Roman" w:cs="Times New Roman"/>
                <w:i/>
                <w:iCs/>
                <w:sz w:val="24"/>
                <w:szCs w:val="24"/>
              </w:rPr>
              <w:t>coli</w:t>
            </w:r>
            <w:proofErr w:type="gramEnd"/>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lang w:bidi="ar-IQ"/>
              </w:rPr>
              <w:t>45</w:t>
            </w:r>
            <w:r w:rsidRPr="00FF7C5D">
              <w:rPr>
                <w:rFonts w:ascii="Times New Roman" w:hAnsi="Times New Roman" w:cs="Times New Roman"/>
                <w:sz w:val="24"/>
                <w:szCs w:val="24"/>
                <w:rtl/>
                <w:lang w:bidi="ar-IQ"/>
              </w:rPr>
              <w:t>% ايجابية لبكتريا</w:t>
            </w:r>
            <w:r w:rsidRPr="00FF7C5D">
              <w:rPr>
                <w:rFonts w:ascii="Times New Roman" w:hAnsi="Times New Roman" w:cs="Times New Roman"/>
                <w:i/>
                <w:iCs/>
                <w:color w:val="000000"/>
                <w:sz w:val="24"/>
                <w:szCs w:val="24"/>
              </w:rPr>
              <w:t>Salmonella</w:t>
            </w:r>
            <w:r w:rsidRPr="00FF7C5D">
              <w:rPr>
                <w:rFonts w:ascii="Times New Roman" w:hAnsi="Times New Roman" w:cs="Times New Roman"/>
                <w:i/>
                <w:iCs/>
                <w:sz w:val="24"/>
                <w:szCs w:val="24"/>
                <w:lang w:bidi="ar-IQ"/>
              </w:rPr>
              <w:t xml:space="preserve"> spp</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4</w:t>
            </w:r>
            <w:r w:rsidRPr="00FF7C5D">
              <w:rPr>
                <w:rFonts w:ascii="Times New Roman" w:hAnsi="Times New Roman" w:cs="Times New Roman"/>
                <w:sz w:val="24"/>
                <w:szCs w:val="24"/>
                <w:rtl/>
                <w:lang w:bidi="ar-IQ"/>
              </w:rPr>
              <w:t xml:space="preserve"> % ايجابية لبكتريا </w:t>
            </w:r>
            <w:r w:rsidRPr="00FF7C5D">
              <w:rPr>
                <w:rFonts w:ascii="Times New Roman" w:hAnsi="Times New Roman" w:cs="Times New Roman"/>
                <w:i/>
                <w:iCs/>
                <w:sz w:val="24"/>
                <w:szCs w:val="24"/>
                <w:lang w:bidi="ar-IQ"/>
              </w:rPr>
              <w:t xml:space="preserve">L. </w:t>
            </w:r>
            <w:r w:rsidRPr="00FF7C5D">
              <w:rPr>
                <w:rFonts w:ascii="Times New Roman" w:hAnsi="Times New Roman" w:cs="Times New Roman"/>
                <w:i/>
                <w:iCs/>
                <w:color w:val="000000"/>
                <w:sz w:val="24"/>
                <w:szCs w:val="24"/>
              </w:rPr>
              <w:t>monocytogenes</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lang w:bidi="ar-IQ"/>
              </w:rPr>
              <w:t>20</w:t>
            </w:r>
            <w:r w:rsidRPr="00FF7C5D">
              <w:rPr>
                <w:rFonts w:ascii="Times New Roman" w:hAnsi="Times New Roman" w:cs="Times New Roman"/>
                <w:sz w:val="24"/>
                <w:szCs w:val="24"/>
                <w:rtl/>
                <w:lang w:bidi="ar-IQ"/>
              </w:rPr>
              <w:t xml:space="preserve">% ايجابية لبكتريا </w:t>
            </w:r>
            <w:r w:rsidRPr="00FF7C5D">
              <w:rPr>
                <w:rFonts w:ascii="Times New Roman" w:hAnsi="Times New Roman" w:cs="Times New Roman"/>
                <w:i/>
                <w:iCs/>
                <w:sz w:val="24"/>
                <w:szCs w:val="24"/>
                <w:lang w:bidi="ar-IQ"/>
              </w:rPr>
              <w:t>S.</w:t>
            </w:r>
            <w:r w:rsidRPr="00FF7C5D">
              <w:rPr>
                <w:rFonts w:ascii="Times New Roman" w:hAnsi="Times New Roman" w:cs="Times New Roman"/>
                <w:i/>
                <w:iCs/>
                <w:color w:val="000000"/>
                <w:sz w:val="24"/>
                <w:szCs w:val="24"/>
              </w:rPr>
              <w:t xml:space="preserve"> aureus</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18</w:t>
            </w:r>
            <w:r w:rsidRPr="00FF7C5D">
              <w:rPr>
                <w:rFonts w:ascii="Times New Roman" w:hAnsi="Times New Roman" w:cs="Times New Roman"/>
                <w:sz w:val="24"/>
                <w:szCs w:val="24"/>
                <w:rtl/>
                <w:lang w:bidi="ar-IQ"/>
              </w:rPr>
              <w:t xml:space="preserve">% ايجابية لبكتريا </w:t>
            </w:r>
            <w:r w:rsidRPr="00FF7C5D">
              <w:rPr>
                <w:rFonts w:ascii="Times New Roman" w:hAnsi="Times New Roman" w:cs="Times New Roman"/>
                <w:i/>
                <w:iCs/>
                <w:sz w:val="24"/>
                <w:szCs w:val="24"/>
                <w:lang w:bidi="ar-IQ"/>
              </w:rPr>
              <w:t>B</w:t>
            </w:r>
            <w:r w:rsidRPr="00FF7C5D">
              <w:rPr>
                <w:rFonts w:ascii="Times New Roman" w:hAnsi="Times New Roman" w:cs="Times New Roman"/>
                <w:sz w:val="24"/>
                <w:szCs w:val="24"/>
                <w:lang w:bidi="ar-IQ"/>
              </w:rPr>
              <w:t xml:space="preserve">. </w:t>
            </w:r>
            <w:r w:rsidRPr="00FF7C5D">
              <w:rPr>
                <w:rFonts w:ascii="Times New Roman" w:hAnsi="Times New Roman" w:cs="Times New Roman"/>
                <w:i/>
                <w:iCs/>
                <w:color w:val="000000"/>
                <w:sz w:val="24"/>
                <w:szCs w:val="24"/>
              </w:rPr>
              <w:t>cereus</w:t>
            </w:r>
            <w:r w:rsidRPr="00FF7C5D">
              <w:rPr>
                <w:rFonts w:ascii="Times New Roman" w:hAnsi="Times New Roman" w:cs="Times New Roman"/>
                <w:sz w:val="24"/>
                <w:szCs w:val="24"/>
                <w:rtl/>
                <w:lang w:bidi="ar-IQ"/>
              </w:rPr>
              <w:t>.</w:t>
            </w:r>
          </w:p>
          <w:p w:rsidR="00B02B0C" w:rsidRPr="00FF7C5D" w:rsidRDefault="00B02B0C" w:rsidP="00D56026">
            <w:pPr>
              <w:spacing w:after="0"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 الطريقة القياسية المعتمدة على الزراعة والمطبقة حاليا لكشف وتعداد الجراثيم تستغرق وقتا طويلا، كما أنها تفتقر إلى الدقة وعدم تمكنها من الكشف الفعال عن البكتريا غير المزروعة.</w:t>
            </w:r>
          </w:p>
          <w:p w:rsidR="00B02B0C" w:rsidRPr="00FF7C5D" w:rsidRDefault="00B02B0C" w:rsidP="00D56026">
            <w:pPr>
              <w:spacing w:after="0"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تم استخلاص الحامض النووي منقوص الأوكسجين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من البكتريا مباشرة من عينات الجبن باستعمال عدة</w:t>
            </w:r>
            <w:r w:rsidRPr="00FF7C5D">
              <w:rPr>
                <w:rFonts w:ascii="Times New Roman" w:hAnsi="Times New Roman" w:cs="Times New Roman"/>
                <w:sz w:val="24"/>
                <w:szCs w:val="24"/>
                <w:lang w:bidi="ar-IQ"/>
              </w:rPr>
              <w:t xml:space="preserve"> (Kit) </w:t>
            </w:r>
            <w:r w:rsidRPr="00FF7C5D">
              <w:rPr>
                <w:rFonts w:ascii="Times New Roman" w:hAnsi="Times New Roman" w:cs="Times New Roman"/>
                <w:sz w:val="24"/>
                <w:szCs w:val="24"/>
                <w:rtl/>
                <w:lang w:bidi="ar-IQ"/>
              </w:rPr>
              <w:t xml:space="preserve">الاستخلاص وتشخيص المسببات المرضية . استعمل جهاز التفاعل التسلسلي للبلمرة المتعدد </w:t>
            </w:r>
            <w:r w:rsidRPr="00FF7C5D">
              <w:rPr>
                <w:rFonts w:ascii="Times New Roman" w:hAnsi="Times New Roman" w:cs="Times New Roman"/>
                <w:sz w:val="24"/>
                <w:szCs w:val="24"/>
                <w:lang w:bidi="ar-IQ"/>
              </w:rPr>
              <w:t>(mPCR)</w:t>
            </w:r>
            <w:r w:rsidRPr="00FF7C5D">
              <w:rPr>
                <w:rFonts w:ascii="Times New Roman" w:hAnsi="Times New Roman" w:cs="Times New Roman"/>
                <w:sz w:val="24"/>
                <w:szCs w:val="24"/>
                <w:rtl/>
                <w:lang w:bidi="ar-IQ"/>
              </w:rPr>
              <w:t xml:space="preserve"> باستخدام بادئات </w:t>
            </w:r>
            <w:r w:rsidRPr="00FF7C5D">
              <w:rPr>
                <w:rFonts w:ascii="Times New Roman" w:hAnsi="Times New Roman" w:cs="Times New Roman"/>
                <w:sz w:val="24"/>
                <w:szCs w:val="24"/>
                <w:lang w:bidi="ar-IQ"/>
              </w:rPr>
              <w:t>Primers</w:t>
            </w:r>
            <w:r w:rsidRPr="00FF7C5D">
              <w:rPr>
                <w:rFonts w:ascii="Times New Roman" w:hAnsi="Times New Roman" w:cs="Times New Roman"/>
                <w:sz w:val="24"/>
                <w:szCs w:val="24"/>
                <w:rtl/>
                <w:lang w:bidi="ar-IQ"/>
              </w:rPr>
              <w:t xml:space="preserve"> استهداف المواقع المتخصصة في الجينات المستهدفة في تفاعل واحد.</w:t>
            </w:r>
          </w:p>
          <w:p w:rsidR="00B02B0C" w:rsidRPr="00FF7C5D" w:rsidRDefault="00B02B0C" w:rsidP="00D56026">
            <w:pPr>
              <w:spacing w:after="0"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إن التحقق من صحة الطرق يمكن أن يساعد في نشر وتنفيذ الطرق المعتمدة على الـ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xml:space="preserve"> الموجودة في مختبرات السيطرة، وبالتالي تساهم في تحسين سلامة الأغذية. هذه الدراسة قدمت تخصص عالي وحساس في الكشف عن التلوث البكتيري باستخدام تقنية</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lang w:bidi="ar-IQ"/>
              </w:rPr>
              <w:t>mPCR</w:t>
            </w:r>
            <w:r w:rsidRPr="00FF7C5D">
              <w:rPr>
                <w:rFonts w:ascii="Times New Roman" w:hAnsi="Times New Roman" w:cs="Times New Roman"/>
                <w:sz w:val="24"/>
                <w:szCs w:val="24"/>
                <w:rtl/>
                <w:lang w:bidi="ar-IQ"/>
              </w:rPr>
              <w:t xml:space="preserve"> التي تعتبرأرخص وأسرع من الطرق التقليدية في الكشف عن الأغذية الملوثة.</w:t>
            </w:r>
          </w:p>
          <w:p w:rsidR="00B02B0C" w:rsidRPr="00FF7C5D" w:rsidRDefault="00B02B0C" w:rsidP="00D56026">
            <w:pPr>
              <w:spacing w:after="0" w:line="233" w:lineRule="auto"/>
              <w:rPr>
                <w:rFonts w:ascii="Times New Roman" w:hAnsi="Times New Roman" w:cs="Times New Roman"/>
                <w:sz w:val="24"/>
                <w:szCs w:val="24"/>
                <w:lang w:bidi="ar-IQ"/>
              </w:rPr>
            </w:pPr>
          </w:p>
        </w:tc>
      </w:tr>
    </w:tbl>
    <w:p w:rsidR="00B12A04" w:rsidRPr="00FF7C5D" w:rsidRDefault="00B12A04" w:rsidP="00D56026">
      <w:pPr>
        <w:pStyle w:val="NoSpacing"/>
        <w:rPr>
          <w:rFonts w:ascii="Times New Roman" w:hAnsi="Times New Roman" w:cs="Times New Roman"/>
          <w:sz w:val="24"/>
          <w:szCs w:val="24"/>
          <w:lang w:bidi="ar-IQ"/>
        </w:rPr>
      </w:pPr>
    </w:p>
    <w:p w:rsidR="00B12A04" w:rsidRPr="00FF7C5D" w:rsidRDefault="00B12A04" w:rsidP="00D56026">
      <w:pPr>
        <w:pStyle w:val="NoSpacing"/>
        <w:rPr>
          <w:rFonts w:ascii="Times New Roman" w:hAnsi="Times New Roman" w:cs="Times New Roman"/>
          <w:sz w:val="24"/>
          <w:szCs w:val="24"/>
          <w:rtl/>
          <w:lang w:bidi="ar-IQ"/>
        </w:rPr>
      </w:pPr>
    </w:p>
    <w:p w:rsidR="00F671F6" w:rsidRPr="00FF7C5D" w:rsidRDefault="00F671F6" w:rsidP="00D56026">
      <w:pPr>
        <w:pStyle w:val="NoSpacing"/>
        <w:rPr>
          <w:rFonts w:ascii="Times New Roman" w:hAnsi="Times New Roman" w:cs="Times New Roman"/>
          <w:sz w:val="24"/>
          <w:szCs w:val="24"/>
          <w:rtl/>
          <w:lang w:bidi="ar-IQ"/>
        </w:rPr>
      </w:pPr>
    </w:p>
    <w:p w:rsidR="00F671F6" w:rsidRPr="00FF7C5D" w:rsidRDefault="00F671F6" w:rsidP="00D56026">
      <w:pPr>
        <w:pStyle w:val="NoSpacing"/>
        <w:rPr>
          <w:rFonts w:ascii="Times New Roman" w:hAnsi="Times New Roman" w:cs="Times New Roman"/>
          <w:sz w:val="24"/>
          <w:szCs w:val="24"/>
          <w:rtl/>
          <w:lang w:bidi="ar-IQ"/>
        </w:rPr>
      </w:pPr>
    </w:p>
    <w:p w:rsidR="00F671F6" w:rsidRPr="00FF7C5D" w:rsidRDefault="00F671F6" w:rsidP="00D56026">
      <w:pPr>
        <w:pStyle w:val="NoSpacing"/>
        <w:rPr>
          <w:rFonts w:ascii="Times New Roman" w:hAnsi="Times New Roman" w:cs="Times New Roman"/>
          <w:sz w:val="24"/>
          <w:szCs w:val="24"/>
          <w:rtl/>
          <w:lang w:bidi="ar-IQ"/>
        </w:rPr>
      </w:pPr>
    </w:p>
    <w:p w:rsidR="00F671F6" w:rsidRPr="00FF7C5D" w:rsidRDefault="00F671F6" w:rsidP="00D56026">
      <w:pPr>
        <w:pStyle w:val="NoSpacing"/>
        <w:rPr>
          <w:rFonts w:ascii="Times New Roman" w:hAnsi="Times New Roman" w:cs="Times New Roman"/>
          <w:sz w:val="24"/>
          <w:szCs w:val="24"/>
          <w:rtl/>
          <w:lang w:bidi="ar-IQ"/>
        </w:rPr>
      </w:pPr>
    </w:p>
    <w:p w:rsidR="00F671F6" w:rsidRPr="00FF7C5D" w:rsidRDefault="00F671F6" w:rsidP="00D56026">
      <w:pPr>
        <w:pStyle w:val="NoSpacing"/>
        <w:rPr>
          <w:rFonts w:ascii="Times New Roman" w:hAnsi="Times New Roman" w:cs="Times New Roman"/>
          <w:sz w:val="24"/>
          <w:szCs w:val="24"/>
          <w:rtl/>
          <w:lang w:bidi="ar-IQ"/>
        </w:rPr>
      </w:pPr>
    </w:p>
    <w:p w:rsidR="00F671F6" w:rsidRPr="00FF7C5D" w:rsidRDefault="00F671F6" w:rsidP="00D56026">
      <w:pPr>
        <w:pStyle w:val="NoSpacing"/>
        <w:rPr>
          <w:rFonts w:ascii="Times New Roman" w:hAnsi="Times New Roman" w:cs="Times New Roman"/>
          <w:sz w:val="24"/>
          <w:szCs w:val="24"/>
          <w:rtl/>
          <w:lang w:bidi="ar-IQ"/>
        </w:rPr>
      </w:pPr>
    </w:p>
    <w:tbl>
      <w:tblPr>
        <w:bidiVisual/>
        <w:tblW w:w="9498" w:type="dxa"/>
        <w:tblInd w:w="66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E60FD3" w:rsidTr="00B02B0C">
        <w:tc>
          <w:tcPr>
            <w:tcW w:w="9498" w:type="dxa"/>
            <w:gridSpan w:val="5"/>
            <w:tcBorders>
              <w:top w:val="thickThinSmallGap" w:sz="24" w:space="0" w:color="auto"/>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B02B0C">
        <w:tc>
          <w:tcPr>
            <w:tcW w:w="1701"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B12A04" w:rsidRPr="00FF7C5D" w:rsidRDefault="00767FBD" w:rsidP="00F671F6">
            <w:pPr>
              <w:rPr>
                <w:rFonts w:ascii="Times New Roman" w:hAnsi="Times New Roman" w:cs="Times New Roman"/>
                <w:color w:val="000000"/>
                <w:sz w:val="24"/>
                <w:szCs w:val="24"/>
                <w:rtl/>
                <w:lang w:bidi="ar-IQ"/>
              </w:rPr>
            </w:pPr>
            <w:r w:rsidRPr="00FF7C5D">
              <w:rPr>
                <w:rFonts w:ascii="Times New Roman" w:hAnsi="Times New Roman" w:cs="Times New Roman"/>
                <w:color w:val="000000"/>
                <w:sz w:val="24"/>
                <w:szCs w:val="24"/>
                <w:rtl/>
                <w:lang w:bidi="ar-IQ"/>
              </w:rPr>
              <w:t>أمنة نعمة الثويني</w:t>
            </w:r>
            <w:r w:rsidRPr="00FF7C5D">
              <w:rPr>
                <w:rFonts w:ascii="Times New Roman" w:hAnsi="Times New Roman" w:cs="Times New Roman"/>
                <w:color w:val="000000"/>
                <w:sz w:val="24"/>
                <w:szCs w:val="24"/>
                <w:lang w:bidi="ar-IQ"/>
              </w:rPr>
              <w:t xml:space="preserve">                      </w:t>
            </w:r>
            <w:r w:rsidRPr="00FF7C5D">
              <w:rPr>
                <w:rFonts w:ascii="Times New Roman" w:hAnsi="Times New Roman" w:cs="Times New Roman"/>
                <w:color w:val="000000"/>
                <w:sz w:val="24"/>
                <w:szCs w:val="24"/>
                <w:rtl/>
                <w:lang w:bidi="ar-IQ"/>
              </w:rPr>
              <w:t>د.عبدالجبارعبدالحميدالخزرجي</w:t>
            </w:r>
            <w:r w:rsidRPr="00FF7C5D">
              <w:rPr>
                <w:rFonts w:ascii="Times New Roman" w:hAnsi="Times New Roman" w:cs="Times New Roman"/>
                <w:color w:val="000000"/>
                <w:sz w:val="24"/>
                <w:szCs w:val="24"/>
                <w:lang w:bidi="ar-IQ"/>
              </w:rPr>
              <w:t xml:space="preserve">                </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B12A04" w:rsidRPr="00FF7C5D" w:rsidRDefault="00767FBD"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لمى احمد عثمان</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068" type="#_x0000_t202" style="position:absolute;left:0;text-align:left;margin-left:63.25pt;margin-top:1.05pt;width:19.5pt;height:17.6pt;z-index:7;visibility:visible;mso-position-horizontal-relative:text;mso-position-vertical-relative:text">
                  <v:textbox style="mso-next-textbox:#_x0000_s1068">
                    <w:txbxContent>
                      <w:p w:rsidR="008C2AF9" w:rsidRDefault="008C2AF9" w:rsidP="002A7C53"/>
                    </w:txbxContent>
                  </v:textbox>
                </v:shape>
              </w:pict>
            </w:r>
            <w:r w:rsidR="00B2502F" w:rsidRPr="00FF7C5D">
              <w:rPr>
                <w:rFonts w:ascii="Times New Roman" w:hAnsi="Times New Roman" w:cs="Times New Roman"/>
                <w:sz w:val="24"/>
                <w:szCs w:val="24"/>
                <w:lang w:bidi="ar-IQ"/>
              </w:rPr>
              <w:t xml:space="preserve">       </w:t>
            </w:r>
            <w:r w:rsidR="00F671F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069" type="#_x0000_t202" style="position:absolute;left:0;text-align:left;margin-left:46.3pt;margin-top:.65pt;width:18pt;height:17.6pt;z-index:8;visibility:visible;mso-position-horizontal-relative:text;mso-position-vertical-relative:text" fillcolor="window" strokeweight=".5pt">
                  <v:textbox style="mso-next-textbox:#_x0000_s1069">
                    <w:txbxContent>
                      <w:p w:rsidR="008C2AF9" w:rsidRDefault="008C2AF9" w:rsidP="002A7C53">
                        <w:pPr>
                          <w:rPr>
                            <w:lang w:bidi="ar-IQ"/>
                          </w:rPr>
                        </w:pPr>
                      </w:p>
                    </w:txbxContent>
                  </v:textbox>
                </v:shape>
              </w:pict>
            </w:r>
            <w:r w:rsidR="00B2502F" w:rsidRPr="00FF7C5D">
              <w:rPr>
                <w:rFonts w:ascii="Times New Roman" w:hAnsi="Times New Roman" w:cs="Times New Roman"/>
                <w:sz w:val="24"/>
                <w:szCs w:val="24"/>
                <w:lang w:bidi="ar-IQ"/>
              </w:rPr>
              <w:t xml:space="preserve">      </w:t>
            </w:r>
            <w:r w:rsidR="00F671F6" w:rsidRPr="00FF7C5D">
              <w:rPr>
                <w:rFonts w:ascii="Times New Roman" w:hAnsi="Times New Roman" w:cs="Times New Roman"/>
                <w:sz w:val="24"/>
                <w:szCs w:val="24"/>
                <w:lang w:bidi="ar-IQ"/>
              </w:rPr>
              <w:t xml:space="preserve">  </w:t>
            </w:r>
            <w:r w:rsidR="00B2502F"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070" type="#_x0000_t202" style="position:absolute;left:0;text-align:left;margin-left:86.05pt;margin-top:.65pt;width:17.25pt;height:17.6pt;z-index:9;visibility:visible;mso-position-horizontal-relative:text;mso-position-vertical-relative:text" fillcolor="window" strokeweight=".5pt">
                  <v:textbox style="mso-next-textbox:#_x0000_s1070">
                    <w:txbxContent>
                      <w:p w:rsidR="008C2AF9" w:rsidRDefault="008C2AF9" w:rsidP="002A7C53"/>
                    </w:txbxContent>
                  </v:textbox>
                </v:shape>
              </w:pict>
            </w:r>
            <w:r w:rsidR="00B2502F" w:rsidRPr="00FF7C5D">
              <w:rPr>
                <w:rFonts w:ascii="Times New Roman" w:hAnsi="Times New Roman" w:cs="Times New Roman"/>
                <w:sz w:val="24"/>
                <w:szCs w:val="24"/>
                <w:lang w:bidi="ar-IQ"/>
              </w:rPr>
              <w:t xml:space="preserve">     </w:t>
            </w:r>
            <w:r w:rsidR="00F671F6" w:rsidRPr="00FF7C5D">
              <w:rPr>
                <w:rFonts w:ascii="Times New Roman" w:hAnsi="Times New Roman" w:cs="Times New Roman"/>
                <w:sz w:val="24"/>
                <w:szCs w:val="24"/>
                <w:lang w:bidi="ar-IQ"/>
              </w:rPr>
              <w:t xml:space="preserve">   </w:t>
            </w:r>
            <w:r w:rsidR="00B2502F"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p w:rsidR="00F671F6" w:rsidRPr="00FF7C5D" w:rsidRDefault="00F671F6" w:rsidP="00D56026">
            <w:pPr>
              <w:pStyle w:val="NoSpacing"/>
              <w:rPr>
                <w:rFonts w:ascii="Times New Roman" w:hAnsi="Times New Roman" w:cs="Times New Roman"/>
                <w:sz w:val="24"/>
                <w:szCs w:val="24"/>
                <w:lang w:bidi="ar-IQ"/>
              </w:rPr>
            </w:pPr>
          </w:p>
        </w:tc>
        <w:tc>
          <w:tcPr>
            <w:tcW w:w="1933"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071" type="#_x0000_t202" style="position:absolute;left:0;text-align:left;margin-left:64.2pt;margin-top:.65pt;width:18.75pt;height:17.6pt;z-index:10;visibility:visible;mso-position-horizontal-relative:text;mso-position-vertical-relative:text" fillcolor="window" strokeweight=".5pt">
                  <v:textbox style="mso-next-textbox:#_x0000_s1071">
                    <w:txbxContent>
                      <w:p w:rsidR="008C2AF9" w:rsidRDefault="008C2AF9" w:rsidP="002A7C53">
                        <w:r w:rsidRPr="006550F2">
                          <w:rPr>
                            <w:rFonts w:ascii="Arial" w:hAnsi="Arial"/>
                            <w:rtl/>
                          </w:rPr>
                          <w:t>√</w:t>
                        </w:r>
                        <w:r>
                          <w:rPr>
                            <w:rFonts w:hint="cs"/>
                            <w:rtl/>
                          </w:rPr>
                          <w:t xml:space="preserve"> </w:t>
                        </w:r>
                        <w:r w:rsidRPr="006550F2">
                          <w:rPr>
                            <w:rFonts w:ascii="Arial" w:hAnsi="Arial"/>
                            <w:rtl/>
                          </w:rPr>
                          <w:t>√√√√√√√</w:t>
                        </w:r>
                        <w:r>
                          <w:rPr>
                            <w:rFonts w:hint="cs"/>
                            <w:rtl/>
                          </w:rPr>
                          <w:t xml:space="preserve"> </w:t>
                        </w:r>
                      </w:p>
                    </w:txbxContent>
                  </v:textbox>
                </v:shape>
              </w:pict>
            </w:r>
            <w:r w:rsidR="00B2502F" w:rsidRPr="00FF7C5D">
              <w:rPr>
                <w:rFonts w:ascii="Times New Roman" w:hAnsi="Times New Roman" w:cs="Times New Roman"/>
                <w:sz w:val="24"/>
                <w:szCs w:val="24"/>
                <w:lang w:bidi="ar-IQ"/>
              </w:rPr>
              <w:t xml:space="preserve">      </w:t>
            </w:r>
            <w:r w:rsidR="00F671F6" w:rsidRPr="00FF7C5D">
              <w:rPr>
                <w:rFonts w:ascii="Times New Roman" w:hAnsi="Times New Roman" w:cs="Times New Roman"/>
                <w:sz w:val="24"/>
                <w:szCs w:val="24"/>
                <w:lang w:bidi="ar-IQ"/>
              </w:rPr>
              <w:t xml:space="preserve">           </w:t>
            </w:r>
            <w:r w:rsidR="00B2502F"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072" type="#_x0000_t202" style="position:absolute;left:0;text-align:left;margin-left:141.05pt;margin-top:1pt;width:19.5pt;height:16.9pt;z-index:12;visibility:visible;mso-position-horizontal-relative:text;mso-position-vertical-relative:text" fillcolor="window" strokeweight=".5pt">
                  <v:textbox style="mso-next-textbox:#_x0000_s1072">
                    <w:txbxContent>
                      <w:p w:rsidR="008C2AF9" w:rsidRDefault="008C2AF9" w:rsidP="002A7C53">
                        <w:r w:rsidRPr="006550F2">
                          <w:rPr>
                            <w:rFonts w:ascii="Arial" w:hAnsi="Arial"/>
                            <w:rtl/>
                          </w:rPr>
                          <w:t>√</w:t>
                        </w:r>
                      </w:p>
                    </w:txbxContent>
                  </v:textbox>
                </v:shape>
              </w:pict>
            </w:r>
            <w:r w:rsidR="00B2502F" w:rsidRPr="00FF7C5D">
              <w:rPr>
                <w:rFonts w:ascii="Times New Roman" w:hAnsi="Times New Roman" w:cs="Times New Roman"/>
                <w:sz w:val="24"/>
                <w:szCs w:val="24"/>
                <w:lang w:bidi="ar-IQ"/>
              </w:rPr>
              <w:t xml:space="preserve">       </w:t>
            </w:r>
            <w:r w:rsidR="00F671F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ماجستير</w:t>
            </w:r>
          </w:p>
        </w:tc>
        <w:tc>
          <w:tcPr>
            <w:tcW w:w="4253" w:type="dxa"/>
            <w:gridSpan w:val="2"/>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073" type="#_x0000_t202" style="position:absolute;left:0;text-align:left;margin-left:182.7pt;margin-top:1.35pt;width:17.25pt;height:16.9pt;z-index:11;visibility:visible;mso-position-horizontal-relative:text;mso-position-vertical-relative:text" fillcolor="window" strokeweight=".5pt">
                  <v:textbox style="mso-next-textbox:#_x0000_s1073">
                    <w:txbxContent>
                      <w:p w:rsidR="008C2AF9" w:rsidRDefault="008C2AF9" w:rsidP="002A7C53"/>
                    </w:txbxContent>
                  </v:textbox>
                </v:shape>
              </w:pict>
            </w:r>
            <w:r w:rsidR="00B2502F"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p w:rsidR="00F671F6" w:rsidRPr="00FF7C5D" w:rsidRDefault="00F671F6" w:rsidP="00D56026">
            <w:pPr>
              <w:pStyle w:val="NoSpacing"/>
              <w:rPr>
                <w:rFonts w:ascii="Times New Roman" w:hAnsi="Times New Roman" w:cs="Times New Roman"/>
                <w:sz w:val="24"/>
                <w:szCs w:val="24"/>
                <w:lang w:bidi="ar-IQ"/>
              </w:rPr>
            </w:pP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B12A04" w:rsidRPr="00FF7C5D" w:rsidRDefault="00767FBD" w:rsidP="001D0651">
            <w:pPr>
              <w:tabs>
                <w:tab w:val="center" w:pos="4770"/>
              </w:tabs>
              <w:rPr>
                <w:rFonts w:ascii="Times New Roman" w:hAnsi="Times New Roman" w:cs="Times New Roman"/>
                <w:color w:val="000000"/>
                <w:sz w:val="24"/>
                <w:szCs w:val="24"/>
                <w:rtl/>
                <w:lang w:bidi="ar-IQ"/>
              </w:rPr>
            </w:pPr>
            <w:r w:rsidRPr="00FF7C5D">
              <w:rPr>
                <w:rFonts w:ascii="Times New Roman" w:hAnsi="Times New Roman" w:cs="Times New Roman"/>
                <w:color w:val="000000"/>
                <w:sz w:val="24"/>
                <w:szCs w:val="24"/>
                <w:rtl/>
                <w:lang w:bidi="ar-IQ"/>
              </w:rPr>
              <w:t>دراسة بعض المواصفات الجينية لهورمون النمو والمناعية في اغنام العواسي العراقية</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B12A04" w:rsidRPr="00FF7C5D" w:rsidRDefault="00767FBD"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rsidTr="00B02B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انكليزي</w:t>
            </w:r>
          </w:p>
        </w:tc>
      </w:tr>
      <w:tr w:rsidR="00B12A04" w:rsidRPr="00E60FD3" w:rsidTr="00B02B0C">
        <w:trPr>
          <w:trHeight w:val="9103"/>
        </w:trPr>
        <w:tc>
          <w:tcPr>
            <w:tcW w:w="1701" w:type="dxa"/>
            <w:tcBorders>
              <w:bottom w:val="thinThick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bottom w:val="thinThickSmallGap" w:sz="24" w:space="0" w:color="auto"/>
            </w:tcBorders>
          </w:tcPr>
          <w:p w:rsidR="00B12A04" w:rsidRPr="00FF7C5D" w:rsidRDefault="00767FBD" w:rsidP="001D0651">
            <w:pPr>
              <w:spacing w:line="36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اغنام العواسي هي واحدة من اهم السلالات الموجودة في العراق والتي تتميز بأنتاجها العالي للحليب واللحم وايضا الصوف. سلطت هذه الدراسة الضوء على اهمية المورث المشفر لهرمون النمو والذي بدوره مسؤول عن انتاج اللحم والحليب في الاغنام, وكذلك التحري عن بعض الامراض المحلية (البروسيلا و داء المقوسات) والتي ربما تسبب هلاكات عالية بين قطعان الاغنام. جمعت عينات الدم من ثمانين رأس غنم 40 عواسي محلي و40عواسي تركي من مختلف الاعمار والاجناس, استخدمت للدراسات الجزيئية والسيرولوجية خلال الفترة من تشرين الثاني 2014 والى تموز 2015 .  تم استخلاص الحامض النووي منقوص الاوكسجين (الدنا) خلال الدراسة الجزيئية بأستخدام عدة استخلاص الدنا (بايونير), واعطت حزم واضحة على هلام الترحيل الكهربائي . استخدم نوعان من البادئات في تفاعل سلسلة البلمرة لتحديد مورث هرمون النمو في الاغنام, الاول كان لتضخيم 365 زوج قاعدي والاخر كان لتضخيم 934 زوج قاعدي, وكان ناتج تفاعل سلسلة البلمرة مطابق الى المعلم في كلا البادئين.طبق حصر تعدد اشكال الشدفة على ناتج تفاعل سلسلة البلمرة باستخدام انزيم القطع </w:t>
            </w:r>
            <w:r w:rsidRPr="00FF7C5D">
              <w:rPr>
                <w:rFonts w:ascii="Times New Roman" w:hAnsi="Times New Roman" w:cs="Times New Roman"/>
                <w:i/>
                <w:iCs/>
                <w:sz w:val="24"/>
                <w:szCs w:val="24"/>
                <w:lang w:bidi="ar-IQ"/>
              </w:rPr>
              <w:t>,HaeIII</w:t>
            </w:r>
            <w:r w:rsidRPr="00FF7C5D">
              <w:rPr>
                <w:rFonts w:ascii="Times New Roman" w:hAnsi="Times New Roman" w:cs="Times New Roman"/>
                <w:sz w:val="24"/>
                <w:szCs w:val="24"/>
                <w:rtl/>
                <w:lang w:bidi="ar-IQ"/>
              </w:rPr>
              <w:t xml:space="preserve"> واشارت النتائج الى وجود كلا الطرزين الوراثيين النقي </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 xml:space="preserve"> والهجين </w:t>
            </w:r>
            <w:r w:rsidRPr="00FF7C5D">
              <w:rPr>
                <w:rFonts w:ascii="Times New Roman" w:hAnsi="Times New Roman" w:cs="Times New Roman"/>
                <w:sz w:val="24"/>
                <w:szCs w:val="24"/>
                <w:lang w:bidi="ar-IQ"/>
              </w:rPr>
              <w:t xml:space="preserve">AB </w:t>
            </w:r>
            <w:r w:rsidRPr="00FF7C5D">
              <w:rPr>
                <w:rFonts w:ascii="Times New Roman" w:hAnsi="Times New Roman" w:cs="Times New Roman"/>
                <w:sz w:val="24"/>
                <w:szCs w:val="24"/>
                <w:rtl/>
                <w:lang w:bidi="ar-IQ"/>
              </w:rPr>
              <w:t xml:space="preserve"> وكانت القطع الناتجة للطرز الوراثي </w:t>
            </w:r>
            <w:r w:rsidRPr="00FF7C5D">
              <w:rPr>
                <w:rFonts w:ascii="Times New Roman" w:hAnsi="Times New Roman" w:cs="Times New Roman"/>
                <w:sz w:val="24"/>
                <w:szCs w:val="24"/>
                <w:lang w:bidi="ar-IQ"/>
              </w:rPr>
              <w:t xml:space="preserve">AA </w:t>
            </w:r>
            <w:r w:rsidRPr="00FF7C5D">
              <w:rPr>
                <w:rFonts w:ascii="Times New Roman" w:hAnsi="Times New Roman" w:cs="Times New Roman"/>
                <w:sz w:val="24"/>
                <w:szCs w:val="24"/>
                <w:rtl/>
                <w:lang w:bidi="ar-IQ"/>
              </w:rPr>
              <w:t xml:space="preserve"> هي  </w:t>
            </w:r>
            <w:r w:rsidRPr="00FF7C5D">
              <w:rPr>
                <w:rFonts w:ascii="Times New Roman" w:hAnsi="Times New Roman" w:cs="Times New Roman"/>
                <w:color w:val="000000"/>
                <w:sz w:val="24"/>
                <w:szCs w:val="24"/>
                <w:rtl/>
              </w:rPr>
              <w:t>277 , 202 ,110</w:t>
            </w:r>
            <w:r w:rsidRPr="00FF7C5D">
              <w:rPr>
                <w:rFonts w:ascii="Times New Roman" w:hAnsi="Times New Roman" w:cs="Times New Roman"/>
                <w:sz w:val="24"/>
                <w:szCs w:val="24"/>
                <w:rtl/>
                <w:lang w:bidi="ar-IQ"/>
              </w:rPr>
              <w:t>, 100, 94 , 68 , 49 زوج قاعدي والقطع الناتجة للطرز الوراثي</w:t>
            </w:r>
            <w:r w:rsidRPr="00FF7C5D">
              <w:rPr>
                <w:rFonts w:ascii="Times New Roman" w:hAnsi="Times New Roman" w:cs="Times New Roman"/>
                <w:sz w:val="24"/>
                <w:szCs w:val="24"/>
                <w:lang w:bidi="ar-IQ"/>
              </w:rPr>
              <w:t xml:space="preserve">AB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هي 277 , 256 , 202 , 110, 100, 94 , 68 , 49 زوج قاعدي, وكانت اغنام العواسي المحلي تمتلك كلا الطرزين الوراثيين  النقي والهجين بينما العواسي التركي يمتلك الطرز الوراثي النقي فقط. وجدت نتائج التحليل الاحصائي فرق معنوي</w:t>
            </w:r>
            <w:r w:rsidRPr="00FF7C5D">
              <w:rPr>
                <w:rFonts w:ascii="Times New Roman" w:hAnsi="Times New Roman" w:cs="Times New Roman"/>
                <w:sz w:val="24"/>
                <w:szCs w:val="24"/>
                <w:lang w:bidi="ar-IQ"/>
              </w:rPr>
              <w:t xml:space="preserve">(P≤0.05) </w:t>
            </w:r>
            <w:r w:rsidRPr="00FF7C5D">
              <w:rPr>
                <w:rFonts w:ascii="Times New Roman" w:hAnsi="Times New Roman" w:cs="Times New Roman"/>
                <w:sz w:val="24"/>
                <w:szCs w:val="24"/>
                <w:rtl/>
                <w:lang w:bidi="ar-IQ"/>
              </w:rPr>
              <w:t xml:space="preserve"> بين الطرز الوراثي</w:t>
            </w:r>
            <w:r w:rsidRPr="00FF7C5D">
              <w:rPr>
                <w:rFonts w:ascii="Times New Roman" w:hAnsi="Times New Roman" w:cs="Times New Roman"/>
                <w:sz w:val="24"/>
                <w:szCs w:val="24"/>
                <w:lang w:bidi="ar-IQ"/>
              </w:rPr>
              <w:t xml:space="preserve">AB </w:t>
            </w:r>
            <w:r w:rsidRPr="00FF7C5D">
              <w:rPr>
                <w:rFonts w:ascii="Times New Roman" w:hAnsi="Times New Roman" w:cs="Times New Roman"/>
                <w:sz w:val="24"/>
                <w:szCs w:val="24"/>
                <w:rtl/>
                <w:lang w:bidi="ar-IQ"/>
              </w:rPr>
              <w:t xml:space="preserve"> ومقياس حالة الجسم في الذكور لقطعان العواسي العراقي فقط. نتائج تسلسل القواعد النتروجينية لاربعة عشر عينة  للبادئ الثاني اظهرت  وجود عدة تغايرات في مواقع مختلفة من المورث وصفت بطفرات الحشر ,الحذف والاستبدال.تم التحري عن وجود اجسام مضادة خلال الدراسة المصلية لكل من المقوسات الكوندية, بروسيلا الاغنام و بروسيلا الابقار باستخدام اختبار تلازن اللاتكس, اختبار وردية البنكال واختبار الادمصاص المناعي المرتبط بالانزيم (الاليزا) على التوالي, واشارت النتائج الى وجود فروق عالية المعنوية</w:t>
            </w:r>
            <w:r w:rsidRPr="00FF7C5D">
              <w:rPr>
                <w:rFonts w:ascii="Times New Roman" w:hAnsi="Times New Roman" w:cs="Times New Roman"/>
                <w:sz w:val="24"/>
                <w:szCs w:val="24"/>
                <w:lang w:bidi="ar-IQ"/>
              </w:rPr>
              <w:t xml:space="preserve">(P≤0.01) </w:t>
            </w:r>
            <w:r w:rsidRPr="00FF7C5D">
              <w:rPr>
                <w:rFonts w:ascii="Times New Roman" w:hAnsi="Times New Roman" w:cs="Times New Roman"/>
                <w:sz w:val="24"/>
                <w:szCs w:val="24"/>
                <w:rtl/>
                <w:lang w:bidi="ar-IQ"/>
              </w:rPr>
              <w:t xml:space="preserve">  بين العينات السالبة والموجبة في كلا اغنام العواسي المحلي والتركي في كل الاختبارات المذكورة. استنتج من الدراسة الحالية ان التداخل بين التشكل الوراثي لمورث هرمون النمو ودرجة حالة الجسم كان معنويا على مستوى جنس الحيوان, اذ تفوقت الذكور على الاناث في تللك الصفة. </w:t>
            </w:r>
          </w:p>
        </w:tc>
      </w:tr>
    </w:tbl>
    <w:p w:rsidR="00B12A04" w:rsidRPr="00FF7C5D" w:rsidRDefault="00B12A04" w:rsidP="00D56026">
      <w:pPr>
        <w:pStyle w:val="NoSpacing"/>
        <w:rPr>
          <w:rFonts w:ascii="Times New Roman" w:hAnsi="Times New Roman" w:cs="Times New Roman"/>
          <w:sz w:val="24"/>
          <w:szCs w:val="24"/>
          <w:rtl/>
          <w:lang w:bidi="ar-IQ"/>
        </w:rPr>
      </w:pPr>
    </w:p>
    <w:tbl>
      <w:tblPr>
        <w:bidiVisual/>
        <w:tblW w:w="9992"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2427"/>
      </w:tblGrid>
      <w:tr w:rsidR="00B12A04" w:rsidRPr="00E60FD3" w:rsidTr="00B6090C">
        <w:tc>
          <w:tcPr>
            <w:tcW w:w="9992" w:type="dxa"/>
            <w:gridSpan w:val="5"/>
            <w:tcBorders>
              <w:top w:val="thickThinSmallGap" w:sz="24" w:space="0" w:color="auto"/>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B6090C">
        <w:tc>
          <w:tcPr>
            <w:tcW w:w="1701"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291"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291" w:type="dxa"/>
            <w:gridSpan w:val="4"/>
            <w:tcBorders>
              <w:left w:val="thickThinSmallGap" w:sz="24" w:space="0" w:color="auto"/>
            </w:tcBorders>
          </w:tcPr>
          <w:p w:rsidR="00B12A04" w:rsidRPr="00FF7C5D" w:rsidRDefault="00B12A04" w:rsidP="00D56026">
            <w:pPr>
              <w:pStyle w:val="NoSpacing"/>
              <w:tabs>
                <w:tab w:val="left" w:pos="4507"/>
              </w:tabs>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r w:rsidR="00EB74FA" w:rsidRPr="00FF7C5D">
              <w:rPr>
                <w:rFonts w:ascii="Times New Roman" w:hAnsi="Times New Roman" w:cs="Times New Roman"/>
                <w:sz w:val="24"/>
                <w:szCs w:val="24"/>
                <w:rtl/>
                <w:lang w:bidi="ar-IQ"/>
              </w:rPr>
              <w:tab/>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291" w:type="dxa"/>
            <w:gridSpan w:val="4"/>
            <w:tcBorders>
              <w:left w:val="thickThinSmallGap" w:sz="24" w:space="0" w:color="auto"/>
            </w:tcBorders>
          </w:tcPr>
          <w:p w:rsidR="00B12A04" w:rsidRPr="00FF7C5D" w:rsidRDefault="00E074D6" w:rsidP="001D0651">
            <w:pPr>
              <w:spacing w:after="0" w:line="240" w:lineRule="auto"/>
              <w:rPr>
                <w:rFonts w:ascii="Times New Roman" w:eastAsia="SimSun" w:hAnsi="Times New Roman" w:cs="Times New Roman"/>
                <w:sz w:val="24"/>
                <w:szCs w:val="24"/>
                <w:lang w:eastAsia="zh-CN" w:bidi="ar-IQ"/>
              </w:rPr>
            </w:pPr>
            <w:r w:rsidRPr="00FF7C5D">
              <w:rPr>
                <w:rFonts w:ascii="Times New Roman" w:eastAsia="SimSun" w:hAnsi="Times New Roman" w:cs="Times New Roman"/>
                <w:sz w:val="24"/>
                <w:szCs w:val="24"/>
                <w:rtl/>
                <w:lang w:eastAsia="zh-CN" w:bidi="ar-IQ"/>
              </w:rPr>
              <w:t xml:space="preserve">واثق عباس الدراغي </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291" w:type="dxa"/>
            <w:gridSpan w:val="4"/>
            <w:tcBorders>
              <w:left w:val="thickThinSmallGap" w:sz="24" w:space="0" w:color="auto"/>
            </w:tcBorders>
          </w:tcPr>
          <w:p w:rsidR="00B12A04" w:rsidRPr="00FF7C5D" w:rsidRDefault="00E074D6" w:rsidP="001D0651">
            <w:pPr>
              <w:spacing w:after="0" w:line="360" w:lineRule="auto"/>
              <w:rPr>
                <w:rFonts w:ascii="Times New Roman" w:eastAsia="SimSun" w:hAnsi="Times New Roman" w:cs="Times New Roman"/>
                <w:sz w:val="24"/>
                <w:szCs w:val="24"/>
                <w:lang w:eastAsia="zh-CN" w:bidi="ar-IQ"/>
              </w:rPr>
            </w:pPr>
            <w:r w:rsidRPr="00FF7C5D">
              <w:rPr>
                <w:rFonts w:ascii="Times New Roman" w:eastAsia="SimSun" w:hAnsi="Times New Roman" w:cs="Times New Roman"/>
                <w:sz w:val="24"/>
                <w:szCs w:val="24"/>
                <w:rtl/>
                <w:lang w:eastAsia="zh-CN" w:bidi="ar-IQ"/>
              </w:rPr>
              <w:t xml:space="preserve">مهند حسين سلمان  </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Pr>
            </w:pP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EB4061" w:rsidRPr="00FF7C5D" w:rsidRDefault="00BA0548" w:rsidP="00EB4061">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58" type="#_x0000_t202" style="position:absolute;left:0;text-align:left;margin-left:63.25pt;margin-top:1.05pt;width:19.5pt;height:17.6pt;z-index:13;visibility:visible;mso-position-horizontal-relative:text;mso-position-vertical-relative:text">
                  <v:textbox style="mso-next-textbox:#_x0000_s1158">
                    <w:txbxContent>
                      <w:p w:rsidR="008C2AF9" w:rsidRDefault="008C2AF9" w:rsidP="00F717F2"/>
                    </w:txbxContent>
                  </v:textbox>
                </v:shape>
              </w:pict>
            </w:r>
            <w:r w:rsidR="00CB5506" w:rsidRPr="00FF7C5D">
              <w:rPr>
                <w:rFonts w:ascii="Times New Roman" w:hAnsi="Times New Roman" w:cs="Times New Roman"/>
                <w:sz w:val="24"/>
                <w:szCs w:val="24"/>
                <w:lang w:bidi="ar-IQ"/>
              </w:rPr>
              <w:t xml:space="preserve">        </w:t>
            </w:r>
            <w:r w:rsidR="00EB4061" w:rsidRPr="00FF7C5D">
              <w:rPr>
                <w:rFonts w:ascii="Times New Roman" w:hAnsi="Times New Roman" w:cs="Times New Roman"/>
                <w:sz w:val="24"/>
                <w:szCs w:val="24"/>
                <w:lang w:bidi="ar-IQ"/>
              </w:rPr>
              <w:t xml:space="preserve">               </w:t>
            </w:r>
          </w:p>
          <w:p w:rsidR="00B12A04" w:rsidRPr="00FF7C5D" w:rsidRDefault="00EB4061"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59" type="#_x0000_t202" style="position:absolute;left:0;text-align:left;margin-left:46.3pt;margin-top:.65pt;width:18pt;height:17.6pt;z-index:14;visibility:visible;mso-position-horizontal-relative:text;mso-position-vertical-relative:text" fillcolor="window" strokeweight=".5pt">
                  <v:textbox style="mso-next-textbox:#_x0000_s1159">
                    <w:txbxContent>
                      <w:p w:rsidR="008C2AF9" w:rsidRDefault="008C2AF9" w:rsidP="00F717F2">
                        <w:pPr>
                          <w:rPr>
                            <w:lang w:bidi="ar-IQ"/>
                          </w:rPr>
                        </w:pPr>
                      </w:p>
                    </w:txbxContent>
                  </v:textbox>
                </v:shape>
              </w:pic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60" type="#_x0000_t202" style="position:absolute;left:0;text-align:left;margin-left:86.05pt;margin-top:.65pt;width:17.25pt;height:17.6pt;z-index:15;visibility:visible;mso-position-horizontal-relative:text;mso-position-vertical-relative:text" fillcolor="window" strokeweight=".5pt">
                  <v:textbox style="mso-next-textbox:#_x0000_s1160">
                    <w:txbxContent>
                      <w:p w:rsidR="008C2AF9" w:rsidRDefault="008C2AF9" w:rsidP="00226CAB">
                        <w:r w:rsidRPr="006550F2">
                          <w:rPr>
                            <w:rFonts w:ascii="Arial" w:hAnsi="Arial"/>
                            <w:rtl/>
                          </w:rPr>
                          <w:t>√</w:t>
                        </w:r>
                      </w:p>
                      <w:p w:rsidR="008C2AF9" w:rsidRDefault="008C2AF9" w:rsidP="00F717F2"/>
                    </w:txbxContent>
                  </v:textbox>
                </v:shape>
              </w:pic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2427"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1" type="#_x0000_t202" style="position:absolute;left:0;text-align:left;margin-left:64.2pt;margin-top:.65pt;width:18.75pt;height:17.6pt;z-index:16;visibility:visible;mso-position-horizontal-relative:text;mso-position-vertical-relative:text" fillcolor="window" strokeweight=".5pt">
                  <v:textbox style="mso-next-textbox:#_x0000_s1161">
                    <w:txbxContent>
                      <w:p w:rsidR="008C2AF9" w:rsidRDefault="008C2AF9" w:rsidP="00F717F2">
                        <w:r w:rsidRPr="006550F2">
                          <w:rPr>
                            <w:rFonts w:ascii="Arial" w:hAnsi="Arial"/>
                            <w:rtl/>
                          </w:rPr>
                          <w:t>√</w:t>
                        </w:r>
                      </w:p>
                    </w:txbxContent>
                  </v:textbox>
                </v:shape>
              </w:pict>
            </w:r>
            <w:r w:rsidR="00CB5506" w:rsidRPr="00FF7C5D">
              <w:rPr>
                <w:rFonts w:ascii="Times New Roman" w:hAnsi="Times New Roman" w:cs="Times New Roman"/>
                <w:sz w:val="24"/>
                <w:szCs w:val="24"/>
                <w:lang w:bidi="ar-IQ"/>
              </w:rPr>
              <w:t xml:space="preserve">    </w:t>
            </w:r>
            <w:r w:rsidR="00EB4061" w:rsidRPr="00FF7C5D">
              <w:rPr>
                <w:rFonts w:ascii="Times New Roman" w:hAnsi="Times New Roman" w:cs="Times New Roman"/>
                <w:sz w:val="24"/>
                <w:szCs w:val="24"/>
                <w:lang w:bidi="ar-IQ"/>
              </w:rPr>
              <w:t xml:space="preserve">                 </w: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EB4061"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2" type="#_x0000_t202" style="position:absolute;left:0;text-align:left;margin-left:141.05pt;margin-top:1pt;width:19.5pt;height:16.9pt;z-index:18;visibility:visible;mso-position-horizontal-relative:text;mso-position-vertical-relative:text" fillcolor="window" strokeweight=".5pt">
                  <v:textbox style="mso-next-textbox:#_x0000_s1162">
                    <w:txbxContent>
                      <w:p w:rsidR="008C2AF9" w:rsidRDefault="008C2AF9" w:rsidP="00F717F2">
                        <w:r w:rsidRPr="006550F2">
                          <w:rPr>
                            <w:rFonts w:ascii="Arial" w:hAnsi="Arial"/>
                            <w:rtl/>
                          </w:rPr>
                          <w:t>√</w:t>
                        </w:r>
                      </w:p>
                    </w:txbxContent>
                  </v:textbox>
                </v:shape>
              </w:pict>
            </w:r>
            <w:r w:rsidR="00CB5506" w:rsidRPr="00FF7C5D">
              <w:rPr>
                <w:rFonts w:ascii="Times New Roman" w:hAnsi="Times New Roman" w:cs="Times New Roman"/>
                <w:sz w:val="24"/>
                <w:szCs w:val="24"/>
                <w:lang w:bidi="ar-IQ"/>
              </w:rPr>
              <w:t xml:space="preserve">      </w:t>
            </w:r>
          </w:p>
          <w:p w:rsidR="00B12A04" w:rsidRPr="00FF7C5D" w:rsidRDefault="00EB4061"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lang w:bidi="ar-IQ"/>
              </w:rPr>
              <w:t xml:space="preserve">               </w: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ماجستير</w:t>
            </w:r>
          </w:p>
        </w:tc>
        <w:tc>
          <w:tcPr>
            <w:tcW w:w="4747" w:type="dxa"/>
            <w:gridSpan w:val="2"/>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3" type="#_x0000_t202" style="position:absolute;left:0;text-align:left;margin-left:182.7pt;margin-top:1.35pt;width:17.25pt;height:16.9pt;z-index:17;visibility:visible;mso-position-horizontal-relative:text;mso-position-vertical-relative:text" fillcolor="window" strokeweight=".5pt">
                  <v:textbox style="mso-next-textbox:#_x0000_s1163">
                    <w:txbxContent>
                      <w:p w:rsidR="008C2AF9" w:rsidRDefault="008C2AF9" w:rsidP="00F717F2"/>
                    </w:txbxContent>
                  </v:textbox>
                </v:shape>
              </w:pict>
            </w:r>
            <w:r w:rsidR="00CB5506" w:rsidRPr="00FF7C5D">
              <w:rPr>
                <w:rFonts w:ascii="Times New Roman" w:hAnsi="Times New Roman" w:cs="Times New Roman"/>
                <w:sz w:val="24"/>
                <w:szCs w:val="24"/>
                <w:lang w:bidi="ar-IQ"/>
              </w:rPr>
              <w:t xml:space="preserve">   </w:t>
            </w:r>
            <w:r w:rsidR="00EB4061" w:rsidRPr="00FF7C5D">
              <w:rPr>
                <w:rFonts w:ascii="Times New Roman" w:hAnsi="Times New Roman" w:cs="Times New Roman"/>
                <w:sz w:val="24"/>
                <w:szCs w:val="24"/>
                <w:lang w:bidi="ar-IQ"/>
              </w:rPr>
              <w:t xml:space="preserve">                 </w: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291" w:type="dxa"/>
            <w:gridSpan w:val="4"/>
            <w:tcBorders>
              <w:left w:val="thickThinSmallGap" w:sz="24" w:space="0" w:color="auto"/>
            </w:tcBorders>
          </w:tcPr>
          <w:p w:rsidR="00B12A04" w:rsidRPr="00FF7C5D" w:rsidRDefault="00E074D6" w:rsidP="001D0651">
            <w:pPr>
              <w:spacing w:after="0" w:line="240" w:lineRule="auto"/>
              <w:rPr>
                <w:rFonts w:ascii="Times New Roman" w:eastAsia="SimSun" w:hAnsi="Times New Roman" w:cs="Times New Roman"/>
                <w:sz w:val="24"/>
                <w:szCs w:val="24"/>
                <w:rtl/>
                <w:lang w:eastAsia="zh-CN" w:bidi="ar-IQ"/>
              </w:rPr>
            </w:pPr>
            <w:r w:rsidRPr="00FF7C5D">
              <w:rPr>
                <w:rFonts w:ascii="Times New Roman" w:eastAsia="SimSun" w:hAnsi="Times New Roman" w:cs="Times New Roman"/>
                <w:sz w:val="24"/>
                <w:szCs w:val="24"/>
                <w:rtl/>
                <w:lang w:eastAsia="zh-CN" w:bidi="ar-IQ"/>
              </w:rPr>
              <w:t xml:space="preserve">الكشف عن المركبات العضوية ( </w:t>
            </w:r>
            <w:r w:rsidRPr="00FF7C5D">
              <w:rPr>
                <w:rFonts w:ascii="Times New Roman" w:eastAsia="SimSun" w:hAnsi="Times New Roman" w:cs="Times New Roman"/>
                <w:sz w:val="24"/>
                <w:szCs w:val="24"/>
                <w:lang w:eastAsia="zh-CN" w:bidi="ar-IQ"/>
              </w:rPr>
              <w:t>(THMs</w:t>
            </w:r>
            <w:r w:rsidRPr="00FF7C5D">
              <w:rPr>
                <w:rFonts w:ascii="Times New Roman" w:eastAsia="SimSun" w:hAnsi="Times New Roman" w:cs="Times New Roman"/>
                <w:sz w:val="24"/>
                <w:szCs w:val="24"/>
                <w:rtl/>
                <w:lang w:eastAsia="zh-CN" w:bidi="ar-IQ"/>
              </w:rPr>
              <w:t xml:space="preserve"> في مياه الشرب لبعض مناطق بغداد ودراسة تاثيرها على الفئران </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291" w:type="dxa"/>
            <w:gridSpan w:val="4"/>
            <w:tcBorders>
              <w:left w:val="thickThinSmallGap" w:sz="24" w:space="0" w:color="auto"/>
            </w:tcBorders>
          </w:tcPr>
          <w:p w:rsidR="00B12A04" w:rsidRPr="00FF7C5D" w:rsidRDefault="00E074D6"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291" w:type="dxa"/>
            <w:gridSpan w:val="4"/>
            <w:tcBorders>
              <w:left w:val="thickThinSmallGap" w:sz="24" w:space="0" w:color="auto"/>
            </w:tcBorders>
          </w:tcPr>
          <w:p w:rsidR="00B12A04" w:rsidRPr="00FF7C5D" w:rsidRDefault="00E074D6"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انكليزي</w:t>
            </w:r>
          </w:p>
        </w:tc>
      </w:tr>
      <w:tr w:rsidR="00B12A04" w:rsidRPr="00E60FD3" w:rsidTr="00462898">
        <w:trPr>
          <w:trHeight w:val="9961"/>
        </w:trPr>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291" w:type="dxa"/>
            <w:gridSpan w:val="4"/>
            <w:tcBorders>
              <w:left w:val="thickThinSmallGap" w:sz="24" w:space="0" w:color="auto"/>
            </w:tcBorders>
          </w:tcPr>
          <w:p w:rsidR="00E074D6" w:rsidRPr="00FF7C5D" w:rsidRDefault="00E074D6" w:rsidP="00226CAB">
            <w:pPr>
              <w:bidi w:val="0"/>
              <w:spacing w:after="160" w:line="360" w:lineRule="auto"/>
              <w:jc w:val="right"/>
              <w:rPr>
                <w:rFonts w:ascii="Times New Roman" w:hAnsi="Times New Roman" w:cs="Times New Roman"/>
                <w:color w:val="000000"/>
                <w:sz w:val="24"/>
                <w:szCs w:val="24"/>
              </w:rPr>
            </w:pPr>
            <w:r w:rsidRPr="00FF7C5D">
              <w:rPr>
                <w:rFonts w:ascii="Times New Roman" w:hAnsi="Times New Roman" w:cs="Times New Roman"/>
                <w:sz w:val="24"/>
                <w:szCs w:val="24"/>
                <w:rtl/>
                <w:lang w:bidi="ar-IQ"/>
              </w:rPr>
              <w:t xml:space="preserve">1 – دراسة تراكيز ثلاثي هالوجينات الميثان (الكلوروفورم , البروموفورم , برومو ثنائي كلورو ميثان , ثنائي برومو كلورو ميثان) في ثلاثة محطات تنقية للمياه بصورة شهرية لمدة 5 اشهر( من شهر تشرين الثاني 2014 الى حد شهر نيسان 2015). ونسب المركبات توزعت كما في التالي                                            </w:t>
            </w:r>
            <w:r w:rsidR="001D0651" w:rsidRPr="00FF7C5D">
              <w:rPr>
                <w:rFonts w:ascii="Times New Roman" w:hAnsi="Times New Roman" w:cs="Times New Roman"/>
                <w:sz w:val="24"/>
                <w:szCs w:val="24"/>
                <w:rtl/>
                <w:lang w:bidi="ar-IQ"/>
              </w:rPr>
              <w:t xml:space="preserve">           </w:t>
            </w:r>
            <w:r w:rsidRPr="00FF7C5D">
              <w:rPr>
                <w:rFonts w:ascii="Times New Roman" w:hAnsi="Times New Roman" w:cs="Times New Roman"/>
                <w:color w:val="000000"/>
                <w:sz w:val="24"/>
                <w:szCs w:val="24"/>
              </w:rPr>
              <w:t>BCM (</w:t>
            </w:r>
            <w:r w:rsidRPr="00FF7C5D">
              <w:rPr>
                <w:rFonts w:ascii="Times New Roman" w:hAnsi="Times New Roman" w:cs="Times New Roman"/>
                <w:color w:val="000000"/>
                <w:sz w:val="24"/>
                <w:szCs w:val="24"/>
                <w:rtl/>
              </w:rPr>
              <w:t>38</w:t>
            </w:r>
            <w:r w:rsidRPr="00FF7C5D">
              <w:rPr>
                <w:rFonts w:ascii="Times New Roman" w:hAnsi="Times New Roman" w:cs="Times New Roman"/>
                <w:color w:val="000000"/>
                <w:sz w:val="24"/>
                <w:szCs w:val="24"/>
              </w:rPr>
              <w:t>%) ˃ BDCM (3</w:t>
            </w:r>
            <w:r w:rsidRPr="00FF7C5D">
              <w:rPr>
                <w:rFonts w:ascii="Times New Roman" w:hAnsi="Times New Roman" w:cs="Times New Roman"/>
                <w:color w:val="000000"/>
                <w:sz w:val="24"/>
                <w:szCs w:val="24"/>
                <w:rtl/>
              </w:rPr>
              <w:t>3</w:t>
            </w:r>
            <w:r w:rsidRPr="00FF7C5D">
              <w:rPr>
                <w:rFonts w:ascii="Times New Roman" w:hAnsi="Times New Roman" w:cs="Times New Roman"/>
                <w:color w:val="000000"/>
                <w:sz w:val="24"/>
                <w:szCs w:val="24"/>
              </w:rPr>
              <w:t>%) ˃ CF (</w:t>
            </w:r>
            <w:r w:rsidRPr="00FF7C5D">
              <w:rPr>
                <w:rFonts w:ascii="Times New Roman" w:hAnsi="Times New Roman" w:cs="Times New Roman"/>
                <w:color w:val="000000"/>
                <w:sz w:val="24"/>
                <w:szCs w:val="24"/>
                <w:rtl/>
              </w:rPr>
              <w:t>16</w:t>
            </w:r>
            <w:r w:rsidRPr="00FF7C5D">
              <w:rPr>
                <w:rFonts w:ascii="Times New Roman" w:hAnsi="Times New Roman" w:cs="Times New Roman"/>
                <w:color w:val="000000"/>
                <w:sz w:val="24"/>
                <w:szCs w:val="24"/>
              </w:rPr>
              <w:t>%) ˃ BF (</w:t>
            </w:r>
            <w:r w:rsidRPr="00FF7C5D">
              <w:rPr>
                <w:rFonts w:ascii="Times New Roman" w:hAnsi="Times New Roman" w:cs="Times New Roman"/>
                <w:color w:val="000000"/>
                <w:sz w:val="24"/>
                <w:szCs w:val="24"/>
                <w:rtl/>
              </w:rPr>
              <w:t>13</w:t>
            </w:r>
            <w:r w:rsidRPr="00FF7C5D">
              <w:rPr>
                <w:rFonts w:ascii="Times New Roman" w:hAnsi="Times New Roman" w:cs="Times New Roman"/>
                <w:color w:val="000000"/>
                <w:sz w:val="24"/>
                <w:szCs w:val="24"/>
              </w:rPr>
              <w:t>%)</w:t>
            </w:r>
          </w:p>
          <w:p w:rsidR="00E074D6" w:rsidRPr="00FF7C5D" w:rsidRDefault="00E074D6" w:rsidP="00226CAB">
            <w:pPr>
              <w:bidi w:val="0"/>
              <w:spacing w:after="160" w:line="360" w:lineRule="auto"/>
              <w:jc w:val="right"/>
              <w:rPr>
                <w:rFonts w:ascii="Times New Roman" w:hAnsi="Times New Roman" w:cs="Times New Roman"/>
                <w:sz w:val="24"/>
                <w:szCs w:val="24"/>
                <w:lang w:bidi="ar-IQ"/>
              </w:rPr>
            </w:pPr>
            <w:r w:rsidRPr="00FF7C5D">
              <w:rPr>
                <w:rFonts w:ascii="Times New Roman" w:hAnsi="Times New Roman" w:cs="Times New Roman"/>
                <w:sz w:val="24"/>
                <w:szCs w:val="24"/>
                <w:rtl/>
                <w:lang w:bidi="ar-IQ"/>
              </w:rPr>
              <w:t>2 – دراسة تغير تراكيز المركبات الاربعة الناتجة من التغيرات الشهرية  في المعاير التي تؤثر في تكوين ثلاثي هالوجينات الميثان ونتائج معدلات هذه المعاير هي: الدالة الحامضية = 7.81, العكورة=  167.8 وحدة نفثالين , التوصيلية الكهربائية=778.6 مايكروسيمنز/سم , الكاربون العضوي الكلي=2.6 ملغم/لتر  , المواد الصلبة الكلية= 569.5  ملغمل/لتر  و جرعة الكلور=3.05 ملغم / لتر</w:t>
            </w:r>
          </w:p>
          <w:p w:rsidR="00E074D6" w:rsidRPr="00FF7C5D" w:rsidRDefault="00E074D6" w:rsidP="00226CAB">
            <w:pPr>
              <w:bidi w:val="0"/>
              <w:spacing w:after="160" w:line="360" w:lineRule="auto"/>
              <w:jc w:val="right"/>
              <w:rPr>
                <w:rFonts w:ascii="Times New Roman" w:hAnsi="Times New Roman" w:cs="Times New Roman"/>
                <w:sz w:val="24"/>
                <w:szCs w:val="24"/>
                <w:lang w:bidi="ar-IQ"/>
              </w:rPr>
            </w:pPr>
            <w:r w:rsidRPr="00FF7C5D">
              <w:rPr>
                <w:rFonts w:ascii="Times New Roman" w:hAnsi="Times New Roman" w:cs="Times New Roman"/>
                <w:sz w:val="24"/>
                <w:szCs w:val="24"/>
                <w:rtl/>
                <w:lang w:bidi="ar-IQ"/>
              </w:rPr>
              <w:t>3 – الجزء الثالث تمت فيه اجراء الكشوفات النسيجية من خلال اجراء تجارب نسيجية على الحيونات المختبرية ( الفئران) حيث تم اعطائها جرعات مختلفة من ثلاثي هالوجينات الميثان ومن ثم تشريحها واخذ خمسة اعضاء منها هي ( الكبد , الكلية , الرئة ,الطحال والقلب ) وأظهرت الفحوص النسيجية وجود تغيرات مختلفة على الشرائح المدروسة حسب الجرعات الماخوذة.</w:t>
            </w:r>
          </w:p>
          <w:p w:rsidR="00E074D6" w:rsidRPr="00FF7C5D" w:rsidRDefault="00E074D6" w:rsidP="00226CAB">
            <w:pPr>
              <w:bidi w:val="0"/>
              <w:spacing w:after="160" w:line="256" w:lineRule="auto"/>
              <w:jc w:val="right"/>
              <w:rPr>
                <w:rFonts w:ascii="Times New Roman" w:hAnsi="Times New Roman" w:cs="Times New Roman"/>
                <w:sz w:val="24"/>
                <w:szCs w:val="24"/>
                <w:rtl/>
                <w:lang w:bidi="ar-IQ"/>
              </w:rPr>
            </w:pPr>
          </w:p>
          <w:p w:rsidR="00E074D6" w:rsidRPr="00FF7C5D" w:rsidRDefault="00E074D6" w:rsidP="00226CAB">
            <w:pPr>
              <w:jc w:val="right"/>
              <w:rPr>
                <w:rFonts w:ascii="Times New Roman" w:hAnsi="Times New Roman" w:cs="Times New Roman"/>
                <w:sz w:val="24"/>
                <w:szCs w:val="24"/>
                <w:lang w:bidi="ar-IQ"/>
              </w:rPr>
            </w:pPr>
          </w:p>
          <w:p w:rsidR="00CB5506" w:rsidRPr="00FF7C5D" w:rsidRDefault="00CB5506"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1D0651" w:rsidRPr="00FF7C5D" w:rsidRDefault="001D0651" w:rsidP="00226CAB">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jc w:val="right"/>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rPr>
                <w:rFonts w:ascii="Times New Roman" w:hAnsi="Times New Roman" w:cs="Times New Roman"/>
                <w:sz w:val="24"/>
                <w:szCs w:val="24"/>
              </w:rPr>
            </w:pPr>
          </w:p>
          <w:p w:rsidR="00C45207" w:rsidRPr="00FF7C5D" w:rsidRDefault="00C45207" w:rsidP="00C45207">
            <w:pPr>
              <w:autoSpaceDE w:val="0"/>
              <w:autoSpaceDN w:val="0"/>
              <w:bidi w:val="0"/>
              <w:adjustRightInd w:val="0"/>
              <w:spacing w:after="0" w:line="240" w:lineRule="auto"/>
              <w:rPr>
                <w:rFonts w:ascii="Times New Roman" w:hAnsi="Times New Roman" w:cs="Times New Roman"/>
                <w:sz w:val="24"/>
                <w:szCs w:val="24"/>
              </w:rPr>
            </w:pPr>
          </w:p>
        </w:tc>
      </w:tr>
      <w:tr w:rsidR="00B12A04" w:rsidRPr="00E60FD3" w:rsidTr="00B6090C">
        <w:tc>
          <w:tcPr>
            <w:tcW w:w="9992" w:type="dxa"/>
            <w:gridSpan w:val="5"/>
            <w:tcBorders>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B6090C">
        <w:tc>
          <w:tcPr>
            <w:tcW w:w="1701"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291"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التقنيات الاحيائية</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291" w:type="dxa"/>
            <w:gridSpan w:val="4"/>
            <w:tcBorders>
              <w:left w:val="thickThinSmallGap" w:sz="24" w:space="0" w:color="auto"/>
            </w:tcBorders>
          </w:tcPr>
          <w:p w:rsidR="00B12A04" w:rsidRPr="00FF7C5D" w:rsidRDefault="00B12A04" w:rsidP="00D56026">
            <w:pPr>
              <w:spacing w:after="0" w:line="240"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نورية عبد الحسين علي</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291" w:type="dxa"/>
            <w:gridSpan w:val="4"/>
            <w:tcBorders>
              <w:left w:val="thickThinSmallGap" w:sz="24" w:space="0" w:color="auto"/>
            </w:tcBorders>
          </w:tcPr>
          <w:p w:rsidR="00B12A04" w:rsidRPr="00FF7C5D" w:rsidRDefault="00B12A04" w:rsidP="00D56026">
            <w:pPr>
              <w:spacing w:after="0" w:line="240"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أحمد سعدون حسين</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C45207"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4" type="#_x0000_t202" style="position:absolute;left:0;text-align:left;margin-left:63.25pt;margin-top:1.05pt;width:19.5pt;height:17.6pt;z-index:43;visibility:visible;mso-position-horizontal-relative:text;mso-position-vertical-relative:text">
                  <v:textbox style="mso-next-textbox:#_x0000_s1164">
                    <w:txbxContent>
                      <w:p w:rsidR="008C2AF9" w:rsidRDefault="008C2AF9" w:rsidP="00F717F2"/>
                    </w:txbxContent>
                  </v:textbox>
                </v:shape>
              </w:pict>
            </w:r>
            <w:r w:rsidR="00CB5506" w:rsidRPr="00FF7C5D">
              <w:rPr>
                <w:rFonts w:ascii="Times New Roman" w:hAnsi="Times New Roman" w:cs="Times New Roman"/>
                <w:sz w:val="24"/>
                <w:szCs w:val="24"/>
                <w:lang w:bidi="ar-IQ"/>
              </w:rPr>
              <w:t xml:space="preserve">     </w:t>
            </w:r>
          </w:p>
          <w:p w:rsidR="00B12A04" w:rsidRPr="00FF7C5D" w:rsidRDefault="00CB5506"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lang w:bidi="ar-IQ"/>
              </w:rPr>
              <w:t xml:space="preserve">  </w:t>
            </w:r>
            <w:r w:rsidR="00C45207"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65" type="#_x0000_t202" style="position:absolute;left:0;text-align:left;margin-left:46.3pt;margin-top:.65pt;width:18pt;height:17.6pt;z-index:44;visibility:visible;mso-position-horizontal-relative:text;mso-position-vertical-relative:text" fillcolor="window" strokeweight=".5pt">
                  <v:textbox style="mso-next-textbox:#_x0000_s1165">
                    <w:txbxContent>
                      <w:p w:rsidR="008C2AF9" w:rsidRDefault="008C2AF9" w:rsidP="00F717F2">
                        <w:pPr>
                          <w:rPr>
                            <w:lang w:bidi="ar-IQ"/>
                          </w:rPr>
                        </w:pPr>
                      </w:p>
                    </w:txbxContent>
                  </v:textbox>
                </v:shape>
              </w:pic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6" type="#_x0000_t202" style="position:absolute;left:0;text-align:left;margin-left:86.05pt;margin-top:.65pt;width:17.25pt;height:17.6pt;z-index:45;visibility:visible;mso-position-horizontal-relative:text;mso-position-vertical-relative:text" fillcolor="window" strokeweight=".5pt">
                  <v:textbox style="mso-next-textbox:#_x0000_s1166">
                    <w:txbxContent>
                      <w:p w:rsidR="008C2AF9" w:rsidRDefault="008C2AF9" w:rsidP="00F717F2"/>
                    </w:txbxContent>
                  </v:textbox>
                </v:shape>
              </w:pict>
            </w:r>
            <w:r w:rsidR="00CB5506" w:rsidRPr="00FF7C5D">
              <w:rPr>
                <w:rFonts w:ascii="Times New Roman" w:hAnsi="Times New Roman" w:cs="Times New Roman"/>
                <w:sz w:val="24"/>
                <w:szCs w:val="24"/>
                <w:lang w:bidi="ar-IQ"/>
              </w:rPr>
              <w:t xml:space="preserve">       </w:t>
            </w:r>
            <w:r w:rsidR="00C45207"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2427"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7" type="#_x0000_t202" style="position:absolute;left:0;text-align:left;margin-left:64.2pt;margin-top:.65pt;width:18.75pt;height:17.6pt;z-index:46;visibility:visible;mso-position-horizontal-relative:text;mso-position-vertical-relative:text" fillcolor="window" strokeweight=".5pt">
                  <v:textbox style="mso-next-textbox:#_x0000_s1167">
                    <w:txbxContent>
                      <w:p w:rsidR="008C2AF9" w:rsidRDefault="008C2AF9" w:rsidP="00C45207">
                        <w:r w:rsidRPr="006550F2">
                          <w:rPr>
                            <w:rFonts w:ascii="Arial" w:hAnsi="Arial"/>
                            <w:rtl/>
                          </w:rPr>
                          <w:t>√</w:t>
                        </w:r>
                      </w:p>
                      <w:p w:rsidR="008C2AF9" w:rsidRDefault="008C2AF9" w:rsidP="00F717F2"/>
                    </w:txbxContent>
                  </v:textbox>
                </v:shape>
              </w:pict>
            </w:r>
            <w:r w:rsidR="00CB5506" w:rsidRPr="00FF7C5D">
              <w:rPr>
                <w:rFonts w:ascii="Times New Roman" w:hAnsi="Times New Roman" w:cs="Times New Roman"/>
                <w:sz w:val="24"/>
                <w:szCs w:val="24"/>
                <w:lang w:bidi="ar-IQ"/>
              </w:rPr>
              <w:t xml:space="preserve">     </w:t>
            </w:r>
            <w:r w:rsidR="00C45207" w:rsidRPr="00FF7C5D">
              <w:rPr>
                <w:rFonts w:ascii="Times New Roman" w:hAnsi="Times New Roman" w:cs="Times New Roman"/>
                <w:sz w:val="24"/>
                <w:szCs w:val="24"/>
                <w:lang w:bidi="ar-IQ"/>
              </w:rPr>
              <w:t xml:space="preserve">                 </w: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C45207"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68" type="#_x0000_t202" style="position:absolute;left:0;text-align:left;margin-left:141.05pt;margin-top:1pt;width:19.5pt;height:16.9pt;z-index:48;visibility:visible;mso-position-horizontal-relative:text;mso-position-vertical-relative:text" fillcolor="window" strokeweight=".5pt">
                  <v:textbox style="mso-next-textbox:#_x0000_s1168">
                    <w:txbxContent>
                      <w:p w:rsidR="008C2AF9" w:rsidRDefault="008C2AF9" w:rsidP="00F717F2">
                        <w:r w:rsidRPr="006550F2">
                          <w:rPr>
                            <w:rFonts w:ascii="Arial" w:hAnsi="Arial"/>
                            <w:rtl/>
                          </w:rPr>
                          <w:t>√</w:t>
                        </w:r>
                      </w:p>
                    </w:txbxContent>
                  </v:textbox>
                </v:shape>
              </w:pict>
            </w:r>
            <w:r w:rsidR="00CB5506" w:rsidRPr="00FF7C5D">
              <w:rPr>
                <w:rFonts w:ascii="Times New Roman" w:hAnsi="Times New Roman" w:cs="Times New Roman"/>
                <w:sz w:val="24"/>
                <w:szCs w:val="24"/>
                <w:lang w:bidi="ar-IQ"/>
              </w:rPr>
              <w:t xml:space="preserve">       </w:t>
            </w:r>
          </w:p>
          <w:p w:rsidR="00B12A04" w:rsidRPr="00FF7C5D" w:rsidRDefault="00C45207"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ماجستير</w:t>
            </w:r>
          </w:p>
        </w:tc>
        <w:tc>
          <w:tcPr>
            <w:tcW w:w="4747" w:type="dxa"/>
            <w:gridSpan w:val="2"/>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69" type="#_x0000_t202" style="position:absolute;left:0;text-align:left;margin-left:182.7pt;margin-top:1.35pt;width:17.25pt;height:16.9pt;z-index:47;visibility:visible;mso-position-horizontal-relative:text;mso-position-vertical-relative:text" fillcolor="window" strokeweight=".5pt">
                  <v:textbox style="mso-next-textbox:#_x0000_s1169">
                    <w:txbxContent>
                      <w:p w:rsidR="008C2AF9" w:rsidRDefault="008C2AF9" w:rsidP="00F717F2"/>
                    </w:txbxContent>
                  </v:textbox>
                </v:shape>
              </w:pict>
            </w:r>
            <w:r w:rsidR="00CB5506" w:rsidRPr="00FF7C5D">
              <w:rPr>
                <w:rFonts w:ascii="Times New Roman" w:hAnsi="Times New Roman" w:cs="Times New Roman"/>
                <w:sz w:val="24"/>
                <w:szCs w:val="24"/>
                <w:lang w:bidi="ar-IQ"/>
              </w:rPr>
              <w:t xml:space="preserve">    </w:t>
            </w:r>
            <w:r w:rsidR="00C45207" w:rsidRPr="00FF7C5D">
              <w:rPr>
                <w:rFonts w:ascii="Times New Roman" w:hAnsi="Times New Roman" w:cs="Times New Roman"/>
                <w:sz w:val="24"/>
                <w:szCs w:val="24"/>
                <w:lang w:bidi="ar-IQ"/>
              </w:rPr>
              <w:t xml:space="preserve">                 </w:t>
            </w:r>
            <w:r w:rsidR="00CB5506"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291" w:type="dxa"/>
            <w:gridSpan w:val="4"/>
            <w:tcBorders>
              <w:left w:val="thickThinSmallGap" w:sz="24" w:space="0" w:color="auto"/>
            </w:tcBorders>
          </w:tcPr>
          <w:p w:rsidR="00B12A04" w:rsidRPr="00FF7C5D" w:rsidRDefault="00B12A04" w:rsidP="00D56026">
            <w:pPr>
              <w:spacing w:after="0" w:line="240" w:lineRule="auto"/>
              <w:ind w:left="191" w:firstLine="141"/>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التحري عن بكتريا </w:t>
            </w:r>
            <w:r w:rsidRPr="00FF7C5D">
              <w:rPr>
                <w:rFonts w:ascii="Times New Roman" w:hAnsi="Times New Roman" w:cs="Times New Roman"/>
                <w:i/>
                <w:iCs/>
                <w:sz w:val="24"/>
                <w:szCs w:val="24"/>
                <w:lang w:bidi="ar-IQ"/>
              </w:rPr>
              <w:t>B. cereus</w:t>
            </w:r>
            <w:r w:rsidRPr="00FF7C5D">
              <w:rPr>
                <w:rFonts w:ascii="Times New Roman" w:hAnsi="Times New Roman" w:cs="Times New Roman"/>
                <w:sz w:val="24"/>
                <w:szCs w:val="24"/>
                <w:rtl/>
                <w:lang w:bidi="ar-IQ"/>
              </w:rPr>
              <w:t>السامة المعزولة من نماذج أغذية مختلفة بالطرق التقليدية والجزيئية</w:t>
            </w:r>
          </w:p>
          <w:p w:rsidR="00B12A04" w:rsidRPr="00FF7C5D" w:rsidRDefault="00B12A04" w:rsidP="00D56026">
            <w:pPr>
              <w:pStyle w:val="Title"/>
              <w:pBdr>
                <w:bottom w:val="none" w:sz="0" w:space="0" w:color="auto"/>
              </w:pBdr>
              <w:bidi/>
              <w:spacing w:after="0"/>
              <w:rPr>
                <w:rFonts w:ascii="Times New Roman" w:hAnsi="Times New Roman"/>
                <w:spacing w:val="0"/>
                <w:sz w:val="24"/>
                <w:szCs w:val="24"/>
                <w:lang w:bidi="ar-IQ"/>
              </w:rPr>
            </w:pP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Pr>
            </w:pPr>
          </w:p>
        </w:tc>
      </w:tr>
      <w:tr w:rsidR="00B12A04" w:rsidRPr="00E60FD3" w:rsidTr="00B6090C">
        <w:trPr>
          <w:trHeight w:val="9103"/>
        </w:trPr>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291" w:type="dxa"/>
            <w:gridSpan w:val="4"/>
            <w:tcBorders>
              <w:left w:val="thickThinSmallGap" w:sz="24" w:space="0" w:color="auto"/>
            </w:tcBorders>
          </w:tcPr>
          <w:p w:rsidR="00B12A04" w:rsidRPr="00FF7C5D" w:rsidRDefault="00B12A04" w:rsidP="00D56026">
            <w:pPr>
              <w:spacing w:after="0" w:line="360" w:lineRule="auto"/>
              <w:ind w:left="-50" w:right="110" w:firstLine="5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أجريت هذه الدراسة خلال الفترة من ديسمبر  2013 الى حزيران 2014 لعزل</w:t>
            </w:r>
            <w:r w:rsidRPr="00FF7C5D">
              <w:rPr>
                <w:rFonts w:ascii="Times New Roman" w:hAnsi="Times New Roman" w:cs="Times New Roman"/>
                <w:i/>
                <w:iCs/>
                <w:sz w:val="24"/>
                <w:szCs w:val="24"/>
                <w:lang w:bidi="ar-IQ"/>
              </w:rPr>
              <w:t xml:space="preserve"> B.cereus</w:t>
            </w:r>
            <w:r w:rsidRPr="00FF7C5D">
              <w:rPr>
                <w:rFonts w:ascii="Times New Roman" w:hAnsi="Times New Roman" w:cs="Times New Roman"/>
                <w:sz w:val="24"/>
                <w:szCs w:val="24"/>
                <w:rtl/>
                <w:lang w:bidi="ar-IQ"/>
              </w:rPr>
              <w:t>من245 عينة من المواد الغذائية التالية (الحليب  المبستر, الجبن , اللبن , اللحم , القهوة) التي  تم جمعها من مختلف الاسواق المحلية في مدينة بغداد .  ثم زرعت العينات على الوسط الانتقائي</w:t>
            </w:r>
            <w:r w:rsidRPr="00FF7C5D">
              <w:rPr>
                <w:rStyle w:val="apple-style-span"/>
                <w:rFonts w:ascii="Times New Roman" w:hAnsi="Times New Roman"/>
                <w:color w:val="222222"/>
                <w:sz w:val="24"/>
                <w:szCs w:val="24"/>
              </w:rPr>
              <w:t xml:space="preserve"> polymyxin B pyruvate egg yolk mannitol bromothymol blue agar (PEMBA)</w:t>
            </w:r>
            <w:r w:rsidRPr="00FF7C5D">
              <w:rPr>
                <w:rFonts w:ascii="Times New Roman" w:hAnsi="Times New Roman" w:cs="Times New Roman"/>
                <w:sz w:val="24"/>
                <w:szCs w:val="24"/>
                <w:rtl/>
                <w:lang w:bidi="ar-IQ"/>
              </w:rPr>
              <w:t>لعزل  ,</w:t>
            </w:r>
            <w:r w:rsidRPr="00FF7C5D">
              <w:rPr>
                <w:rFonts w:ascii="Times New Roman" w:hAnsi="Times New Roman" w:cs="Times New Roman"/>
                <w:i/>
                <w:iCs/>
                <w:sz w:val="24"/>
                <w:szCs w:val="24"/>
                <w:lang w:bidi="ar-IQ"/>
              </w:rPr>
              <w:t xml:space="preserve"> Bacillus cereus</w:t>
            </w:r>
            <w:r w:rsidRPr="00FF7C5D">
              <w:rPr>
                <w:rFonts w:ascii="Times New Roman" w:hAnsi="Times New Roman" w:cs="Times New Roman"/>
                <w:sz w:val="24"/>
                <w:szCs w:val="24"/>
                <w:rtl/>
                <w:lang w:bidi="ar-IQ"/>
              </w:rPr>
              <w:t xml:space="preserve">. كشفت النتائج عن عزل خمسة وخمسين عزلة من </w:t>
            </w:r>
            <w:r w:rsidRPr="00FF7C5D">
              <w:rPr>
                <w:rFonts w:ascii="Times New Roman" w:hAnsi="Times New Roman" w:cs="Times New Roman"/>
                <w:i/>
                <w:iCs/>
                <w:sz w:val="24"/>
                <w:szCs w:val="24"/>
                <w:lang w:bidi="ar-IQ"/>
              </w:rPr>
              <w:t xml:space="preserve">  B.cereus</w:t>
            </w:r>
            <w:r w:rsidRPr="00FF7C5D">
              <w:rPr>
                <w:rFonts w:ascii="Times New Roman" w:hAnsi="Times New Roman" w:cs="Times New Roman"/>
                <w:sz w:val="24"/>
                <w:szCs w:val="24"/>
                <w:rtl/>
                <w:lang w:bidi="ar-IQ"/>
              </w:rPr>
              <w:t xml:space="preserve">  موزعة على النحو التالي </w:t>
            </w:r>
            <w:r w:rsidRPr="00FF7C5D">
              <w:rPr>
                <w:rFonts w:ascii="Times New Roman" w:hAnsi="Times New Roman" w:cs="Times New Roman"/>
                <w:sz w:val="24"/>
                <w:szCs w:val="24"/>
                <w:lang w:val="en-GB"/>
              </w:rPr>
              <w:t>26.2</w:t>
            </w:r>
            <w:r w:rsidRPr="00FF7C5D">
              <w:rPr>
                <w:rFonts w:ascii="Times New Roman" w:hAnsi="Times New Roman" w:cs="Times New Roman"/>
                <w:sz w:val="24"/>
                <w:szCs w:val="24"/>
                <w:rtl/>
                <w:lang w:bidi="ar-IQ"/>
              </w:rPr>
              <w:t>%في الحليب المبستر ,</w:t>
            </w:r>
            <w:r w:rsidRPr="00FF7C5D">
              <w:rPr>
                <w:rFonts w:ascii="Times New Roman" w:hAnsi="Times New Roman" w:cs="Times New Roman"/>
                <w:sz w:val="24"/>
                <w:szCs w:val="24"/>
                <w:lang w:val="en-GB"/>
              </w:rPr>
              <w:t xml:space="preserve"> 22.8</w:t>
            </w:r>
            <w:r w:rsidRPr="00FF7C5D">
              <w:rPr>
                <w:rFonts w:ascii="Times New Roman" w:hAnsi="Times New Roman" w:cs="Times New Roman"/>
                <w:sz w:val="24"/>
                <w:szCs w:val="24"/>
                <w:rtl/>
                <w:lang w:bidi="ar-IQ"/>
              </w:rPr>
              <w:t>%في الجبن ,</w:t>
            </w:r>
            <w:r w:rsidRPr="00FF7C5D">
              <w:rPr>
                <w:rFonts w:ascii="Times New Roman" w:hAnsi="Times New Roman" w:cs="Times New Roman"/>
                <w:sz w:val="24"/>
                <w:szCs w:val="24"/>
                <w:lang w:val="en-GB"/>
              </w:rPr>
              <w:t xml:space="preserve"> 30.2</w:t>
            </w:r>
            <w:r w:rsidRPr="00FF7C5D">
              <w:rPr>
                <w:rFonts w:ascii="Times New Roman" w:hAnsi="Times New Roman" w:cs="Times New Roman"/>
                <w:sz w:val="24"/>
                <w:szCs w:val="24"/>
                <w:rtl/>
                <w:lang w:bidi="ar-IQ"/>
              </w:rPr>
              <w:t xml:space="preserve">%في اللبن, </w:t>
            </w:r>
            <w:r w:rsidRPr="00FF7C5D">
              <w:rPr>
                <w:rFonts w:ascii="Times New Roman" w:hAnsi="Times New Roman" w:cs="Times New Roman"/>
                <w:sz w:val="24"/>
                <w:szCs w:val="24"/>
                <w:lang w:val="en-GB"/>
              </w:rPr>
              <w:t>15.6</w:t>
            </w:r>
            <w:r w:rsidRPr="00FF7C5D">
              <w:rPr>
                <w:rFonts w:ascii="Times New Roman" w:hAnsi="Times New Roman" w:cs="Times New Roman"/>
                <w:sz w:val="24"/>
                <w:szCs w:val="24"/>
                <w:rtl/>
                <w:lang w:bidi="ar-IQ"/>
              </w:rPr>
              <w:t>%في اللحم و</w:t>
            </w:r>
            <w:r w:rsidRPr="00FF7C5D">
              <w:rPr>
                <w:rFonts w:ascii="Times New Roman" w:hAnsi="Times New Roman" w:cs="Times New Roman"/>
                <w:sz w:val="24"/>
                <w:szCs w:val="24"/>
                <w:lang w:val="en-GB"/>
              </w:rPr>
              <w:t>8</w:t>
            </w:r>
            <w:r w:rsidRPr="00FF7C5D">
              <w:rPr>
                <w:rFonts w:ascii="Times New Roman" w:hAnsi="Times New Roman" w:cs="Times New Roman"/>
                <w:sz w:val="24"/>
                <w:szCs w:val="24"/>
                <w:rtl/>
                <w:lang w:bidi="ar-IQ"/>
              </w:rPr>
              <w:t>%في القهوة .  لتأكيد التشخيص خضعت كل العزلات الخمسة والخمسين من</w:t>
            </w:r>
            <w:r w:rsidRPr="00FF7C5D">
              <w:rPr>
                <w:rFonts w:ascii="Times New Roman" w:hAnsi="Times New Roman" w:cs="Times New Roman"/>
                <w:i/>
                <w:iCs/>
                <w:sz w:val="24"/>
                <w:szCs w:val="24"/>
                <w:lang w:bidi="ar-IQ"/>
              </w:rPr>
              <w:t>B.cereus</w:t>
            </w:r>
            <w:r w:rsidRPr="00FF7C5D">
              <w:rPr>
                <w:rFonts w:ascii="Times New Roman" w:hAnsi="Times New Roman" w:cs="Times New Roman"/>
                <w:sz w:val="24"/>
                <w:szCs w:val="24"/>
                <w:rtl/>
                <w:lang w:bidi="ar-IQ"/>
              </w:rPr>
              <w:t xml:space="preserve"> للاختبارات الكيموحيوية, ثم زرعت على وسط  اجار الدم . بالإضافة الى ذلك تم استخدام اختبار  </w:t>
            </w:r>
            <w:r w:rsidRPr="00FF7C5D">
              <w:rPr>
                <w:rFonts w:ascii="Times New Roman" w:hAnsi="Times New Roman" w:cs="Times New Roman"/>
                <w:sz w:val="24"/>
                <w:szCs w:val="24"/>
                <w:lang w:bidi="ar-IQ"/>
              </w:rPr>
              <w:t xml:space="preserve">Vitek2 </w:t>
            </w:r>
            <w:r w:rsidRPr="00FF7C5D">
              <w:rPr>
                <w:rFonts w:ascii="Times New Roman" w:hAnsi="Times New Roman" w:cs="Times New Roman"/>
                <w:sz w:val="24"/>
                <w:szCs w:val="24"/>
                <w:rtl/>
                <w:lang w:bidi="ar-IQ"/>
              </w:rPr>
              <w:t>لتأكيد النتائج الكيموحيوية .</w:t>
            </w:r>
          </w:p>
          <w:p w:rsidR="00B12A04" w:rsidRPr="00FF7C5D" w:rsidRDefault="00B12A04" w:rsidP="00D56026">
            <w:pPr>
              <w:spacing w:after="0" w:line="480" w:lineRule="auto"/>
              <w:ind w:left="-50" w:right="110" w:firstLine="5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أظهرت نتائج تفاعل البلمرة المتسلسل</w:t>
            </w:r>
            <w:r w:rsidRPr="00FF7C5D">
              <w:rPr>
                <w:rFonts w:ascii="Times New Roman" w:hAnsi="Times New Roman" w:cs="Times New Roman"/>
                <w:sz w:val="24"/>
                <w:szCs w:val="24"/>
                <w:lang w:bidi="ar-IQ"/>
              </w:rPr>
              <w:t xml:space="preserve">PCR </w:t>
            </w:r>
            <w:r w:rsidRPr="00FF7C5D">
              <w:rPr>
                <w:rFonts w:ascii="Times New Roman" w:hAnsi="Times New Roman" w:cs="Times New Roman"/>
                <w:sz w:val="24"/>
                <w:szCs w:val="24"/>
                <w:rtl/>
                <w:lang w:bidi="ar-IQ"/>
              </w:rPr>
              <w:t xml:space="preserve"> وجود كل الجينات </w:t>
            </w:r>
            <w:r w:rsidRPr="00FF7C5D">
              <w:rPr>
                <w:rFonts w:ascii="Times New Roman" w:hAnsi="Times New Roman" w:cs="Times New Roman"/>
                <w:i/>
                <w:iCs/>
                <w:sz w:val="24"/>
                <w:szCs w:val="24"/>
                <w:lang w:bidi="ar-IQ"/>
              </w:rPr>
              <w:t>hblA,hblC,hblD</w:t>
            </w:r>
            <w:r w:rsidRPr="00FF7C5D">
              <w:rPr>
                <w:rFonts w:ascii="Times New Roman" w:hAnsi="Times New Roman" w:cs="Times New Roman"/>
                <w:sz w:val="24"/>
                <w:szCs w:val="24"/>
                <w:rtl/>
                <w:lang w:bidi="ar-IQ"/>
              </w:rPr>
              <w:t>ونسب المئوية 38.2% ,60%,60% على التوالي من العدد الكلي للعزلات .</w:t>
            </w:r>
          </w:p>
          <w:p w:rsidR="00B12A04" w:rsidRPr="00FF7C5D" w:rsidRDefault="00B12A04" w:rsidP="00D56026">
            <w:pPr>
              <w:spacing w:after="0" w:line="480" w:lineRule="auto"/>
              <w:ind w:left="-50" w:right="110" w:firstLine="50"/>
              <w:rPr>
                <w:rFonts w:ascii="Times New Roman" w:hAnsi="Times New Roman" w:cs="Times New Roman"/>
                <w:sz w:val="24"/>
                <w:szCs w:val="24"/>
                <w:rtl/>
                <w:lang w:bidi="ar-IQ"/>
              </w:rPr>
            </w:pPr>
          </w:p>
          <w:p w:rsidR="00B12A04" w:rsidRPr="00FF7C5D" w:rsidRDefault="00B12A04"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B6090C" w:rsidRPr="00FF7C5D" w:rsidRDefault="00B6090C" w:rsidP="00D56026">
            <w:pPr>
              <w:spacing w:after="0" w:line="233" w:lineRule="auto"/>
              <w:rPr>
                <w:rFonts w:ascii="Times New Roman" w:hAnsi="Times New Roman" w:cs="Times New Roman"/>
                <w:sz w:val="24"/>
                <w:szCs w:val="24"/>
                <w:rtl/>
                <w:lang w:bidi="ar-IQ"/>
              </w:rPr>
            </w:pPr>
          </w:p>
          <w:p w:rsidR="00B6090C" w:rsidRPr="00FF7C5D" w:rsidRDefault="00B6090C" w:rsidP="00D56026">
            <w:pPr>
              <w:spacing w:after="0" w:line="233" w:lineRule="auto"/>
              <w:rPr>
                <w:rFonts w:ascii="Times New Roman" w:hAnsi="Times New Roman" w:cs="Times New Roman"/>
                <w:sz w:val="24"/>
                <w:szCs w:val="24"/>
                <w:rtl/>
                <w:lang w:bidi="ar-IQ"/>
              </w:rPr>
            </w:pPr>
          </w:p>
          <w:p w:rsidR="00CB5506" w:rsidRPr="00FF7C5D" w:rsidRDefault="00CB5506"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rtl/>
                <w:lang w:bidi="ar-IQ"/>
              </w:rPr>
            </w:pPr>
          </w:p>
          <w:p w:rsidR="00C45207" w:rsidRPr="00FF7C5D" w:rsidRDefault="00C45207" w:rsidP="00D56026">
            <w:pPr>
              <w:spacing w:after="0" w:line="233" w:lineRule="auto"/>
              <w:rPr>
                <w:rFonts w:ascii="Times New Roman" w:hAnsi="Times New Roman" w:cs="Times New Roman"/>
                <w:sz w:val="24"/>
                <w:szCs w:val="24"/>
                <w:lang w:bidi="ar-IQ"/>
              </w:rPr>
            </w:pPr>
          </w:p>
        </w:tc>
      </w:tr>
      <w:tr w:rsidR="00B12A04" w:rsidRPr="00E60FD3" w:rsidTr="00B6090C">
        <w:tc>
          <w:tcPr>
            <w:tcW w:w="9992" w:type="dxa"/>
            <w:gridSpan w:val="5"/>
            <w:tcBorders>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B6090C">
        <w:tc>
          <w:tcPr>
            <w:tcW w:w="1701"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291"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ايادجابركبة</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عادل</w:t>
            </w:r>
            <w:r w:rsidR="00AF4065"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rPr>
              <w:t>سعدي</w:t>
            </w:r>
            <w:r w:rsidR="00AF4065" w:rsidRPr="00FF7C5D">
              <w:rPr>
                <w:rFonts w:ascii="Times New Roman" w:hAnsi="Times New Roman" w:cs="Times New Roman"/>
                <w:sz w:val="24"/>
                <w:szCs w:val="24"/>
                <w:rtl/>
              </w:rPr>
              <w:t xml:space="preserve"> ا</w:t>
            </w:r>
            <w:r w:rsidRPr="00FF7C5D">
              <w:rPr>
                <w:rFonts w:ascii="Times New Roman" w:hAnsi="Times New Roman" w:cs="Times New Roman"/>
                <w:sz w:val="24"/>
                <w:szCs w:val="24"/>
                <w:rtl/>
              </w:rPr>
              <w:t>لسعدي</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70" type="#_x0000_t202" style="position:absolute;left:0;text-align:left;margin-left:63.25pt;margin-top:1.05pt;width:19.5pt;height:17.6pt;z-index:49;visibility:visible;mso-position-horizontal-relative:text;mso-position-vertical-relative:text">
                  <v:textbox style="mso-next-textbox:#_x0000_s1170">
                    <w:txbxContent>
                      <w:p w:rsidR="008C2AF9" w:rsidRDefault="008C2AF9" w:rsidP="00F717F2"/>
                    </w:txbxContent>
                  </v:textbox>
                </v:shape>
              </w:pict>
            </w:r>
            <w:r w:rsidR="00C061B2" w:rsidRPr="00FF7C5D">
              <w:rPr>
                <w:rFonts w:ascii="Times New Roman" w:hAnsi="Times New Roman" w:cs="Times New Roman"/>
                <w:sz w:val="24"/>
                <w:szCs w:val="24"/>
                <w:lang w:bidi="ar-IQ"/>
              </w:rPr>
              <w:t xml:space="preserve">       </w:t>
            </w:r>
            <w:r w:rsidR="00531BA9"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 مساعد</w:t>
            </w:r>
            <w:r w:rsidR="00531BA9" w:rsidRPr="00FF7C5D">
              <w:rPr>
                <w:rFonts w:ascii="Times New Roman" w:hAnsi="Times New Roman" w:cs="Times New Roman"/>
                <w:sz w:val="24"/>
                <w:szCs w:val="24"/>
                <w:rtl/>
                <w:lang w:bidi="ar-IQ"/>
              </w:rPr>
              <w:t xml:space="preserve">  </w:t>
            </w:r>
          </w:p>
        </w:tc>
        <w:tc>
          <w:tcPr>
            <w:tcW w:w="1559"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1" type="#_x0000_t202" style="position:absolute;left:0;text-align:left;margin-left:46.3pt;margin-top:.65pt;width:18pt;height:17.6pt;z-index:50;visibility:visible;mso-position-horizontal-relative:text;mso-position-vertical-relative:text" fillcolor="window" strokeweight=".5pt">
                  <v:textbox style="mso-next-textbox:#_x0000_s1171">
                    <w:txbxContent>
                      <w:p w:rsidR="008C2AF9" w:rsidRDefault="008C2AF9" w:rsidP="00F717F2">
                        <w:pPr>
                          <w:rPr>
                            <w:lang w:bidi="ar-IQ"/>
                          </w:rPr>
                        </w:pPr>
                        <w:r>
                          <w:rPr>
                            <w:rFonts w:hint="cs"/>
                            <w:rtl/>
                            <w:lang w:bidi="ar-IQ"/>
                          </w:rPr>
                          <w:t xml:space="preserve"> </w:t>
                        </w:r>
                      </w:p>
                    </w:txbxContent>
                  </v:textbox>
                </v:shape>
              </w:pict>
            </w:r>
            <w:r w:rsidR="00C061B2" w:rsidRPr="00FF7C5D">
              <w:rPr>
                <w:rFonts w:ascii="Times New Roman" w:hAnsi="Times New Roman" w:cs="Times New Roman"/>
                <w:sz w:val="24"/>
                <w:szCs w:val="24"/>
                <w:lang w:bidi="ar-IQ"/>
              </w:rPr>
              <w:t xml:space="preserve">       </w:t>
            </w:r>
            <w:r w:rsidR="00531BA9"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r w:rsidR="00531BA9" w:rsidRPr="00FF7C5D">
              <w:rPr>
                <w:rFonts w:ascii="Times New Roman" w:hAnsi="Times New Roman" w:cs="Times New Roman"/>
                <w:sz w:val="24"/>
                <w:szCs w:val="24"/>
                <w:rtl/>
                <w:lang w:bidi="ar-IQ"/>
              </w:rPr>
              <w:t xml:space="preserve">  </w:t>
            </w: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2" type="#_x0000_t202" style="position:absolute;left:0;text-align:left;margin-left:86.05pt;margin-top:.65pt;width:17.25pt;height:17.6pt;z-index:51;visibility:visible;mso-position-horizontal-relative:text;mso-position-vertical-relative:text" fillcolor="window" strokeweight=".5pt">
                  <v:textbox style="mso-next-textbox:#_x0000_s1172">
                    <w:txbxContent>
                      <w:p w:rsidR="008C2AF9" w:rsidRDefault="008C2AF9" w:rsidP="005F453C">
                        <w:r w:rsidRPr="006550F2">
                          <w:rPr>
                            <w:rFonts w:ascii="Arial" w:hAnsi="Arial"/>
                            <w:rtl/>
                          </w:rPr>
                          <w:t>√</w:t>
                        </w:r>
                      </w:p>
                      <w:p w:rsidR="008C2AF9" w:rsidRDefault="008C2AF9" w:rsidP="00F717F2"/>
                    </w:txbxContent>
                  </v:textbox>
                </v:shape>
              </w:pict>
            </w:r>
            <w:r w:rsidR="00C061B2"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2427" w:type="dxa"/>
          </w:tcPr>
          <w:p w:rsidR="00531BA9" w:rsidRPr="00FF7C5D" w:rsidRDefault="00BA0548" w:rsidP="00531BA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73" type="#_x0000_t202" style="position:absolute;left:0;text-align:left;margin-left:64.2pt;margin-top:.65pt;width:18.75pt;height:17.6pt;z-index:52;visibility:visible;mso-position-horizontal-relative:text;mso-position-vertical-relative:text" fillcolor="window" strokeweight=".5pt">
                  <v:textbox style="mso-next-textbox:#_x0000_s1173">
                    <w:txbxContent>
                      <w:p w:rsidR="008C2AF9" w:rsidRDefault="008C2AF9" w:rsidP="00F717F2"/>
                    </w:txbxContent>
                  </v:textbox>
                </v:shape>
              </w:pict>
            </w:r>
            <w:r w:rsidR="00C061B2" w:rsidRPr="00FF7C5D">
              <w:rPr>
                <w:rFonts w:ascii="Times New Roman" w:hAnsi="Times New Roman" w:cs="Times New Roman"/>
                <w:sz w:val="24"/>
                <w:szCs w:val="24"/>
                <w:lang w:bidi="ar-IQ"/>
              </w:rPr>
              <w:t xml:space="preserve">    </w:t>
            </w:r>
            <w:r w:rsidR="00531BA9" w:rsidRPr="00FF7C5D">
              <w:rPr>
                <w:rFonts w:ascii="Times New Roman" w:hAnsi="Times New Roman" w:cs="Times New Roman"/>
                <w:sz w:val="24"/>
                <w:szCs w:val="24"/>
                <w:rtl/>
                <w:lang w:bidi="ar-IQ"/>
              </w:rPr>
              <w:t xml:space="preserve">                  </w:t>
            </w:r>
          </w:p>
          <w:p w:rsidR="00B12A04" w:rsidRPr="00FF7C5D" w:rsidRDefault="00C061B2" w:rsidP="00531BA9">
            <w:pPr>
              <w:pStyle w:val="NoSpacing"/>
              <w:rPr>
                <w:rFonts w:ascii="Times New Roman" w:hAnsi="Times New Roman" w:cs="Times New Roman"/>
                <w:sz w:val="24"/>
                <w:szCs w:val="24"/>
                <w:lang w:bidi="ar-IQ"/>
              </w:rPr>
            </w:pPr>
            <w:r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74" type="#_x0000_t202" style="position:absolute;left:0;text-align:left;margin-left:141.05pt;margin-top:1pt;width:19.5pt;height:16.9pt;z-index:54;visibility:visible;mso-position-horizontal-relative:text;mso-position-vertical-relative:text" fillcolor="window" strokeweight=".5pt">
                  <v:textbox style="mso-next-textbox:#_x0000_s1174">
                    <w:txbxContent>
                      <w:p w:rsidR="008C2AF9" w:rsidRDefault="008C2AF9" w:rsidP="00F717F2">
                        <w:r w:rsidRPr="006550F2">
                          <w:rPr>
                            <w:rFonts w:ascii="Arial" w:hAnsi="Arial"/>
                            <w:rtl/>
                          </w:rPr>
                          <w:t>√</w:t>
                        </w:r>
                      </w:p>
                    </w:txbxContent>
                  </v:textbox>
                </v:shape>
              </w:pict>
            </w:r>
            <w:r w:rsidR="00C061B2" w:rsidRPr="00FF7C5D">
              <w:rPr>
                <w:rFonts w:ascii="Times New Roman" w:hAnsi="Times New Roman" w:cs="Times New Roman"/>
                <w:sz w:val="24"/>
                <w:szCs w:val="24"/>
                <w:lang w:bidi="ar-IQ"/>
              </w:rPr>
              <w:t xml:space="preserve">       </w:t>
            </w:r>
            <w:r w:rsidR="00531BA9" w:rsidRPr="00FF7C5D">
              <w:rPr>
                <w:rFonts w:ascii="Times New Roman" w:hAnsi="Times New Roman" w:cs="Times New Roman"/>
                <w:sz w:val="24"/>
                <w:szCs w:val="24"/>
                <w:lang w:bidi="ar-IQ"/>
              </w:rPr>
              <w:t xml:space="preserve">  </w:t>
            </w:r>
            <w:r w:rsidR="00C061B2"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ماجستير</w:t>
            </w:r>
          </w:p>
          <w:p w:rsidR="00531BA9" w:rsidRPr="00FF7C5D" w:rsidRDefault="00531BA9" w:rsidP="00D56026">
            <w:pPr>
              <w:pStyle w:val="NoSpacing"/>
              <w:rPr>
                <w:rFonts w:ascii="Times New Roman" w:hAnsi="Times New Roman" w:cs="Times New Roman"/>
                <w:sz w:val="24"/>
                <w:szCs w:val="24"/>
                <w:rtl/>
                <w:lang w:bidi="ar-IQ"/>
              </w:rPr>
            </w:pPr>
          </w:p>
        </w:tc>
        <w:tc>
          <w:tcPr>
            <w:tcW w:w="4747" w:type="dxa"/>
            <w:gridSpan w:val="2"/>
          </w:tcPr>
          <w:p w:rsidR="00B12A04" w:rsidRPr="00FF7C5D" w:rsidRDefault="00BA0548" w:rsidP="00531BA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5" type="#_x0000_t202" style="position:absolute;left:0;text-align:left;margin-left:182.7pt;margin-top:1.35pt;width:17.25pt;height:16.9pt;z-index:53;visibility:visible;mso-position-horizontal-relative:text;mso-position-vertical-relative:text" fillcolor="window" strokeweight=".5pt">
                  <v:textbox style="mso-next-textbox:#_x0000_s1175">
                    <w:txbxContent>
                      <w:p w:rsidR="008C2AF9" w:rsidRDefault="008C2AF9" w:rsidP="00F717F2"/>
                    </w:txbxContent>
                  </v:textbox>
                </v:shape>
              </w:pict>
            </w:r>
            <w:r w:rsidR="00C061B2" w:rsidRPr="00FF7C5D">
              <w:rPr>
                <w:rFonts w:ascii="Times New Roman" w:hAnsi="Times New Roman" w:cs="Times New Roman"/>
                <w:sz w:val="24"/>
                <w:szCs w:val="24"/>
                <w:lang w:bidi="ar-IQ"/>
              </w:rPr>
              <w:t xml:space="preserve">  </w:t>
            </w:r>
            <w:r w:rsidR="00531BA9" w:rsidRPr="00FF7C5D">
              <w:rPr>
                <w:rFonts w:ascii="Times New Roman" w:hAnsi="Times New Roman" w:cs="Times New Roman"/>
                <w:sz w:val="24"/>
                <w:szCs w:val="24"/>
                <w:rtl/>
                <w:lang w:bidi="ar-IQ"/>
              </w:rPr>
              <w:t xml:space="preserve">              </w:t>
            </w:r>
            <w:r w:rsidR="00C061B2"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291" w:type="dxa"/>
            <w:gridSpan w:val="4"/>
            <w:tcBorders>
              <w:left w:val="thickThinSmallGap" w:sz="24" w:space="0" w:color="auto"/>
            </w:tcBorders>
          </w:tcPr>
          <w:p w:rsidR="00B12A04" w:rsidRPr="00FF7C5D" w:rsidRDefault="00B12A04" w:rsidP="00D56026">
            <w:pPr>
              <w:pStyle w:val="Title"/>
              <w:pBdr>
                <w:bottom w:val="none" w:sz="0" w:space="0" w:color="auto"/>
              </w:pBdr>
              <w:bidi/>
              <w:spacing w:after="0"/>
              <w:rPr>
                <w:rFonts w:ascii="Times New Roman" w:hAnsi="Times New Roman"/>
                <w:spacing w:val="0"/>
                <w:sz w:val="24"/>
                <w:szCs w:val="24"/>
                <w:lang w:bidi="ar-IQ"/>
              </w:rPr>
            </w:pPr>
            <w:r w:rsidRPr="00FF7C5D">
              <w:rPr>
                <w:rFonts w:ascii="Times New Roman" w:hAnsi="Times New Roman"/>
                <w:sz w:val="24"/>
                <w:szCs w:val="24"/>
                <w:rtl/>
                <w:lang w:bidi="ar-IQ"/>
              </w:rPr>
              <w:t>تاثيرالعوامل</w:t>
            </w:r>
            <w:r w:rsidR="00C061B2" w:rsidRPr="00FF7C5D">
              <w:rPr>
                <w:rFonts w:ascii="Times New Roman" w:hAnsi="Times New Roman"/>
                <w:sz w:val="24"/>
                <w:szCs w:val="24"/>
                <w:rtl/>
                <w:lang w:bidi="ar-IQ"/>
              </w:rPr>
              <w:t xml:space="preserve"> </w:t>
            </w:r>
            <w:r w:rsidRPr="00FF7C5D">
              <w:rPr>
                <w:rFonts w:ascii="Times New Roman" w:hAnsi="Times New Roman"/>
                <w:sz w:val="24"/>
                <w:szCs w:val="24"/>
                <w:rtl/>
                <w:lang w:bidi="ar-IQ"/>
              </w:rPr>
              <w:t>المطفرة</w:t>
            </w:r>
            <w:r w:rsidR="00C061B2" w:rsidRPr="00FF7C5D">
              <w:rPr>
                <w:rFonts w:ascii="Times New Roman" w:hAnsi="Times New Roman"/>
                <w:sz w:val="24"/>
                <w:szCs w:val="24"/>
                <w:rtl/>
                <w:lang w:bidi="ar-IQ"/>
              </w:rPr>
              <w:t xml:space="preserve"> </w:t>
            </w:r>
            <w:r w:rsidRPr="00FF7C5D">
              <w:rPr>
                <w:rFonts w:ascii="Times New Roman" w:hAnsi="Times New Roman"/>
                <w:sz w:val="24"/>
                <w:szCs w:val="24"/>
                <w:rtl/>
                <w:lang w:bidi="ar-IQ"/>
              </w:rPr>
              <w:t>في</w:t>
            </w:r>
            <w:r w:rsidR="00C061B2" w:rsidRPr="00FF7C5D">
              <w:rPr>
                <w:rFonts w:ascii="Times New Roman" w:hAnsi="Times New Roman"/>
                <w:sz w:val="24"/>
                <w:szCs w:val="24"/>
                <w:rtl/>
                <w:lang w:bidi="ar-IQ"/>
              </w:rPr>
              <w:t xml:space="preserve"> </w:t>
            </w:r>
            <w:r w:rsidRPr="00FF7C5D">
              <w:rPr>
                <w:rFonts w:ascii="Times New Roman" w:hAnsi="Times New Roman"/>
                <w:sz w:val="24"/>
                <w:szCs w:val="24"/>
                <w:rtl/>
                <w:lang w:bidi="ar-IQ"/>
              </w:rPr>
              <w:t>الفطريات</w:t>
            </w:r>
            <w:r w:rsidR="00C061B2" w:rsidRPr="00FF7C5D">
              <w:rPr>
                <w:rFonts w:ascii="Times New Roman" w:hAnsi="Times New Roman"/>
                <w:sz w:val="24"/>
                <w:szCs w:val="24"/>
                <w:rtl/>
                <w:lang w:bidi="ar-IQ"/>
              </w:rPr>
              <w:t xml:space="preserve"> </w:t>
            </w:r>
            <w:r w:rsidRPr="00FF7C5D">
              <w:rPr>
                <w:rFonts w:ascii="Times New Roman" w:hAnsi="Times New Roman"/>
                <w:sz w:val="24"/>
                <w:szCs w:val="24"/>
                <w:rtl/>
                <w:lang w:bidi="ar-IQ"/>
              </w:rPr>
              <w:t>المحللة</w:t>
            </w:r>
            <w:r w:rsidR="00C061B2" w:rsidRPr="00FF7C5D">
              <w:rPr>
                <w:rFonts w:ascii="Times New Roman" w:hAnsi="Times New Roman"/>
                <w:sz w:val="24"/>
                <w:szCs w:val="24"/>
                <w:rtl/>
                <w:lang w:bidi="ar-IQ"/>
              </w:rPr>
              <w:t xml:space="preserve"> </w:t>
            </w:r>
            <w:r w:rsidRPr="00FF7C5D">
              <w:rPr>
                <w:rFonts w:ascii="Times New Roman" w:hAnsi="Times New Roman"/>
                <w:sz w:val="24"/>
                <w:szCs w:val="24"/>
                <w:rtl/>
                <w:lang w:bidi="ar-IQ"/>
              </w:rPr>
              <w:t>للسيليلوز</w:t>
            </w:r>
            <w:r w:rsidRPr="00FF7C5D">
              <w:rPr>
                <w:rFonts w:ascii="Times New Roman" w:hAnsi="Times New Roman"/>
                <w:spacing w:val="0"/>
                <w:sz w:val="24"/>
                <w:szCs w:val="24"/>
                <w:rtl/>
                <w:lang w:bidi="ar-IQ"/>
              </w:rPr>
              <w:t xml:space="preserve"> والمنتجه للوقود الحيوي</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291" w:type="dxa"/>
            <w:gridSpan w:val="4"/>
            <w:tcBorders>
              <w:left w:val="thickThinSmallGap" w:sz="24" w:space="0" w:color="auto"/>
            </w:tcBorders>
          </w:tcPr>
          <w:p w:rsidR="00B12A04" w:rsidRPr="00FF7C5D" w:rsidRDefault="00B12A04" w:rsidP="00AE0E27">
            <w:pPr>
              <w:pStyle w:val="NoSpacing"/>
              <w:rPr>
                <w:rFonts w:ascii="Times New Roman" w:hAnsi="Times New Roman" w:cs="Times New Roman"/>
                <w:sz w:val="24"/>
                <w:szCs w:val="24"/>
                <w:rtl/>
              </w:rPr>
            </w:pPr>
            <w:r w:rsidRPr="00FF7C5D">
              <w:rPr>
                <w:rFonts w:ascii="Times New Roman" w:hAnsi="Times New Roman" w:cs="Times New Roman"/>
                <w:sz w:val="24"/>
                <w:szCs w:val="24"/>
                <w:rtl/>
                <w:lang w:bidi="ar-IQ"/>
              </w:rPr>
              <w:t>201</w:t>
            </w:r>
            <w:r w:rsidR="00AE0E27" w:rsidRPr="00FF7C5D">
              <w:rPr>
                <w:rFonts w:ascii="Times New Roman" w:hAnsi="Times New Roman" w:cs="Times New Roman"/>
                <w:sz w:val="24"/>
                <w:szCs w:val="24"/>
                <w:rtl/>
              </w:rPr>
              <w:t>6</w:t>
            </w:r>
          </w:p>
        </w:tc>
      </w:tr>
      <w:tr w:rsidR="00B12A04" w:rsidRPr="00E60FD3" w:rsidTr="00B6090C">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291"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انكليزي</w:t>
            </w:r>
          </w:p>
        </w:tc>
      </w:tr>
      <w:tr w:rsidR="00B12A04" w:rsidRPr="00E60FD3" w:rsidTr="00B6090C">
        <w:trPr>
          <w:trHeight w:val="9103"/>
        </w:trPr>
        <w:tc>
          <w:tcPr>
            <w:tcW w:w="1701" w:type="dxa"/>
            <w:tcBorders>
              <w:bottom w:val="thinThick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الخلاصة</w:t>
            </w:r>
          </w:p>
        </w:tc>
        <w:tc>
          <w:tcPr>
            <w:tcW w:w="8291" w:type="dxa"/>
            <w:gridSpan w:val="4"/>
            <w:tcBorders>
              <w:left w:val="thickThinSmallGap" w:sz="24" w:space="0" w:color="auto"/>
              <w:bottom w:val="thinThickSmallGap" w:sz="24" w:space="0" w:color="auto"/>
            </w:tcBorders>
          </w:tcPr>
          <w:p w:rsidR="00B12A04" w:rsidRPr="00FF7C5D" w:rsidRDefault="00B12A04" w:rsidP="001D0651">
            <w:pPr>
              <w:pStyle w:val="ListParagraph"/>
              <w:bidi/>
              <w:spacing w:line="360" w:lineRule="auto"/>
              <w:ind w:left="0"/>
              <w:rPr>
                <w:rtl/>
                <w:lang w:bidi="ar-IQ"/>
              </w:rPr>
            </w:pPr>
            <w:r w:rsidRPr="00FF7C5D">
              <w:rPr>
                <w:rtl/>
                <w:lang w:bidi="ar-IQ"/>
              </w:rPr>
              <w:t xml:space="preserve">  اجريت هذه الدراسة لغرض عزل وتشخيص الفطريات وتقييم قدرتها في تحلل السيليلوز باستخدام السيليلوز الطبيعي ومشتقات السيليلوز (</w:t>
            </w:r>
            <w:r w:rsidRPr="00FF7C5D">
              <w:rPr>
                <w:lang w:bidi="ar-IQ"/>
              </w:rPr>
              <w:t>CMC</w:t>
            </w:r>
            <w:r w:rsidRPr="00FF7C5D">
              <w:rPr>
                <w:rtl/>
                <w:lang w:bidi="ar-IQ"/>
              </w:rPr>
              <w:t xml:space="preserve">) كمصدر وحيد للكاربون اعتمادا على قطر المستعمرة ، مقدارالكتله الحية ،الكثافة السبورية ، تحديد الظروف المثلى لفعالية الفطريات المحللة للسيليلوز المعزولة وقدرتها على انتاج الكحول الحيوي .       تم عزل وتشخيص 48 عزلة فطرية (18 جنس)  تم جمعها من 134 نموذج لمخلفات زراعية ونباتية وحيوانية من ثلاث مناطق محيط مدينة بغداد وثلاث مناطق اخرى داخل المدينة ومنها  </w:t>
            </w:r>
            <w:r w:rsidRPr="00FF7C5D">
              <w:rPr>
                <w:i/>
                <w:iCs/>
                <w:lang w:bidi="ar-IQ"/>
              </w:rPr>
              <w:t>Trichoderma spp., Aspergillus spp., Alternaria spp., Cladosporium spp., Geotrichum candidum</w:t>
            </w:r>
            <w:r w:rsidRPr="00FF7C5D">
              <w:rPr>
                <w:rtl/>
                <w:lang w:bidi="ar-IQ"/>
              </w:rPr>
              <w:t xml:space="preserve"> </w:t>
            </w:r>
            <w:proofErr w:type="gramStart"/>
            <w:r w:rsidRPr="00FF7C5D">
              <w:rPr>
                <w:rtl/>
                <w:lang w:bidi="ar-IQ"/>
              </w:rPr>
              <w:t>واخرى .</w:t>
            </w:r>
            <w:proofErr w:type="gramEnd"/>
            <w:r w:rsidRPr="00FF7C5D">
              <w:rPr>
                <w:rtl/>
                <w:lang w:bidi="ar-IQ"/>
              </w:rPr>
              <w:t xml:space="preserve">      سجلت العزلات الفطرية </w:t>
            </w:r>
            <w:r w:rsidRPr="00FF7C5D">
              <w:rPr>
                <w:i/>
                <w:iCs/>
                <w:lang w:bidi="ar-IQ"/>
              </w:rPr>
              <w:t>Mucor spp., Aspergillus spp</w:t>
            </w:r>
            <w:r w:rsidRPr="00FF7C5D">
              <w:rPr>
                <w:lang w:bidi="ar-IQ"/>
              </w:rPr>
              <w:t>.</w:t>
            </w:r>
            <w:r w:rsidRPr="00FF7C5D">
              <w:rPr>
                <w:i/>
                <w:iCs/>
                <w:lang w:bidi="ar-IQ"/>
              </w:rPr>
              <w:t xml:space="preserve"> Cladosporium spp</w:t>
            </w:r>
            <w:r w:rsidRPr="00FF7C5D">
              <w:rPr>
                <w:lang w:bidi="ar-IQ"/>
              </w:rPr>
              <w:t>.</w:t>
            </w:r>
            <w:r w:rsidRPr="00FF7C5D">
              <w:rPr>
                <w:i/>
                <w:iCs/>
                <w:lang w:bidi="ar-IQ"/>
              </w:rPr>
              <w:t xml:space="preserve"> Rhizopus spp</w:t>
            </w:r>
            <w:r w:rsidRPr="00FF7C5D">
              <w:rPr>
                <w:lang w:bidi="ar-IQ"/>
              </w:rPr>
              <w:t>.</w:t>
            </w:r>
            <w:r w:rsidRPr="00FF7C5D">
              <w:rPr>
                <w:rtl/>
                <w:lang w:bidi="ar-IQ"/>
              </w:rPr>
              <w:t xml:space="preserve">  تواجدا واسعا في مناطق داخل بغداد بينما سجلت نفس العزلات تواجدا اقل في مناطق محيط  بغداد .انتخاب 24 عزلة فطرية  قادرة على انتاج انزيمات محللة اعتمادا على قدرتها على تحليل السيليلوز واستهلاك الكلوكوز والدكستروز لانتاج الكحول الحيوي .</w:t>
            </w:r>
          </w:p>
          <w:p w:rsidR="00B12A04" w:rsidRPr="00FF7C5D" w:rsidRDefault="00B12A04" w:rsidP="00D56026">
            <w:pPr>
              <w:spacing w:after="0" w:line="360" w:lineRule="auto"/>
              <w:ind w:right="-142"/>
              <w:rPr>
                <w:rFonts w:ascii="Times New Roman" w:hAnsi="Times New Roman" w:cs="Times New Roman"/>
                <w:i/>
                <w:iCs/>
                <w:sz w:val="24"/>
                <w:szCs w:val="24"/>
                <w:lang w:bidi="ar-IQ"/>
              </w:rPr>
            </w:pPr>
            <w:r w:rsidRPr="00FF7C5D">
              <w:rPr>
                <w:rFonts w:ascii="Times New Roman" w:hAnsi="Times New Roman" w:cs="Times New Roman"/>
                <w:sz w:val="24"/>
                <w:szCs w:val="24"/>
                <w:rtl/>
                <w:lang w:bidi="ar-IQ"/>
              </w:rPr>
              <w:t xml:space="preserve">      بينت النتائج ان الظروف المثلى لنمو هذه العزلات كانت عند درجة حرارة  30 مْ ودالة حامضية 7 وقد اظهرت افضل مؤشرات على قياس المستعمرة ومقدارالكتلة الحيوية والكثافة السبورية بالاضافة الى قدرتها على انتاج الانزيمات المحللة مثل </w:t>
            </w:r>
            <w:r w:rsidRPr="00FF7C5D">
              <w:rPr>
                <w:rFonts w:ascii="Times New Roman" w:hAnsi="Times New Roman" w:cs="Times New Roman"/>
                <w:i/>
                <w:iCs/>
                <w:sz w:val="24"/>
                <w:szCs w:val="24"/>
                <w:lang w:bidi="ar-IQ"/>
              </w:rPr>
              <w:t>Aspergillus ochraceus, Chladsporium spp., Trichoderma harzanium, Aspergillus terruse, Cleistothecium spp. ,</w:t>
            </w:r>
          </w:p>
          <w:p w:rsidR="00B12A04" w:rsidRPr="00FF7C5D" w:rsidRDefault="00B12A04" w:rsidP="00D56026">
            <w:pPr>
              <w:spacing w:after="0" w:line="360" w:lineRule="auto"/>
              <w:ind w:right="-142"/>
              <w:rPr>
                <w:rFonts w:ascii="Times New Roman" w:hAnsi="Times New Roman" w:cs="Times New Roman"/>
                <w:sz w:val="24"/>
                <w:szCs w:val="24"/>
                <w:rtl/>
                <w:lang w:bidi="ar-IQ"/>
              </w:rPr>
            </w:pPr>
            <w:r w:rsidRPr="00FF7C5D">
              <w:rPr>
                <w:rFonts w:ascii="Times New Roman" w:hAnsi="Times New Roman" w:cs="Times New Roman"/>
                <w:i/>
                <w:iCs/>
                <w:sz w:val="24"/>
                <w:szCs w:val="24"/>
                <w:lang w:bidi="ar-IQ"/>
              </w:rPr>
              <w:t xml:space="preserve"> Trichoderma viride, Penicillium glabrum</w:t>
            </w:r>
            <w:r w:rsidRPr="00FF7C5D">
              <w:rPr>
                <w:rFonts w:ascii="Times New Roman" w:hAnsi="Times New Roman" w:cs="Times New Roman"/>
                <w:sz w:val="24"/>
                <w:szCs w:val="24"/>
                <w:rtl/>
                <w:lang w:bidi="ar-IQ"/>
              </w:rPr>
              <w:t xml:space="preserve"> وأُخر.</w:t>
            </w:r>
          </w:p>
          <w:p w:rsidR="00B12A04" w:rsidRPr="00FF7C5D" w:rsidRDefault="00B12A04" w:rsidP="00D56026">
            <w:pPr>
              <w:pStyle w:val="ListParagraph"/>
              <w:bidi/>
              <w:spacing w:line="360" w:lineRule="auto"/>
              <w:ind w:left="0"/>
              <w:rPr>
                <w:rtl/>
                <w:lang w:bidi="ar-IQ"/>
              </w:rPr>
            </w:pPr>
            <w:r w:rsidRPr="00FF7C5D">
              <w:rPr>
                <w:rtl/>
                <w:lang w:bidi="ar-IQ"/>
              </w:rPr>
              <w:t xml:space="preserve">      اعطت  العزلات </w:t>
            </w:r>
            <w:r w:rsidRPr="00FF7C5D">
              <w:rPr>
                <w:i/>
                <w:iCs/>
              </w:rPr>
              <w:t>Aspergillus parasiticus, Trichoderma harzanium, Trichoderma viride, Chladosporium ssp, Alternaria ssp, myceliasteriliaspp</w:t>
            </w:r>
            <w:r w:rsidRPr="00FF7C5D">
              <w:t xml:space="preserve">(1), </w:t>
            </w:r>
            <w:r w:rsidRPr="00FF7C5D">
              <w:rPr>
                <w:i/>
                <w:iCs/>
              </w:rPr>
              <w:t>Metarhizium spp</w:t>
            </w:r>
            <w:r w:rsidRPr="00FF7C5D">
              <w:rPr>
                <w:i/>
                <w:iCs/>
                <w:rtl/>
                <w:lang w:bidi="ar-IQ"/>
              </w:rPr>
              <w:t>و</w:t>
            </w:r>
            <w:r w:rsidRPr="00FF7C5D">
              <w:rPr>
                <w:i/>
                <w:iCs/>
              </w:rPr>
              <w:t xml:space="preserve">  myceliasteriliaspp</w:t>
            </w:r>
            <w:r w:rsidRPr="00FF7C5D">
              <w:t xml:space="preserve">(2) </w:t>
            </w:r>
            <w:r w:rsidRPr="00FF7C5D">
              <w:rPr>
                <w:rtl/>
                <w:lang w:bidi="ar-IQ"/>
              </w:rPr>
              <w:t xml:space="preserve">من اصل  24 عزلة فعالية جيده في انتاج الكحول الحيوي بواسطة  التحلل السكري والتخمير في عملية واحدة دون استخدام الخمائر في عملية التخمير حيث سجلت </w:t>
            </w:r>
            <w:r w:rsidRPr="00FF7C5D">
              <w:t xml:space="preserve">(13.547, 10.511, 8.298, 7.951, 6.668, 6.597, 2.455, 1.256 ) </w:t>
            </w:r>
            <w:r w:rsidRPr="00FF7C5D">
              <w:rPr>
                <w:rtl/>
                <w:lang w:bidi="ar-IQ"/>
              </w:rPr>
              <w:t>جزء بالمليون لكل منها  على التوالي.</w:t>
            </w:r>
          </w:p>
          <w:p w:rsidR="00B12A04" w:rsidRPr="00FF7C5D" w:rsidRDefault="00B12A04" w:rsidP="001D0651">
            <w:pPr>
              <w:spacing w:after="0" w:line="360" w:lineRule="auto"/>
              <w:ind w:firstLine="72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اجري اختبار تحسين العزلات المحللة للسيليلوز والمنتجة للكحول الحيوي باستخدام عوامل فيزياوية ( الاشعة فوق البنفسجية) وعوامل كيمياوية (بروميد الاثيديوم والاكردين البرتقالي ) مطفرة ، ثم انتخاب العزلات الطافرة بعد تعريضها الى تلك العوامل واجراء التجارب التطبيقية لانتاج الكحول الحيوي من قش الرز .  اجريت عملية التطفير الفيزيائي باستخدام الاشعة فوق البنفسجية </w:t>
            </w:r>
            <w:r w:rsidRPr="00FF7C5D">
              <w:rPr>
                <w:rFonts w:ascii="Times New Roman" w:hAnsi="Times New Roman" w:cs="Times New Roman"/>
                <w:sz w:val="24"/>
                <w:szCs w:val="24"/>
                <w:lang w:bidi="ar-IQ"/>
              </w:rPr>
              <w:t>UV Ray</w:t>
            </w:r>
            <w:r w:rsidRPr="00FF7C5D">
              <w:rPr>
                <w:rFonts w:ascii="Times New Roman" w:hAnsi="Times New Roman" w:cs="Times New Roman"/>
                <w:sz w:val="24"/>
                <w:szCs w:val="24"/>
                <w:rtl/>
                <w:lang w:bidi="ar-IQ"/>
              </w:rPr>
              <w:t xml:space="preserve"> وكانت افضل نتيجة اظهرتها العزلة الفطرية </w:t>
            </w:r>
            <w:r w:rsidRPr="00FF7C5D">
              <w:rPr>
                <w:rFonts w:ascii="Times New Roman" w:hAnsi="Times New Roman" w:cs="Times New Roman"/>
                <w:i/>
                <w:iCs/>
                <w:sz w:val="24"/>
                <w:szCs w:val="24"/>
              </w:rPr>
              <w:t>Alternaria ssp</w:t>
            </w:r>
            <w:r w:rsidRPr="00FF7C5D">
              <w:rPr>
                <w:rFonts w:ascii="Times New Roman" w:hAnsi="Times New Roman" w:cs="Times New Roman"/>
                <w:sz w:val="24"/>
                <w:szCs w:val="24"/>
                <w:rtl/>
                <w:lang w:bidi="ar-IQ"/>
              </w:rPr>
              <w:t xml:space="preserve"> عند تعريضها الى الاشعة لمدة 7 دقائق وبمسافة 10 سم وقد اظهرت قدرة عالية على انتاج الكحول الحيوي بلغت</w:t>
            </w:r>
            <w:r w:rsidRPr="00FF7C5D">
              <w:rPr>
                <w:rFonts w:ascii="Times New Roman" w:hAnsi="Times New Roman" w:cs="Times New Roman"/>
                <w:kern w:val="24"/>
                <w:sz w:val="24"/>
                <w:szCs w:val="24"/>
                <w:lang w:bidi="ar-IQ"/>
              </w:rPr>
              <w:t xml:space="preserve">  37.167   </w:t>
            </w:r>
            <w:r w:rsidRPr="00FF7C5D">
              <w:rPr>
                <w:rFonts w:ascii="Times New Roman" w:hAnsi="Times New Roman" w:cs="Times New Roman"/>
                <w:sz w:val="24"/>
                <w:szCs w:val="24"/>
                <w:rtl/>
                <w:lang w:bidi="ar-IQ"/>
              </w:rPr>
              <w:t>جزء بالمليون .</w:t>
            </w:r>
          </w:p>
          <w:p w:rsidR="00B12A04" w:rsidRPr="00FF7C5D" w:rsidRDefault="00B12A04" w:rsidP="001D0651">
            <w:pPr>
              <w:spacing w:after="0" w:line="360" w:lineRule="auto"/>
              <w:ind w:firstLine="720"/>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لم يظهر اي تاثير في العزلات الفطرية نتيجة المعاملة غير المباشرة بالعوامل الكيمياوية ولاي تركيز ، </w:t>
            </w:r>
            <w:r w:rsidRPr="00FF7C5D">
              <w:rPr>
                <w:rFonts w:ascii="Times New Roman" w:hAnsi="Times New Roman" w:cs="Times New Roman"/>
                <w:sz w:val="24"/>
                <w:szCs w:val="24"/>
                <w:rtl/>
                <w:lang w:bidi="ar-IQ"/>
              </w:rPr>
              <w:t>لكن النتائج كانت ايجابية عند المعاملة المباشرة بتلك العوامل  للعزلات</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Trichoderma harzaniumTrichoderma viride</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Metarhizium spp, Aspergillus parasiticus</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Alternaria ssp</w:t>
            </w:r>
            <w:r w:rsidRPr="00FF7C5D">
              <w:rPr>
                <w:rFonts w:ascii="Times New Roman" w:hAnsi="Times New Roman" w:cs="Times New Roman"/>
                <w:sz w:val="24"/>
                <w:szCs w:val="24"/>
                <w:rtl/>
                <w:lang w:bidi="ar-IQ"/>
              </w:rPr>
              <w:t xml:space="preserve"> . كانت افضل نتيجة للمعاملة المباشرة اظهرتها العزلة الفطرية  </w:t>
            </w:r>
            <w:r w:rsidRPr="00FF7C5D">
              <w:rPr>
                <w:rFonts w:ascii="Times New Roman" w:hAnsi="Times New Roman" w:cs="Times New Roman"/>
                <w:i/>
                <w:iCs/>
                <w:sz w:val="24"/>
                <w:szCs w:val="24"/>
              </w:rPr>
              <w:t>Alternaria ssp</w:t>
            </w:r>
            <w:r w:rsidRPr="00FF7C5D">
              <w:rPr>
                <w:rFonts w:ascii="Times New Roman" w:hAnsi="Times New Roman" w:cs="Times New Roman"/>
                <w:sz w:val="24"/>
                <w:szCs w:val="24"/>
                <w:rtl/>
                <w:lang w:bidi="ar-IQ"/>
              </w:rPr>
              <w:t xml:space="preserve"> بصبغة الاكردين البرتقالي ، عند التركيز 100 ملغم /مللتر خلال 24 ساعة  وقد اظهرت قدرة عالية على انتاج الكحول الحيوي بلغت </w:t>
            </w:r>
            <w:r w:rsidRPr="00FF7C5D">
              <w:rPr>
                <w:rFonts w:ascii="Times New Roman" w:hAnsi="Times New Roman" w:cs="Times New Roman"/>
                <w:kern w:val="24"/>
                <w:sz w:val="24"/>
                <w:szCs w:val="24"/>
                <w:lang w:bidi="ar-IQ"/>
              </w:rPr>
              <w:t>46.955</w:t>
            </w:r>
            <w:r w:rsidRPr="00FF7C5D">
              <w:rPr>
                <w:rFonts w:ascii="Times New Roman" w:hAnsi="Times New Roman" w:cs="Times New Roman"/>
                <w:sz w:val="24"/>
                <w:szCs w:val="24"/>
                <w:rtl/>
                <w:lang w:bidi="ar-IQ"/>
              </w:rPr>
              <w:t xml:space="preserve"> جزء بالمليون. وافضل نتيجة اظهرتها العزلة الفطرية </w:t>
            </w:r>
            <w:r w:rsidRPr="00FF7C5D">
              <w:rPr>
                <w:rFonts w:ascii="Times New Roman" w:hAnsi="Times New Roman" w:cs="Times New Roman"/>
                <w:i/>
                <w:iCs/>
                <w:sz w:val="24"/>
                <w:szCs w:val="24"/>
              </w:rPr>
              <w:t xml:space="preserve"> Trichoderma. </w:t>
            </w:r>
            <w:proofErr w:type="gramStart"/>
            <w:r w:rsidRPr="00FF7C5D">
              <w:rPr>
                <w:rFonts w:ascii="Times New Roman" w:hAnsi="Times New Roman" w:cs="Times New Roman"/>
                <w:i/>
                <w:iCs/>
                <w:sz w:val="24"/>
                <w:szCs w:val="24"/>
              </w:rPr>
              <w:t>viride</w:t>
            </w:r>
            <w:proofErr w:type="gramEnd"/>
            <w:r w:rsidRPr="00FF7C5D">
              <w:rPr>
                <w:rFonts w:ascii="Times New Roman" w:hAnsi="Times New Roman" w:cs="Times New Roman"/>
                <w:sz w:val="24"/>
                <w:szCs w:val="24"/>
                <w:rtl/>
                <w:lang w:bidi="ar-IQ"/>
              </w:rPr>
              <w:t xml:space="preserve"> بمادة بروميد الاثيديوم عند التركيز 50 مايكروغرام / مللتر خلال 24 ساعة فقد اظهرت قدرة عالية على انتاج الكحول الحيوي بلغت </w:t>
            </w:r>
            <w:r w:rsidRPr="00FF7C5D">
              <w:rPr>
                <w:rFonts w:ascii="Times New Roman" w:hAnsi="Times New Roman" w:cs="Times New Roman"/>
                <w:kern w:val="24"/>
                <w:sz w:val="24"/>
                <w:szCs w:val="24"/>
                <w:lang w:bidi="ar-IQ"/>
              </w:rPr>
              <w:t>31. 395</w:t>
            </w:r>
            <w:r w:rsidRPr="00FF7C5D">
              <w:rPr>
                <w:rFonts w:ascii="Times New Roman" w:hAnsi="Times New Roman" w:cs="Times New Roman"/>
                <w:sz w:val="24"/>
                <w:szCs w:val="24"/>
                <w:rtl/>
                <w:lang w:bidi="ar-IQ"/>
              </w:rPr>
              <w:t xml:space="preserve"> جزء </w:t>
            </w:r>
            <w:proofErr w:type="gramStart"/>
            <w:r w:rsidRPr="00FF7C5D">
              <w:rPr>
                <w:rFonts w:ascii="Times New Roman" w:hAnsi="Times New Roman" w:cs="Times New Roman"/>
                <w:sz w:val="24"/>
                <w:szCs w:val="24"/>
                <w:rtl/>
                <w:lang w:bidi="ar-IQ"/>
              </w:rPr>
              <w:t>بالمليون .</w:t>
            </w:r>
            <w:proofErr w:type="gramEnd"/>
          </w:p>
          <w:p w:rsidR="00B12A04" w:rsidRPr="00FF7C5D" w:rsidRDefault="00B12A04" w:rsidP="00D56026">
            <w:pPr>
              <w:spacing w:after="0" w:line="360" w:lineRule="auto"/>
              <w:rPr>
                <w:rFonts w:ascii="Times New Roman" w:hAnsi="Times New Roman" w:cs="Times New Roman"/>
                <w:sz w:val="24"/>
                <w:szCs w:val="24"/>
                <w:lang w:bidi="ar-IQ"/>
              </w:rPr>
            </w:pPr>
          </w:p>
          <w:p w:rsidR="00B12A04" w:rsidRPr="00FF7C5D" w:rsidRDefault="00B12A04" w:rsidP="00D56026">
            <w:pPr>
              <w:spacing w:after="0" w:line="360" w:lineRule="auto"/>
              <w:rPr>
                <w:rFonts w:ascii="Times New Roman" w:hAnsi="Times New Roman" w:cs="Times New Roman"/>
                <w:sz w:val="24"/>
                <w:szCs w:val="24"/>
                <w:lang w:bidi="ar-IQ"/>
              </w:rPr>
            </w:pPr>
          </w:p>
          <w:p w:rsidR="00B12A04" w:rsidRPr="00FF7C5D" w:rsidRDefault="00B12A04" w:rsidP="00D56026">
            <w:pPr>
              <w:spacing w:after="0" w:line="360" w:lineRule="auto"/>
              <w:rPr>
                <w:rFonts w:ascii="Times New Roman" w:hAnsi="Times New Roman" w:cs="Times New Roman"/>
                <w:sz w:val="24"/>
                <w:szCs w:val="24"/>
                <w:lang w:bidi="ar-IQ"/>
              </w:rPr>
            </w:pPr>
          </w:p>
          <w:p w:rsidR="00B12A04" w:rsidRPr="00FF7C5D" w:rsidRDefault="00B12A04" w:rsidP="00D56026">
            <w:pPr>
              <w:spacing w:after="0" w:line="360" w:lineRule="auto"/>
              <w:rPr>
                <w:rFonts w:ascii="Times New Roman" w:hAnsi="Times New Roman" w:cs="Times New Roman"/>
                <w:sz w:val="24"/>
                <w:szCs w:val="24"/>
                <w:lang w:bidi="ar-IQ"/>
              </w:rPr>
            </w:pPr>
          </w:p>
          <w:p w:rsidR="00B12A04" w:rsidRPr="00FF7C5D" w:rsidRDefault="00B12A04" w:rsidP="00D56026">
            <w:pPr>
              <w:spacing w:after="0" w:line="360" w:lineRule="auto"/>
              <w:rPr>
                <w:rFonts w:ascii="Times New Roman" w:hAnsi="Times New Roman" w:cs="Times New Roman"/>
                <w:sz w:val="24"/>
                <w:szCs w:val="24"/>
                <w:lang w:bidi="ar-IQ"/>
              </w:rPr>
            </w:pPr>
          </w:p>
          <w:p w:rsidR="00B12A04" w:rsidRPr="00FF7C5D" w:rsidRDefault="00B12A04" w:rsidP="00D56026">
            <w:pPr>
              <w:pStyle w:val="ListParagraph"/>
              <w:tabs>
                <w:tab w:val="left" w:pos="7070"/>
                <w:tab w:val="right" w:pos="7865"/>
              </w:tabs>
              <w:bidi/>
              <w:spacing w:line="360" w:lineRule="auto"/>
              <w:ind w:left="0" w:right="-284"/>
              <w:rPr>
                <w:rtl/>
                <w:lang w:bidi="ar-IQ"/>
              </w:rPr>
            </w:pPr>
            <w:r w:rsidRPr="00FF7C5D">
              <w:rPr>
                <w:rtl/>
                <w:lang w:bidi="ar-IQ"/>
              </w:rPr>
              <w:tab/>
              <w:t>.</w:t>
            </w:r>
          </w:p>
          <w:p w:rsidR="00B12A04" w:rsidRPr="00FF7C5D" w:rsidRDefault="00B12A04" w:rsidP="00D56026">
            <w:pPr>
              <w:pStyle w:val="ListParagraph"/>
              <w:bidi/>
              <w:spacing w:line="360" w:lineRule="auto"/>
              <w:ind w:left="0"/>
              <w:rPr>
                <w:rtl/>
                <w:lang w:bidi="ar-IQ"/>
              </w:rPr>
            </w:pPr>
            <w:r w:rsidRPr="00FF7C5D">
              <w:rPr>
                <w:rtl/>
                <w:lang w:bidi="ar-IQ"/>
              </w:rPr>
              <w:t>.</w:t>
            </w: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820CD0" w:rsidRPr="00FF7C5D" w:rsidRDefault="00820CD0"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p>
          <w:p w:rsidR="00B12A04" w:rsidRPr="00FF7C5D" w:rsidRDefault="00B12A04" w:rsidP="00D56026">
            <w:pPr>
              <w:tabs>
                <w:tab w:val="left" w:pos="2880"/>
              </w:tabs>
              <w:autoSpaceDE w:val="0"/>
              <w:autoSpaceDN w:val="0"/>
              <w:adjustRightInd w:val="0"/>
              <w:spacing w:after="0" w:line="240" w:lineRule="auto"/>
              <w:rPr>
                <w:rFonts w:ascii="Times New Roman" w:hAnsi="Times New Roman" w:cs="Times New Roman"/>
                <w:sz w:val="24"/>
                <w:szCs w:val="24"/>
                <w:lang w:bidi="ar-IQ"/>
              </w:rPr>
            </w:pPr>
            <w:r w:rsidRPr="00FF7C5D">
              <w:rPr>
                <w:rFonts w:ascii="Times New Roman" w:hAnsi="Times New Roman" w:cs="Times New Roman"/>
                <w:sz w:val="24"/>
                <w:szCs w:val="24"/>
                <w:lang w:bidi="ar-IQ"/>
              </w:rPr>
              <w:tab/>
            </w:r>
          </w:p>
        </w:tc>
      </w:tr>
    </w:tbl>
    <w:p w:rsidR="00B12A04" w:rsidRPr="00FF7C5D" w:rsidRDefault="00B12A04" w:rsidP="00D56026">
      <w:pPr>
        <w:pStyle w:val="NoSpacing"/>
        <w:rPr>
          <w:rFonts w:ascii="Times New Roman" w:hAnsi="Times New Roman" w:cs="Times New Roman" w:hint="cs"/>
          <w:sz w:val="24"/>
          <w:szCs w:val="24"/>
          <w:rtl/>
          <w:lang w:bidi="ar-IQ"/>
        </w:rPr>
      </w:pPr>
    </w:p>
    <w:p w:rsidR="00B12A04" w:rsidRPr="00FF7C5D" w:rsidRDefault="00B12A04" w:rsidP="00D56026">
      <w:pPr>
        <w:pStyle w:val="NoSpacing"/>
        <w:rPr>
          <w:rFonts w:ascii="Times New Roman" w:hAnsi="Times New Roman" w:cs="Times New Roman"/>
          <w:sz w:val="24"/>
          <w:szCs w:val="24"/>
          <w:rtl/>
          <w:lang w:bidi="ar-IQ"/>
        </w:rPr>
      </w:pPr>
    </w:p>
    <w:p w:rsidR="00065E7E" w:rsidRPr="00FF7C5D" w:rsidRDefault="00065E7E" w:rsidP="00D56026">
      <w:pPr>
        <w:pStyle w:val="NoSpacing"/>
        <w:rPr>
          <w:rFonts w:ascii="Times New Roman" w:hAnsi="Times New Roman" w:cs="Times New Roman"/>
          <w:sz w:val="24"/>
          <w:szCs w:val="24"/>
          <w:rtl/>
          <w:lang w:bidi="ar-IQ"/>
        </w:rPr>
      </w:pPr>
    </w:p>
    <w:p w:rsidR="00B12A04" w:rsidRPr="00FF7C5D" w:rsidRDefault="00B12A04" w:rsidP="00D56026">
      <w:pPr>
        <w:pStyle w:val="NoSpacing"/>
        <w:rPr>
          <w:rFonts w:ascii="Times New Roman" w:hAnsi="Times New Roman" w:cs="Times New Roman"/>
          <w:sz w:val="24"/>
          <w:szCs w:val="24"/>
          <w:rtl/>
          <w:lang w:bidi="ar-IQ"/>
        </w:rPr>
      </w:pPr>
    </w:p>
    <w:p w:rsidR="001D0651" w:rsidRPr="00FF7C5D" w:rsidRDefault="001D0651" w:rsidP="00D56026">
      <w:pPr>
        <w:pStyle w:val="NoSpacing"/>
        <w:rPr>
          <w:rFonts w:ascii="Times New Roman" w:hAnsi="Times New Roman" w:cs="Times New Roman"/>
          <w:sz w:val="24"/>
          <w:szCs w:val="24"/>
          <w:rtl/>
          <w:lang w:bidi="ar-IQ"/>
        </w:rPr>
      </w:pPr>
    </w:p>
    <w:p w:rsidR="001D0651" w:rsidRPr="00FF7C5D" w:rsidRDefault="001D0651" w:rsidP="00D56026">
      <w:pPr>
        <w:pStyle w:val="NoSpacing"/>
        <w:rPr>
          <w:rFonts w:ascii="Times New Roman" w:hAnsi="Times New Roman" w:cs="Times New Roman"/>
          <w:sz w:val="24"/>
          <w:szCs w:val="24"/>
          <w:rtl/>
          <w:lang w:bidi="ar-IQ"/>
        </w:rPr>
      </w:pPr>
    </w:p>
    <w:p w:rsidR="001D0651" w:rsidRPr="00FF7C5D" w:rsidRDefault="001D0651"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6D67BB" w:rsidRPr="00FF7C5D" w:rsidRDefault="006D67BB" w:rsidP="00D56026">
      <w:pPr>
        <w:pStyle w:val="NoSpacing"/>
        <w:rPr>
          <w:rFonts w:ascii="Times New Roman" w:hAnsi="Times New Roman" w:cs="Times New Roman"/>
          <w:sz w:val="24"/>
          <w:szCs w:val="24"/>
          <w:rtl/>
          <w:lang w:bidi="ar-IQ"/>
        </w:rPr>
      </w:pPr>
    </w:p>
    <w:p w:rsidR="001D0651" w:rsidRPr="00FF7C5D" w:rsidRDefault="001D0651" w:rsidP="00D56026">
      <w:pPr>
        <w:pStyle w:val="NoSpacing"/>
        <w:rPr>
          <w:rFonts w:ascii="Times New Roman" w:hAnsi="Times New Roman" w:cs="Times New Roman"/>
          <w:sz w:val="24"/>
          <w:szCs w:val="24"/>
          <w:rtl/>
          <w:lang w:bidi="ar-IQ"/>
        </w:rPr>
      </w:pPr>
    </w:p>
    <w:p w:rsidR="001D0651" w:rsidRPr="00FF7C5D" w:rsidRDefault="001D0651" w:rsidP="00D56026">
      <w:pPr>
        <w:pStyle w:val="NoSpacing"/>
        <w:rPr>
          <w:rFonts w:ascii="Times New Roman" w:hAnsi="Times New Roman" w:cs="Times New Roman"/>
          <w:sz w:val="24"/>
          <w:szCs w:val="24"/>
          <w:rtl/>
          <w:lang w:bidi="ar-IQ"/>
        </w:rPr>
      </w:pPr>
    </w:p>
    <w:tbl>
      <w:tblPr>
        <w:bidiVisual/>
        <w:tblW w:w="9639" w:type="dxa"/>
        <w:tblInd w:w="10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489"/>
        <w:gridCol w:w="1985"/>
        <w:gridCol w:w="1559"/>
        <w:gridCol w:w="2320"/>
        <w:gridCol w:w="2286"/>
      </w:tblGrid>
      <w:tr w:rsidR="00B12A04" w:rsidRPr="00E60FD3" w:rsidTr="001D0651">
        <w:tc>
          <w:tcPr>
            <w:tcW w:w="9639" w:type="dxa"/>
            <w:gridSpan w:val="5"/>
            <w:tcBorders>
              <w:top w:val="thickThinSmallGap" w:sz="24" w:space="0" w:color="auto"/>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1D0651">
        <w:tc>
          <w:tcPr>
            <w:tcW w:w="1489"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150"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150"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150" w:type="dxa"/>
            <w:gridSpan w:val="4"/>
            <w:tcBorders>
              <w:left w:val="thickThinSmallGap" w:sz="24" w:space="0" w:color="auto"/>
            </w:tcBorders>
          </w:tcPr>
          <w:p w:rsidR="00B12A04" w:rsidRPr="00FF7C5D" w:rsidRDefault="00D03186" w:rsidP="00C57E5D">
            <w:pPr>
              <w:autoSpaceDE w:val="0"/>
              <w:autoSpaceDN w:val="0"/>
              <w:bidi w:val="0"/>
              <w:adjustRightInd w:val="0"/>
              <w:spacing w:after="0" w:line="240" w:lineRule="auto"/>
              <w:jc w:val="right"/>
              <w:rPr>
                <w:rFonts w:ascii="Times New Roman" w:hAnsi="Times New Roman" w:cs="Times New Roman"/>
                <w:sz w:val="24"/>
                <w:szCs w:val="24"/>
                <w:rtl/>
              </w:rPr>
            </w:pPr>
            <w:r w:rsidRPr="00FF7C5D">
              <w:rPr>
                <w:rFonts w:ascii="Times New Roman" w:hAnsi="Times New Roman" w:cs="Times New Roman"/>
                <w:sz w:val="24"/>
                <w:szCs w:val="24"/>
                <w:rtl/>
              </w:rPr>
              <w:t>عصام فاضل علوان الجميلي</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150" w:type="dxa"/>
            <w:gridSpan w:val="4"/>
            <w:tcBorders>
              <w:left w:val="thickThinSmallGap" w:sz="24" w:space="0" w:color="auto"/>
            </w:tcBorders>
          </w:tcPr>
          <w:p w:rsidR="00B12A04" w:rsidRPr="00FF7C5D" w:rsidRDefault="00A47248" w:rsidP="00D56026">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انوار جليل شهاب الجميلي</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150"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C57E5D"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6" type="#_x0000_t202" style="position:absolute;left:0;text-align:left;margin-left:63.25pt;margin-top:1.05pt;width:19.5pt;height:17.6pt;z-index:19;visibility:visible;mso-position-horizontal-relative:text;mso-position-vertical-relative:text">
                  <v:textbox style="mso-next-textbox:#_x0000_s1176">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p>
          <w:p w:rsidR="00B12A04" w:rsidRPr="00FF7C5D" w:rsidRDefault="00C57E5D"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7" type="#_x0000_t202" style="position:absolute;left:0;text-align:left;margin-left:46.3pt;margin-top:.65pt;width:18pt;height:17.6pt;z-index:20;visibility:visible;mso-position-horizontal-relative:text;mso-position-vertical-relative:text" fillcolor="window" strokeweight=".5pt">
                  <v:textbox style="mso-next-textbox:#_x0000_s1177">
                    <w:txbxContent>
                      <w:p w:rsidR="008C2AF9" w:rsidRDefault="008C2AF9" w:rsidP="00F717F2">
                        <w:pPr>
                          <w:rPr>
                            <w:lang w:bidi="ar-IQ"/>
                          </w:rPr>
                        </w:pPr>
                      </w:p>
                    </w:txbxContent>
                  </v:textbox>
                </v:shape>
              </w:pict>
            </w:r>
            <w:r w:rsidR="00065E7E" w:rsidRPr="00FF7C5D">
              <w:rPr>
                <w:rFonts w:ascii="Times New Roman" w:hAnsi="Times New Roman" w:cs="Times New Roman"/>
                <w:sz w:val="24"/>
                <w:szCs w:val="24"/>
                <w:lang w:bidi="ar-IQ"/>
              </w:rPr>
              <w:t xml:space="preserve">       </w:t>
            </w:r>
            <w:r w:rsidR="00C57E5D"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8" type="#_x0000_t202" style="position:absolute;left:0;text-align:left;margin-left:86.05pt;margin-top:.65pt;width:17.25pt;height:17.6pt;z-index:21;visibility:visible;mso-position-horizontal-relative:text;mso-position-vertical-relative:text" fillcolor="window" strokeweight=".5pt">
                  <v:textbox style="mso-next-textbox:#_x0000_s1178">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C57E5D"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2286"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79" type="#_x0000_t202" style="position:absolute;left:0;text-align:left;margin-left:64.2pt;margin-top:.65pt;width:18.75pt;height:17.6pt;z-index:22;visibility:visible;mso-position-horizontal-relative:text;mso-position-vertical-relative:text" fillcolor="window" strokeweight=".5pt">
                  <v:textbox style="mso-next-textbox:#_x0000_s1179">
                    <w:txbxContent>
                      <w:p w:rsidR="008C2AF9" w:rsidRDefault="008C2AF9" w:rsidP="00C57E5D">
                        <w:r w:rsidRPr="006550F2">
                          <w:rPr>
                            <w:rFonts w:ascii="Arial" w:hAnsi="Arial"/>
                            <w:rtl/>
                          </w:rPr>
                          <w:t>√</w:t>
                        </w:r>
                      </w:p>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C57E5D"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C57E5D" w:rsidRPr="00FF7C5D" w:rsidRDefault="00BA0548" w:rsidP="00D56026">
            <w:pPr>
              <w:pStyle w:val="NoSpacing"/>
              <w:rPr>
                <w:rFonts w:ascii="Times New Roman" w:hAnsi="Times New Roman" w:cs="Times New Roman"/>
                <w:sz w:val="24"/>
                <w:szCs w:val="24"/>
                <w:rtl/>
              </w:rPr>
            </w:pPr>
            <w:r>
              <w:rPr>
                <w:rFonts w:ascii="Times New Roman" w:hAnsi="Times New Roman" w:cs="Times New Roman"/>
                <w:noProof/>
                <w:sz w:val="24"/>
                <w:szCs w:val="24"/>
                <w:rtl/>
              </w:rPr>
              <w:pict>
                <v:shape id="_x0000_s1180" type="#_x0000_t202" style="position:absolute;left:0;text-align:left;margin-left:137.8pt;margin-top:1.35pt;width:19.5pt;height:16.9pt;z-index:24;visibility:visible;mso-position-horizontal-relative:text;mso-position-vertical-relative:text" fillcolor="window" strokeweight=".5pt">
                  <v:textbox style="mso-next-textbox:#_x0000_s1180">
                    <w:txbxContent>
                      <w:p w:rsidR="008C2AF9" w:rsidRDefault="008C2AF9" w:rsidP="00F717F2">
                        <w:r w:rsidRPr="006550F2">
                          <w:rPr>
                            <w:rFonts w:ascii="Arial" w:hAnsi="Arial"/>
                            <w:rtl/>
                          </w:rPr>
                          <w:t>√</w:t>
                        </w:r>
                      </w:p>
                    </w:txbxContent>
                  </v:textbox>
                </v:shape>
              </w:pict>
            </w:r>
          </w:p>
          <w:p w:rsidR="00B12A04"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w:t>
            </w:r>
            <w:r w:rsidR="00C57E5D"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rPr>
              <w:t xml:space="preserve">       </w:t>
            </w:r>
            <w:r w:rsidR="00B12A04" w:rsidRPr="00FF7C5D">
              <w:rPr>
                <w:rFonts w:ascii="Times New Roman" w:hAnsi="Times New Roman" w:cs="Times New Roman"/>
                <w:sz w:val="24"/>
                <w:szCs w:val="24"/>
                <w:rtl/>
                <w:lang w:bidi="ar-IQ"/>
              </w:rPr>
              <w:t>ماجستير</w:t>
            </w:r>
          </w:p>
        </w:tc>
        <w:tc>
          <w:tcPr>
            <w:tcW w:w="4606" w:type="dxa"/>
            <w:gridSpan w:val="2"/>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81" type="#_x0000_t202" style="position:absolute;left:0;text-align:left;margin-left:182.7pt;margin-top:1.35pt;width:17.25pt;height:16.9pt;z-index:23;visibility:visible;mso-position-horizontal-relative:text;mso-position-vertical-relative:text" fillcolor="window" strokeweight=".5pt">
                  <v:textbox style="mso-next-textbox:#_x0000_s1181">
                    <w:txbxContent>
                      <w:p w:rsidR="008C2AF9" w:rsidRDefault="008C2AF9" w:rsidP="00F717F2"/>
                    </w:txbxContent>
                  </v:textbox>
                </v:shape>
              </w:pict>
            </w:r>
            <w:r w:rsidR="00C57E5D" w:rsidRPr="00FF7C5D">
              <w:rPr>
                <w:rFonts w:ascii="Times New Roman" w:hAnsi="Times New Roman" w:cs="Times New Roman"/>
                <w:sz w:val="24"/>
                <w:szCs w:val="24"/>
                <w:lang w:bidi="ar-IQ"/>
              </w:rPr>
              <w:t xml:space="preserve"> </w:t>
            </w:r>
            <w:r w:rsidR="00C57E5D" w:rsidRPr="00FF7C5D">
              <w:rPr>
                <w:rFonts w:ascii="Times New Roman" w:hAnsi="Times New Roman" w:cs="Times New Roman"/>
                <w:sz w:val="24"/>
                <w:szCs w:val="24"/>
                <w:rtl/>
                <w:lang w:bidi="ar-IQ"/>
              </w:rPr>
              <w:t xml:space="preserve">                </w:t>
            </w:r>
            <w:r w:rsidR="00B12A04" w:rsidRPr="00FF7C5D">
              <w:rPr>
                <w:rFonts w:ascii="Times New Roman" w:hAnsi="Times New Roman" w:cs="Times New Roman"/>
                <w:sz w:val="24"/>
                <w:szCs w:val="24"/>
                <w:rtl/>
                <w:lang w:bidi="ar-IQ"/>
              </w:rPr>
              <w:t>دكتوراه</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150" w:type="dxa"/>
            <w:gridSpan w:val="4"/>
            <w:tcBorders>
              <w:left w:val="thickThinSmallGap" w:sz="24" w:space="0" w:color="auto"/>
            </w:tcBorders>
          </w:tcPr>
          <w:p w:rsidR="00B12A04" w:rsidRPr="00FF7C5D" w:rsidRDefault="00A47248" w:rsidP="00D56026">
            <w:pPr>
              <w:tabs>
                <w:tab w:val="left" w:pos="4154"/>
              </w:tabs>
              <w:ind w:right="567"/>
              <w:rPr>
                <w:rFonts w:ascii="Times New Roman" w:hAnsi="Times New Roman" w:cs="Times New Roman"/>
                <w:sz w:val="24"/>
                <w:szCs w:val="24"/>
                <w:lang w:bidi="ar-IQ"/>
              </w:rPr>
            </w:pPr>
            <w:r w:rsidRPr="00FF7C5D">
              <w:rPr>
                <w:rFonts w:ascii="Times New Roman" w:hAnsi="Times New Roman" w:cs="Times New Roman"/>
                <w:sz w:val="24"/>
                <w:szCs w:val="24"/>
                <w:rtl/>
                <w:lang w:bidi="ar-IQ"/>
              </w:rPr>
              <w:t>استخلاص الزيوت الطياره والثابتة من بذور نبات حبة البركة (</w:t>
            </w:r>
            <w:r w:rsidRPr="00FF7C5D">
              <w:rPr>
                <w:rFonts w:ascii="Times New Roman" w:hAnsi="Times New Roman" w:cs="Times New Roman"/>
                <w:i/>
                <w:iCs/>
                <w:sz w:val="24"/>
                <w:szCs w:val="24"/>
                <w:lang w:bidi="ar-IQ"/>
              </w:rPr>
              <w:t>Nigella sativa</w:t>
            </w:r>
            <w:r w:rsidRPr="00FF7C5D">
              <w:rPr>
                <w:rFonts w:ascii="Times New Roman" w:hAnsi="Times New Roman" w:cs="Times New Roman"/>
                <w:sz w:val="24"/>
                <w:szCs w:val="24"/>
                <w:lang w:bidi="ar-IQ"/>
              </w:rPr>
              <w:t xml:space="preserve"> L.</w:t>
            </w:r>
            <w:r w:rsidRPr="00FF7C5D">
              <w:rPr>
                <w:rFonts w:ascii="Times New Roman" w:hAnsi="Times New Roman" w:cs="Times New Roman"/>
                <w:sz w:val="24"/>
                <w:szCs w:val="24"/>
                <w:rtl/>
                <w:lang w:bidi="ar-IQ"/>
              </w:rPr>
              <w:t>) ودراسة تاثيراته المناعية في الفئران المختبرية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150" w:type="dxa"/>
            <w:gridSpan w:val="4"/>
            <w:tcBorders>
              <w:left w:val="thickThinSmallGap" w:sz="24" w:space="0" w:color="auto"/>
            </w:tcBorders>
          </w:tcPr>
          <w:p w:rsidR="00B12A04" w:rsidRPr="00FF7C5D" w:rsidRDefault="00A47248"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2016</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150" w:type="dxa"/>
            <w:gridSpan w:val="4"/>
            <w:tcBorders>
              <w:left w:val="thickThinSmallGap" w:sz="24" w:space="0" w:color="auto"/>
            </w:tcBorders>
          </w:tcPr>
          <w:p w:rsidR="00B12A04" w:rsidRPr="00FF7C5D" w:rsidRDefault="00A47248"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انكليزي</w:t>
            </w:r>
          </w:p>
        </w:tc>
      </w:tr>
      <w:tr w:rsidR="00B12A04" w:rsidRPr="00E60FD3" w:rsidTr="001D0651">
        <w:trPr>
          <w:trHeight w:val="9103"/>
        </w:trPr>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150" w:type="dxa"/>
            <w:gridSpan w:val="4"/>
            <w:tcBorders>
              <w:left w:val="thickThinSmallGap" w:sz="24" w:space="0" w:color="auto"/>
            </w:tcBorders>
          </w:tcPr>
          <w:p w:rsidR="00065E7E" w:rsidRPr="00FF7C5D" w:rsidRDefault="00A47248" w:rsidP="00D56026">
            <w:pPr>
              <w:rPr>
                <w:rFonts w:ascii="Times New Roman" w:hAnsi="Times New Roman" w:cs="Times New Roman"/>
                <w:sz w:val="24"/>
                <w:szCs w:val="24"/>
                <w:rtl/>
              </w:rPr>
            </w:pPr>
            <w:r w:rsidRPr="00FF7C5D">
              <w:rPr>
                <w:rFonts w:ascii="Times New Roman" w:hAnsi="Times New Roman" w:cs="Times New Roman"/>
                <w:sz w:val="24"/>
                <w:szCs w:val="24"/>
                <w:rtl/>
              </w:rPr>
              <w:t xml:space="preserve">هدفت هذه الدراسة الى استخلاص ودراسة الصفات الفيزيائية والكيميائية للزيت الطيار والزيت الثابت </w:t>
            </w:r>
            <w:r w:rsidRPr="00FF7C5D">
              <w:rPr>
                <w:rFonts w:ascii="Times New Roman" w:hAnsi="Times New Roman" w:cs="Times New Roman"/>
                <w:sz w:val="24"/>
                <w:szCs w:val="24"/>
                <w:rtl/>
                <w:lang w:bidi="ar-IQ"/>
              </w:rPr>
              <w:t>ل</w:t>
            </w:r>
            <w:r w:rsidRPr="00FF7C5D">
              <w:rPr>
                <w:rFonts w:ascii="Times New Roman" w:hAnsi="Times New Roman" w:cs="Times New Roman"/>
                <w:sz w:val="24"/>
                <w:szCs w:val="24"/>
                <w:rtl/>
              </w:rPr>
              <w:t xml:space="preserve">لبذور الجافة لحبة البركه </w:t>
            </w:r>
            <w:r w:rsidRPr="00FF7C5D">
              <w:rPr>
                <w:rFonts w:ascii="Times New Roman" w:hAnsi="Times New Roman" w:cs="Times New Roman"/>
                <w:i/>
                <w:iCs/>
                <w:sz w:val="24"/>
                <w:szCs w:val="24"/>
              </w:rPr>
              <w:t>Nigella Sativa</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الموجود في الاسواق العراقية .تم استخلاص الزيت الطيار بطريقة التقطير بالبخار  وتراوحت نسبته 5و0غرام لكل 100 غرام و8و0-0و1غرام  لكل 100غرام بذور باستخدام جهاز الكلافنجر. وكانت كمية الزيت الثابت المستخلص من حبه البركه 35 غرام لكل 100غرام باستخدام الميثانول و42 غرام لكل 100 غرام عند استخدام الكلوروفورم و38 غرام لكل 100 غرام عند استخدام الهكسان  اما الصفات الفيزيائية والكيميائية للزيت الثابت والطيار فكانت تميز الزيت الطيار برائحته ونكهة قويه تشبه التوابل ولونه الاصفر الباهت الى عديم اللون وهو لايذوب في الماء ولكن يذوب في بعض المذيبات العضوية مثل الايثانول والايثر والكلوروفورم والبتروليوم ايثر. وبلغت كثافته النوعية </w:t>
            </w:r>
            <w:r w:rsidRPr="00FF7C5D">
              <w:rPr>
                <w:rFonts w:ascii="Times New Roman" w:hAnsi="Times New Roman" w:cs="Times New Roman"/>
                <w:sz w:val="24"/>
                <w:szCs w:val="24"/>
                <w:rtl/>
                <w:lang w:bidi="ar-IQ"/>
              </w:rPr>
              <w:t>0.9194</w:t>
            </w:r>
            <w:r w:rsidRPr="00FF7C5D">
              <w:rPr>
                <w:rFonts w:ascii="Times New Roman" w:hAnsi="Times New Roman" w:cs="Times New Roman"/>
                <w:sz w:val="24"/>
                <w:szCs w:val="24"/>
                <w:rtl/>
              </w:rPr>
              <w:t xml:space="preserve"> غرام لكل مل و</w:t>
            </w:r>
            <w:r w:rsidRPr="00FF7C5D">
              <w:rPr>
                <w:rFonts w:ascii="Times New Roman" w:hAnsi="Times New Roman" w:cs="Times New Roman"/>
                <w:sz w:val="24"/>
                <w:szCs w:val="24"/>
                <w:rtl/>
                <w:lang w:bidi="ar-IQ"/>
              </w:rPr>
              <w:t>0.9227</w:t>
            </w:r>
            <w:r w:rsidRPr="00FF7C5D">
              <w:rPr>
                <w:rFonts w:ascii="Times New Roman" w:hAnsi="Times New Roman" w:cs="Times New Roman"/>
                <w:sz w:val="24"/>
                <w:szCs w:val="24"/>
                <w:rtl/>
              </w:rPr>
              <w:t>غرام لكل مل و</w:t>
            </w:r>
            <w:r w:rsidRPr="00FF7C5D">
              <w:rPr>
                <w:rFonts w:ascii="Times New Roman" w:hAnsi="Times New Roman" w:cs="Times New Roman"/>
                <w:sz w:val="24"/>
                <w:szCs w:val="24"/>
                <w:rtl/>
                <w:lang w:bidi="ar-IQ"/>
              </w:rPr>
              <w:t>0.9473</w:t>
            </w:r>
            <w:r w:rsidRPr="00FF7C5D">
              <w:rPr>
                <w:rFonts w:ascii="Times New Roman" w:hAnsi="Times New Roman" w:cs="Times New Roman"/>
                <w:sz w:val="24"/>
                <w:szCs w:val="24"/>
                <w:rtl/>
              </w:rPr>
              <w:t>غرام لكل مل لكل من المستخلصات (ميثانول, كلوروفورم, هكسان)على التوالي بينما كانت اللزوجه للزيت الثابت لحبه البركه والمستخلص بالمذيبات (الميثانول, الكلوروفورم, الهكسان ) على التوالي هي (</w:t>
            </w:r>
            <w:r w:rsidRPr="00FF7C5D">
              <w:rPr>
                <w:rFonts w:ascii="Times New Roman" w:hAnsi="Times New Roman" w:cs="Times New Roman"/>
                <w:sz w:val="24"/>
                <w:szCs w:val="24"/>
                <w:rtl/>
                <w:lang w:bidi="ar-IQ"/>
              </w:rPr>
              <w:t>40.65</w:t>
            </w:r>
            <w:r w:rsidRPr="00FF7C5D">
              <w:rPr>
                <w:rFonts w:ascii="Times New Roman" w:hAnsi="Times New Roman" w:cs="Times New Roman"/>
                <w:sz w:val="24"/>
                <w:szCs w:val="24"/>
                <w:rtl/>
              </w:rPr>
              <w:t>),(</w:t>
            </w:r>
            <w:r w:rsidRPr="00FF7C5D">
              <w:rPr>
                <w:rFonts w:ascii="Times New Roman" w:hAnsi="Times New Roman" w:cs="Times New Roman"/>
                <w:sz w:val="24"/>
                <w:szCs w:val="24"/>
                <w:rtl/>
                <w:lang w:bidi="ar-IQ"/>
              </w:rPr>
              <w:t>54.38</w:t>
            </w:r>
            <w:r w:rsidRPr="00FF7C5D">
              <w:rPr>
                <w:rFonts w:ascii="Times New Roman" w:hAnsi="Times New Roman" w:cs="Times New Roman"/>
                <w:sz w:val="24"/>
                <w:szCs w:val="24"/>
                <w:rtl/>
              </w:rPr>
              <w:t>),(</w:t>
            </w:r>
            <w:r w:rsidRPr="00FF7C5D">
              <w:rPr>
                <w:rFonts w:ascii="Times New Roman" w:hAnsi="Times New Roman" w:cs="Times New Roman"/>
                <w:sz w:val="24"/>
                <w:szCs w:val="24"/>
                <w:rtl/>
                <w:lang w:bidi="ar-IQ"/>
              </w:rPr>
              <w:t>42.85</w:t>
            </w:r>
            <w:r w:rsidRPr="00FF7C5D">
              <w:rPr>
                <w:rFonts w:ascii="Times New Roman" w:hAnsi="Times New Roman" w:cs="Times New Roman"/>
                <w:sz w:val="24"/>
                <w:szCs w:val="24"/>
                <w:rtl/>
              </w:rPr>
              <w:t xml:space="preserve">) واستخدمت طريقة كروماتوكرافي الغاز لتحليل الزيت الطيار والثابت لبذور حبه البركه لمعرفة نوعيه وكمية مركبات هذا الزيت والاحماض الدهنية الموجودة فيه فوجد الحامض الدهني </w:t>
            </w:r>
            <w:r w:rsidRPr="00FF7C5D">
              <w:rPr>
                <w:rFonts w:ascii="Times New Roman" w:hAnsi="Times New Roman" w:cs="Times New Roman"/>
                <w:sz w:val="24"/>
                <w:szCs w:val="24"/>
                <w:rtl/>
                <w:lang w:bidi="ar-IQ"/>
              </w:rPr>
              <w:t>الستيارك بنسبة 28.59% بمستخلص الهكسان 15.32% بمستخلص الكلوروفورم ولم يعثر عليه في المستخلص الميثانولي بينما وجد الحامض الدهني الينولك بنسبة6.27% بالمستخلص المائي ونسبة0.022% و0.245% بمستخلص الهكسان والميثانول على التوالي 0وكان تركيز الحامض الدهني الاوليك 0.644% و2.748% في مستخلص الكلوروفورم ومستخلص الهكسان على التوالي ولكن لم يتم العثور عليه في المستخلص الميثانولي والمائي 0لم يلاحظ هناك فروق معنويه بين مركبات الحوامض الدهنيه في الزيت المستخلص بالمذيبات الثلاث 0تم الحصول على مركب الثايموكوانين (</w:t>
            </w:r>
            <w:r w:rsidRPr="00FF7C5D">
              <w:rPr>
                <w:rFonts w:ascii="Times New Roman" w:hAnsi="Times New Roman" w:cs="Times New Roman"/>
                <w:sz w:val="24"/>
                <w:szCs w:val="24"/>
                <w:lang w:bidi="ar-IQ"/>
              </w:rPr>
              <w:t>TQ</w:t>
            </w:r>
            <w:r w:rsidRPr="00FF7C5D">
              <w:rPr>
                <w:rFonts w:ascii="Times New Roman" w:hAnsi="Times New Roman" w:cs="Times New Roman"/>
                <w:sz w:val="24"/>
                <w:szCs w:val="24"/>
                <w:rtl/>
                <w:lang w:bidi="ar-IQ"/>
              </w:rPr>
              <w:t>) بواسطة استخدام طريقة الاستخلاص المائي حيث اعطى اعلى كميه 5.531% عندما استخلصت بذور حبة البركه مقارنة بالطرق الاخرى.</w:t>
            </w:r>
            <w:r w:rsidRPr="00FF7C5D">
              <w:rPr>
                <w:rFonts w:ascii="Times New Roman" w:hAnsi="Times New Roman" w:cs="Times New Roman"/>
                <w:sz w:val="24"/>
                <w:szCs w:val="24"/>
                <w:rtl/>
              </w:rPr>
              <w:t xml:space="preserve">تم اختبار التأثير المناعي المحتمل للزيت الطيار والمستخلصات الثلاث للزيت الثابت و مركب الثايموكوانين على ذكور الفئران البيض البالغة حيث تم تجريع الحيوانات عن طريق الحقن بمقدار0.5ملغ لكل كيلوغرام ولمرة واحدة. في اليوم الرابع عشرتم قتل الحيوانات واخذ الطحال وحفظها في 10% فورمالين لغرض تحضير شرائح لدراسة الانسجة المرضية لها , كما تم اخذ عينات الدم لغرض عزل المصول لقياس نشاط الاجسام المضادة نوع </w:t>
            </w:r>
            <w:r w:rsidRPr="00FF7C5D">
              <w:rPr>
                <w:rFonts w:ascii="Times New Roman" w:hAnsi="Times New Roman" w:cs="Times New Roman"/>
                <w:sz w:val="24"/>
                <w:szCs w:val="24"/>
              </w:rPr>
              <w:t xml:space="preserve"> M</w:t>
            </w:r>
            <w:r w:rsidRPr="00FF7C5D">
              <w:rPr>
                <w:rFonts w:ascii="Times New Roman" w:hAnsi="Times New Roman" w:cs="Times New Roman"/>
                <w:sz w:val="24"/>
                <w:szCs w:val="24"/>
                <w:rtl/>
              </w:rPr>
              <w:t>كمؤشرات لفعالية الجهاز المناعي قبل وبعد امراض الحيوانات مرة ببكتريا السالمونيلا ومرة بفطر الكانديدا اظهرت النتائج  فروقات معنوية بين مجاميع الفئران وللفئران المصابة بالبكتريا والمصابة بالفطر كما اظهرت النتائج ارتفاع قيمة الاجسام المضادة نتيجة استجابتها لتحفيز الزيت. اما المقاطع النسيجية لطحال الحيوانات فقد بينت وجود تغيرات نسيجية دلالة على التحفيز المناعي وان هذه التغيرات تكون اكثر في الفئران المعاملة بالزيت الطيار والثابت مقارنة بمجموعة السيطرة</w:t>
            </w:r>
            <w:r w:rsidRPr="00FF7C5D">
              <w:rPr>
                <w:rFonts w:ascii="Times New Roman" w:hAnsi="Times New Roman" w:cs="Times New Roman"/>
                <w:sz w:val="24"/>
                <w:szCs w:val="24"/>
                <w:rtl/>
                <w:lang w:bidi="ar-IQ"/>
              </w:rPr>
              <w:t>.</w:t>
            </w:r>
          </w:p>
          <w:p w:rsidR="00B6090C" w:rsidRPr="00FF7C5D" w:rsidRDefault="00B6090C" w:rsidP="00D56026">
            <w:pPr>
              <w:rPr>
                <w:rFonts w:ascii="Times New Roman" w:hAnsi="Times New Roman" w:cs="Times New Roman"/>
                <w:sz w:val="24"/>
                <w:szCs w:val="24"/>
                <w:rtl/>
              </w:rPr>
            </w:pPr>
          </w:p>
          <w:p w:rsidR="00C52A83" w:rsidRPr="00FF7C5D" w:rsidRDefault="00C52A83" w:rsidP="00D56026">
            <w:pPr>
              <w:rPr>
                <w:rFonts w:ascii="Times New Roman" w:hAnsi="Times New Roman" w:cs="Times New Roman"/>
                <w:sz w:val="24"/>
                <w:szCs w:val="24"/>
                <w:rtl/>
              </w:rPr>
            </w:pPr>
          </w:p>
          <w:p w:rsidR="001D0651" w:rsidRPr="00FF7C5D" w:rsidRDefault="001D0651" w:rsidP="00D56026">
            <w:pPr>
              <w:rPr>
                <w:rFonts w:ascii="Times New Roman" w:hAnsi="Times New Roman" w:cs="Times New Roman"/>
                <w:sz w:val="24"/>
                <w:szCs w:val="24"/>
              </w:rPr>
            </w:pPr>
          </w:p>
        </w:tc>
      </w:tr>
      <w:tr w:rsidR="00B12A04" w:rsidRPr="00E60FD3" w:rsidTr="001D0651">
        <w:tc>
          <w:tcPr>
            <w:tcW w:w="9639" w:type="dxa"/>
            <w:gridSpan w:val="5"/>
            <w:tcBorders>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1D0651">
        <w:tc>
          <w:tcPr>
            <w:tcW w:w="1489"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150"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150"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150" w:type="dxa"/>
            <w:gridSpan w:val="4"/>
            <w:tcBorders>
              <w:left w:val="thickThinSmallGap" w:sz="24" w:space="0" w:color="auto"/>
            </w:tcBorders>
          </w:tcPr>
          <w:p w:rsidR="00B12A04" w:rsidRPr="00FF7C5D" w:rsidRDefault="00B12A04" w:rsidP="00C52A83">
            <w:pPr>
              <w:ind w:right="-720"/>
              <w:rPr>
                <w:rFonts w:ascii="Times New Roman" w:hAnsi="Times New Roman" w:cs="Times New Roman"/>
                <w:sz w:val="24"/>
                <w:szCs w:val="24"/>
                <w:rtl/>
              </w:rPr>
            </w:pPr>
            <w:r w:rsidRPr="00FF7C5D">
              <w:rPr>
                <w:rFonts w:ascii="Times New Roman" w:hAnsi="Times New Roman" w:cs="Times New Roman"/>
                <w:sz w:val="24"/>
                <w:szCs w:val="24"/>
                <w:rtl/>
              </w:rPr>
              <w:t>علي عبد الأمير الصالحي</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150" w:type="dxa"/>
            <w:gridSpan w:val="4"/>
            <w:tcBorders>
              <w:left w:val="thickThinSmallGap" w:sz="24" w:space="0" w:color="auto"/>
            </w:tcBorders>
          </w:tcPr>
          <w:p w:rsidR="00B12A04" w:rsidRPr="00FF7C5D" w:rsidRDefault="00B12A04" w:rsidP="00D56026">
            <w:pPr>
              <w:ind w:right="-720"/>
              <w:rPr>
                <w:rFonts w:ascii="Times New Roman" w:hAnsi="Times New Roman" w:cs="Times New Roman"/>
                <w:sz w:val="24"/>
                <w:szCs w:val="24"/>
                <w:lang w:bidi="ar-IQ"/>
              </w:rPr>
            </w:pPr>
            <w:r w:rsidRPr="00FF7C5D">
              <w:rPr>
                <w:rFonts w:ascii="Times New Roman" w:hAnsi="Times New Roman" w:cs="Times New Roman"/>
                <w:sz w:val="24"/>
                <w:szCs w:val="24"/>
                <w:rtl/>
              </w:rPr>
              <w:t xml:space="preserve">زيد عبد الله عزيز  </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150"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C52A83"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2" type="#_x0000_t202" style="position:absolute;left:0;text-align:left;margin-left:63.25pt;margin-top:1.05pt;width:19.5pt;height:17.6pt;z-index:25;visibility:visible;mso-position-horizontal-relative:text;mso-position-vertical-relative:text">
                  <v:textbox style="mso-next-textbox:#_x0000_s1182">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p>
          <w:p w:rsidR="00B12A04" w:rsidRPr="00FF7C5D" w:rsidRDefault="00C52A83"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3" type="#_x0000_t202" style="position:absolute;left:0;text-align:left;margin-left:46.3pt;margin-top:.65pt;width:18pt;height:17.6pt;z-index:26;visibility:visible;mso-position-horizontal-relative:text;mso-position-vertical-relative:text" fillcolor="window" strokeweight=".5pt">
                  <v:textbox style="mso-next-textbox:#_x0000_s1183">
                    <w:txbxContent>
                      <w:p w:rsidR="008C2AF9" w:rsidRDefault="008C2AF9" w:rsidP="00F717F2">
                        <w:pPr>
                          <w:rPr>
                            <w:lang w:bidi="ar-IQ"/>
                          </w:rPr>
                        </w:pPr>
                      </w:p>
                    </w:txbxContent>
                  </v:textbox>
                </v:shape>
              </w:pic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4" type="#_x0000_t202" style="position:absolute;left:0;text-align:left;margin-left:86.05pt;margin-top:.65pt;width:17.25pt;height:17.6pt;z-index:27;visibility:visible;mso-position-horizontal-relative:text;mso-position-vertical-relative:text" fillcolor="window" strokeweight=".5pt">
                  <v:textbox style="mso-next-textbox:#_x0000_s1184">
                    <w:txbxContent>
                      <w:p w:rsidR="008C2AF9" w:rsidRDefault="008C2AF9" w:rsidP="00C52A83">
                        <w:r w:rsidRPr="006550F2">
                          <w:rPr>
                            <w:rFonts w:ascii="Arial" w:hAnsi="Arial"/>
                            <w:rtl/>
                          </w:rPr>
                          <w:t>√</w:t>
                        </w:r>
                      </w:p>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C52A83"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2286"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5" type="#_x0000_t202" style="position:absolute;left:0;text-align:left;margin-left:86.25pt;margin-top:.65pt;width:18.75pt;height:17.6pt;z-index:28;visibility:visible;mso-position-horizontal-relative:text;mso-position-vertical-relative:text" fillcolor="window" strokeweight=".5pt">
                  <v:textbox style="mso-next-textbox:#_x0000_s1185">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C52A83"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6" type="#_x0000_t202" style="position:absolute;left:0;text-align:left;margin-left:141.05pt;margin-top:1pt;width:19.5pt;height:16.9pt;z-index:30;visibility:visible;mso-position-horizontal-relative:text;mso-position-vertical-relative:text" fillcolor="window" strokeweight=".5pt">
                  <v:textbox style="mso-next-textbox:#_x0000_s1186">
                    <w:txbxContent>
                      <w:p w:rsidR="008C2AF9" w:rsidRDefault="008C2AF9" w:rsidP="00F717F2">
                        <w:r w:rsidRPr="006550F2">
                          <w:rPr>
                            <w:rFonts w:ascii="Arial" w:hAnsi="Arial"/>
                            <w:rtl/>
                          </w:rPr>
                          <w:t>√</w:t>
                        </w:r>
                      </w:p>
                    </w:txbxContent>
                  </v:textbox>
                </v:shape>
              </w:pict>
            </w:r>
            <w:r w:rsidR="00065E7E" w:rsidRPr="00FF7C5D">
              <w:rPr>
                <w:rFonts w:ascii="Times New Roman" w:hAnsi="Times New Roman" w:cs="Times New Roman"/>
                <w:sz w:val="24"/>
                <w:szCs w:val="24"/>
                <w:lang w:bidi="ar-IQ"/>
              </w:rPr>
              <w:t xml:space="preserve">       </w:t>
            </w:r>
          </w:p>
          <w:p w:rsidR="00B12A04" w:rsidRPr="00FF7C5D" w:rsidRDefault="00C52A83"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ماجستير</w:t>
            </w:r>
          </w:p>
        </w:tc>
        <w:tc>
          <w:tcPr>
            <w:tcW w:w="4606" w:type="dxa"/>
            <w:gridSpan w:val="2"/>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87" type="#_x0000_t202" style="position:absolute;left:0;text-align:left;margin-left:200.35pt;margin-top:1.35pt;width:17.25pt;height:16.9pt;z-index:29;visibility:visible;mso-position-horizontal-relative:text;mso-position-vertical-relative:text" fillcolor="window" strokeweight=".5pt">
                  <v:textbox style="mso-next-textbox:#_x0000_s1187">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C52A83"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150" w:type="dxa"/>
            <w:gridSpan w:val="4"/>
            <w:tcBorders>
              <w:left w:val="thickThinSmallGap" w:sz="24" w:space="0" w:color="auto"/>
            </w:tcBorders>
          </w:tcPr>
          <w:p w:rsidR="00B12A04" w:rsidRPr="00FF7C5D" w:rsidRDefault="00B7096A" w:rsidP="00D56026">
            <w:pPr>
              <w:rPr>
                <w:rFonts w:ascii="Times New Roman" w:hAnsi="Times New Roman" w:cs="Times New Roman"/>
                <w:sz w:val="24"/>
                <w:szCs w:val="24"/>
                <w:rtl/>
              </w:rPr>
            </w:pPr>
            <w:r w:rsidRPr="00FF7C5D">
              <w:rPr>
                <w:rFonts w:ascii="Times New Roman" w:hAnsi="Times New Roman" w:cs="Times New Roman"/>
                <w:sz w:val="24"/>
                <w:szCs w:val="24"/>
                <w:rtl/>
                <w:lang w:bidi="ar-IQ"/>
              </w:rPr>
              <w:t xml:space="preserve">تقدير  بعض ملوثات  الهواء و التربة  و تضرر   الــ </w:t>
            </w:r>
            <w:r w:rsidRPr="00FF7C5D">
              <w:rPr>
                <w:rFonts w:ascii="Times New Roman" w:hAnsi="Times New Roman" w:cs="Times New Roman"/>
                <w:sz w:val="24"/>
                <w:szCs w:val="24"/>
                <w:lang w:bidi="ar-IQ"/>
              </w:rPr>
              <w:t xml:space="preserve">DNA </w:t>
            </w:r>
            <w:r w:rsidRPr="00FF7C5D">
              <w:rPr>
                <w:rFonts w:ascii="Times New Roman" w:hAnsi="Times New Roman" w:cs="Times New Roman"/>
                <w:sz w:val="24"/>
                <w:szCs w:val="24"/>
                <w:rtl/>
              </w:rPr>
              <w:t xml:space="preserve">في  أشجار  النارنج ( </w:t>
            </w:r>
            <w:r w:rsidRPr="00FF7C5D">
              <w:rPr>
                <w:rFonts w:ascii="Times New Roman" w:hAnsi="Times New Roman" w:cs="Times New Roman"/>
                <w:i/>
                <w:iCs/>
                <w:sz w:val="24"/>
                <w:szCs w:val="24"/>
              </w:rPr>
              <w:t>Citrus aurantium</w:t>
            </w:r>
            <w:r w:rsidRPr="00FF7C5D">
              <w:rPr>
                <w:rFonts w:ascii="Times New Roman" w:hAnsi="Times New Roman" w:cs="Times New Roman"/>
                <w:sz w:val="24"/>
                <w:szCs w:val="24"/>
              </w:rPr>
              <w:t xml:space="preserve"> L.</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لموقع ملوث</w:t>
            </w:r>
            <w:r w:rsidR="00065E7E"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rPr>
              <w:t>في محافظة بغداد</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150" w:type="dxa"/>
            <w:gridSpan w:val="4"/>
            <w:tcBorders>
              <w:left w:val="thickThinSmallGap" w:sz="24" w:space="0" w:color="auto"/>
            </w:tcBorders>
          </w:tcPr>
          <w:p w:rsidR="00B12A04" w:rsidRPr="00FF7C5D" w:rsidRDefault="00B7096A"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150" w:type="dxa"/>
            <w:gridSpan w:val="4"/>
            <w:tcBorders>
              <w:left w:val="thickThinSmallGap" w:sz="24" w:space="0" w:color="auto"/>
            </w:tcBorders>
          </w:tcPr>
          <w:p w:rsidR="00B12A04" w:rsidRPr="00FF7C5D" w:rsidRDefault="00B7096A"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انكليزي</w:t>
            </w:r>
          </w:p>
        </w:tc>
      </w:tr>
      <w:tr w:rsidR="00B12A04" w:rsidRPr="00E60FD3" w:rsidTr="001D0651">
        <w:trPr>
          <w:trHeight w:val="9103"/>
        </w:trPr>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150" w:type="dxa"/>
            <w:gridSpan w:val="4"/>
            <w:tcBorders>
              <w:left w:val="thickThinSmallGap" w:sz="24" w:space="0" w:color="auto"/>
            </w:tcBorders>
          </w:tcPr>
          <w:p w:rsidR="00B12A04" w:rsidRPr="00FF7C5D" w:rsidRDefault="00B7096A" w:rsidP="00D56026">
            <w:pPr>
              <w:ind w:firstLine="84"/>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تٌعد محطات الطاقة الكهربائية واحدة من أهم مصادر التلوث والتي تطلق الكثير من المواد الخطرة للبيئة والتي تسبب تأثيرات سامة في الصحة العامة. تم في هذه الدراسة اختيار ثلاث مواقع ضمن مسافات متدرجة (0.5 موقع رقم (1)، 1 موقع رقم (2) و 2 موقع رقم (3) كم على التوالي) عن محطة كهرباء الدورة باتجاه الريح السائدة ، بالإضافة إلى موقع المقارنة (سيطرة) يبعد 4 كم عن محطة الكهرباء بعكس اتجاه الريح السائدة. جمعت العينات في موسمين،  الأول في شهر كانون الأول 2014 و الثاني في آذار 2015. تضمنت الدراسة قياس تراكيز بعض الملوثات الناتجة من محطة كهرباء الدورة الحرارية كملوثات الهواء (ثنائي اوكسيد الكبريت (</w:t>
            </w:r>
            <w:r w:rsidRPr="00FF7C5D">
              <w:rPr>
                <w:rFonts w:ascii="Times New Roman" w:hAnsi="Times New Roman" w:cs="Times New Roman"/>
                <w:sz w:val="24"/>
                <w:szCs w:val="24"/>
                <w:lang w:bidi="ar-IQ"/>
              </w:rPr>
              <w:t>SO</w:t>
            </w:r>
            <w:r w:rsidRPr="00FF7C5D">
              <w:rPr>
                <w:rFonts w:ascii="Times New Roman" w:hAnsi="Times New Roman" w:cs="Times New Roman"/>
                <w:sz w:val="24"/>
                <w:szCs w:val="24"/>
                <w:vertAlign w:val="subscript"/>
                <w:lang w:bidi="ar-IQ"/>
              </w:rPr>
              <w:t>2</w:t>
            </w:r>
            <w:r w:rsidRPr="00FF7C5D">
              <w:rPr>
                <w:rFonts w:ascii="Times New Roman" w:hAnsi="Times New Roman" w:cs="Times New Roman"/>
                <w:sz w:val="24"/>
                <w:szCs w:val="24"/>
                <w:rtl/>
                <w:lang w:bidi="ar-IQ"/>
              </w:rPr>
              <w:t>) ، ثنائي اوكسيد النتروجين (</w:t>
            </w:r>
            <w:r w:rsidRPr="00FF7C5D">
              <w:rPr>
                <w:rFonts w:ascii="Times New Roman" w:hAnsi="Times New Roman" w:cs="Times New Roman"/>
                <w:sz w:val="24"/>
                <w:szCs w:val="24"/>
                <w:lang w:bidi="ar-IQ"/>
              </w:rPr>
              <w:t>NO</w:t>
            </w:r>
            <w:r w:rsidRPr="00FF7C5D">
              <w:rPr>
                <w:rFonts w:ascii="Times New Roman" w:hAnsi="Times New Roman" w:cs="Times New Roman"/>
                <w:sz w:val="24"/>
                <w:szCs w:val="24"/>
                <w:vertAlign w:val="subscript"/>
                <w:lang w:bidi="ar-IQ"/>
              </w:rPr>
              <w:t>2</w:t>
            </w:r>
            <w:r w:rsidRPr="00FF7C5D">
              <w:rPr>
                <w:rFonts w:ascii="Times New Roman" w:hAnsi="Times New Roman" w:cs="Times New Roman"/>
                <w:sz w:val="24"/>
                <w:szCs w:val="24"/>
                <w:rtl/>
                <w:lang w:bidi="ar-IQ"/>
              </w:rPr>
              <w:t>) ، كبريت الهايدروجين (</w:t>
            </w:r>
            <w:r w:rsidRPr="00FF7C5D">
              <w:rPr>
                <w:rFonts w:ascii="Times New Roman" w:hAnsi="Times New Roman" w:cs="Times New Roman"/>
                <w:sz w:val="24"/>
                <w:szCs w:val="24"/>
                <w:lang w:bidi="ar-IQ"/>
              </w:rPr>
              <w:t>H</w:t>
            </w:r>
            <w:r w:rsidRPr="00FF7C5D">
              <w:rPr>
                <w:rFonts w:ascii="Times New Roman" w:hAnsi="Times New Roman" w:cs="Times New Roman"/>
                <w:sz w:val="24"/>
                <w:szCs w:val="24"/>
                <w:vertAlign w:val="subscript"/>
                <w:lang w:bidi="ar-IQ"/>
              </w:rPr>
              <w:t>2</w:t>
            </w:r>
            <w:r w:rsidRPr="00FF7C5D">
              <w:rPr>
                <w:rFonts w:ascii="Times New Roman" w:hAnsi="Times New Roman" w:cs="Times New Roman"/>
                <w:sz w:val="24"/>
                <w:szCs w:val="24"/>
                <w:lang w:bidi="ar-IQ"/>
              </w:rPr>
              <w:t>S</w:t>
            </w:r>
            <w:r w:rsidRPr="00FF7C5D">
              <w:rPr>
                <w:rFonts w:ascii="Times New Roman" w:hAnsi="Times New Roman" w:cs="Times New Roman"/>
                <w:sz w:val="24"/>
                <w:szCs w:val="24"/>
                <w:rtl/>
                <w:lang w:bidi="ar-IQ"/>
              </w:rPr>
              <w:t>) والمواد العضوية المتطايرة (</w:t>
            </w:r>
            <w:r w:rsidRPr="00FF7C5D">
              <w:rPr>
                <w:rFonts w:ascii="Times New Roman" w:hAnsi="Times New Roman" w:cs="Times New Roman"/>
                <w:sz w:val="24"/>
                <w:szCs w:val="24"/>
                <w:lang w:bidi="ar-IQ"/>
              </w:rPr>
              <w:t>VOCs</w:t>
            </w:r>
            <w:r w:rsidRPr="00FF7C5D">
              <w:rPr>
                <w:rFonts w:ascii="Times New Roman" w:hAnsi="Times New Roman" w:cs="Times New Roman"/>
                <w:sz w:val="24"/>
                <w:szCs w:val="24"/>
                <w:rtl/>
                <w:lang w:bidi="ar-IQ"/>
              </w:rPr>
              <w:t>)) و العناصر الثقيلة (النيكل (</w:t>
            </w:r>
            <w:r w:rsidRPr="00FF7C5D">
              <w:rPr>
                <w:rFonts w:ascii="Times New Roman" w:hAnsi="Times New Roman" w:cs="Times New Roman"/>
                <w:sz w:val="24"/>
                <w:szCs w:val="24"/>
                <w:lang w:bidi="ar-IQ"/>
              </w:rPr>
              <w:t>Ni</w:t>
            </w:r>
            <w:r w:rsidRPr="00FF7C5D">
              <w:rPr>
                <w:rFonts w:ascii="Times New Roman" w:hAnsi="Times New Roman" w:cs="Times New Roman"/>
                <w:sz w:val="24"/>
                <w:szCs w:val="24"/>
                <w:rtl/>
                <w:lang w:bidi="ar-IQ"/>
              </w:rPr>
              <w:t>) ، الكاديميوم (</w:t>
            </w:r>
            <w:r w:rsidRPr="00FF7C5D">
              <w:rPr>
                <w:rFonts w:ascii="Times New Roman" w:hAnsi="Times New Roman" w:cs="Times New Roman"/>
                <w:sz w:val="24"/>
                <w:szCs w:val="24"/>
                <w:lang w:bidi="ar-IQ"/>
              </w:rPr>
              <w:t>Cd</w:t>
            </w:r>
            <w:r w:rsidRPr="00FF7C5D">
              <w:rPr>
                <w:rFonts w:ascii="Times New Roman" w:hAnsi="Times New Roman" w:cs="Times New Roman"/>
                <w:sz w:val="24"/>
                <w:szCs w:val="24"/>
                <w:rtl/>
                <w:lang w:bidi="ar-IQ"/>
              </w:rPr>
              <w:t>) ، الرصاص (</w:t>
            </w:r>
            <w:r w:rsidRPr="00FF7C5D">
              <w:rPr>
                <w:rFonts w:ascii="Times New Roman" w:hAnsi="Times New Roman" w:cs="Times New Roman"/>
                <w:sz w:val="24"/>
                <w:szCs w:val="24"/>
                <w:lang w:bidi="ar-IQ"/>
              </w:rPr>
              <w:t>Pb</w:t>
            </w:r>
            <w:r w:rsidRPr="00FF7C5D">
              <w:rPr>
                <w:rFonts w:ascii="Times New Roman" w:hAnsi="Times New Roman" w:cs="Times New Roman"/>
                <w:sz w:val="24"/>
                <w:szCs w:val="24"/>
                <w:rtl/>
                <w:lang w:bidi="ar-IQ"/>
              </w:rPr>
              <w:t>) والنحاس (</w:t>
            </w:r>
            <w:r w:rsidRPr="00FF7C5D">
              <w:rPr>
                <w:rFonts w:ascii="Times New Roman" w:hAnsi="Times New Roman" w:cs="Times New Roman"/>
                <w:sz w:val="24"/>
                <w:szCs w:val="24"/>
                <w:lang w:bidi="ar-IQ"/>
              </w:rPr>
              <w:t>Cu</w:t>
            </w:r>
            <w:r w:rsidRPr="00FF7C5D">
              <w:rPr>
                <w:rFonts w:ascii="Times New Roman" w:hAnsi="Times New Roman" w:cs="Times New Roman"/>
                <w:sz w:val="24"/>
                <w:szCs w:val="24"/>
                <w:rtl/>
                <w:lang w:bidi="ar-IQ"/>
              </w:rPr>
              <w:t>) في التربة و قياس العناصر الثقيلة و محتوى الكلوروفيل والبروتين في النبات. كما تم تقدير التضرر الجيني في الخلايا النباتية (الأوراق والجذور) الذي حدث نتيجة تعرض أشجار النارنج إلى الملوثات الناتجة من محطة الكهرباء باستخدام تقنية المذنب (</w:t>
            </w:r>
            <w:r w:rsidRPr="00FF7C5D">
              <w:rPr>
                <w:rFonts w:ascii="Times New Roman" w:hAnsi="Times New Roman" w:cs="Times New Roman"/>
                <w:sz w:val="24"/>
                <w:szCs w:val="24"/>
                <w:lang w:bidi="ar-IQ"/>
              </w:rPr>
              <w:t>Comet Assay</w:t>
            </w:r>
            <w:r w:rsidRPr="00FF7C5D">
              <w:rPr>
                <w:rFonts w:ascii="Times New Roman" w:hAnsi="Times New Roman" w:cs="Times New Roman"/>
                <w:sz w:val="24"/>
                <w:szCs w:val="24"/>
                <w:rtl/>
                <w:lang w:bidi="ar-IQ"/>
              </w:rPr>
              <w:t xml:space="preserve">). أظهرت نتائج فحوصات الهواء وجود تراكيز عالية لكل من </w:t>
            </w:r>
            <w:r w:rsidRPr="00FF7C5D">
              <w:rPr>
                <w:rFonts w:ascii="Times New Roman" w:hAnsi="Times New Roman" w:cs="Times New Roman"/>
                <w:sz w:val="24"/>
                <w:szCs w:val="24"/>
              </w:rPr>
              <w:t>SO</w:t>
            </w:r>
            <w:r w:rsidRPr="00FF7C5D">
              <w:rPr>
                <w:rFonts w:ascii="Times New Roman" w:hAnsi="Times New Roman" w:cs="Times New Roman"/>
                <w:sz w:val="24"/>
                <w:szCs w:val="24"/>
                <w:vertAlign w:val="subscript"/>
              </w:rPr>
              <w:t>2</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rPr>
              <w:t>NO</w:t>
            </w:r>
            <w:r w:rsidRPr="00FF7C5D">
              <w:rPr>
                <w:rFonts w:ascii="Times New Roman" w:hAnsi="Times New Roman" w:cs="Times New Roman"/>
                <w:sz w:val="24"/>
                <w:szCs w:val="24"/>
                <w:vertAlign w:val="subscript"/>
              </w:rPr>
              <w:t>2</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rPr>
              <w:t>H</w:t>
            </w:r>
            <w:r w:rsidRPr="00FF7C5D">
              <w:rPr>
                <w:rFonts w:ascii="Times New Roman" w:hAnsi="Times New Roman" w:cs="Times New Roman"/>
                <w:sz w:val="24"/>
                <w:szCs w:val="24"/>
                <w:vertAlign w:val="subscript"/>
              </w:rPr>
              <w:t>2</w:t>
            </w:r>
            <w:r w:rsidRPr="00FF7C5D">
              <w:rPr>
                <w:rFonts w:ascii="Times New Roman" w:hAnsi="Times New Roman" w:cs="Times New Roman"/>
                <w:sz w:val="24"/>
                <w:szCs w:val="24"/>
              </w:rPr>
              <w:t xml:space="preserve">S </w:t>
            </w:r>
            <w:r w:rsidRPr="00FF7C5D">
              <w:rPr>
                <w:rFonts w:ascii="Times New Roman" w:hAnsi="Times New Roman" w:cs="Times New Roman"/>
                <w:sz w:val="24"/>
                <w:szCs w:val="24"/>
                <w:rtl/>
                <w:lang w:bidi="ar-IQ"/>
              </w:rPr>
              <w:t xml:space="preserve">  للمواقع الثلاثة مقارنة مع موقع السيطرة وكان أعلى هذه التراكيز في الموقع رقم 3 ، بينما كان أعلى تركيز للـ </w:t>
            </w:r>
            <w:r w:rsidRPr="00FF7C5D">
              <w:rPr>
                <w:rFonts w:ascii="Times New Roman" w:hAnsi="Times New Roman" w:cs="Times New Roman"/>
                <w:sz w:val="24"/>
                <w:szCs w:val="24"/>
                <w:lang w:bidi="ar-IQ"/>
              </w:rPr>
              <w:t>VOCs</w:t>
            </w:r>
            <w:r w:rsidRPr="00FF7C5D">
              <w:rPr>
                <w:rFonts w:ascii="Times New Roman" w:hAnsi="Times New Roman" w:cs="Times New Roman"/>
                <w:sz w:val="24"/>
                <w:szCs w:val="24"/>
                <w:rtl/>
                <w:lang w:bidi="ar-IQ"/>
              </w:rPr>
              <w:t xml:space="preserve"> في الموقع رقم 2. ولم توجد فروق معنوية بين الموسمين لجميع الملوثات ما عدا </w:t>
            </w:r>
            <w:r w:rsidRPr="00FF7C5D">
              <w:rPr>
                <w:rFonts w:ascii="Times New Roman" w:hAnsi="Times New Roman" w:cs="Times New Roman"/>
                <w:sz w:val="24"/>
                <w:szCs w:val="24"/>
              </w:rPr>
              <w:t xml:space="preserve"> SO</w:t>
            </w:r>
            <w:r w:rsidRPr="00FF7C5D">
              <w:rPr>
                <w:rFonts w:ascii="Times New Roman" w:hAnsi="Times New Roman" w:cs="Times New Roman"/>
                <w:sz w:val="24"/>
                <w:szCs w:val="24"/>
                <w:vertAlign w:val="subscript"/>
              </w:rPr>
              <w:t>2</w:t>
            </w:r>
            <w:r w:rsidRPr="00FF7C5D">
              <w:rPr>
                <w:rFonts w:ascii="Times New Roman" w:hAnsi="Times New Roman" w:cs="Times New Roman"/>
                <w:sz w:val="24"/>
                <w:szCs w:val="24"/>
                <w:vertAlign w:val="subscript"/>
                <w:rtl/>
                <w:lang w:bidi="ar-IQ"/>
              </w:rPr>
              <w:t xml:space="preserve"> </w:t>
            </w:r>
            <w:r w:rsidRPr="00FF7C5D">
              <w:rPr>
                <w:rFonts w:ascii="Times New Roman" w:hAnsi="Times New Roman" w:cs="Times New Roman"/>
                <w:sz w:val="24"/>
                <w:szCs w:val="24"/>
                <w:rtl/>
                <w:lang w:bidi="ar-IQ"/>
              </w:rPr>
              <w:t xml:space="preserve">الذي زاد معنوياً في الموسم الأول عن الموسم الثاني. كما أشارت نتائج فحوصات العناصر الثقيلة في التربة إلى وجود فروق معنوية لكل من </w:t>
            </w:r>
            <w:r w:rsidRPr="00FF7C5D">
              <w:rPr>
                <w:rFonts w:ascii="Times New Roman" w:hAnsi="Times New Roman" w:cs="Times New Roman"/>
                <w:sz w:val="24"/>
                <w:szCs w:val="24"/>
                <w:lang w:bidi="ar-IQ"/>
              </w:rPr>
              <w:t>Ni</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lang w:bidi="ar-IQ"/>
              </w:rPr>
              <w:t>Cd</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lang w:bidi="ar-IQ"/>
              </w:rPr>
              <w:t>Cu</w:t>
            </w:r>
            <w:r w:rsidRPr="00FF7C5D">
              <w:rPr>
                <w:rFonts w:ascii="Times New Roman" w:hAnsi="Times New Roman" w:cs="Times New Roman"/>
                <w:sz w:val="24"/>
                <w:szCs w:val="24"/>
                <w:rtl/>
                <w:lang w:bidi="ar-IQ"/>
              </w:rPr>
              <w:t xml:space="preserve"> في المواقع الثلاثة مقارنة مع موقع السيطرة وكانت أعلى هذه التراكيز في الموقع رقم 2 ، كما كان أعلى تركيز للـ </w:t>
            </w:r>
            <w:r w:rsidRPr="00FF7C5D">
              <w:rPr>
                <w:rFonts w:ascii="Times New Roman" w:hAnsi="Times New Roman" w:cs="Times New Roman"/>
                <w:sz w:val="24"/>
                <w:szCs w:val="24"/>
                <w:lang w:bidi="ar-IQ"/>
              </w:rPr>
              <w:t>Pb</w:t>
            </w:r>
            <w:r w:rsidRPr="00FF7C5D">
              <w:rPr>
                <w:rFonts w:ascii="Times New Roman" w:hAnsi="Times New Roman" w:cs="Times New Roman"/>
                <w:sz w:val="24"/>
                <w:szCs w:val="24"/>
                <w:rtl/>
                <w:lang w:bidi="ar-IQ"/>
              </w:rPr>
              <w:t xml:space="preserve"> في الموقع رقم 3 , كما قد تبين وجود زيادة معنوية في تركيز كل من </w:t>
            </w:r>
            <w:r w:rsidRPr="00FF7C5D">
              <w:rPr>
                <w:rFonts w:ascii="Times New Roman" w:hAnsi="Times New Roman" w:cs="Times New Roman"/>
                <w:sz w:val="24"/>
                <w:szCs w:val="24"/>
                <w:lang w:bidi="ar-IQ"/>
              </w:rPr>
              <w:t>Ni</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Pb</w:t>
            </w:r>
            <w:r w:rsidRPr="00FF7C5D">
              <w:rPr>
                <w:rFonts w:ascii="Times New Roman" w:hAnsi="Times New Roman" w:cs="Times New Roman"/>
                <w:sz w:val="24"/>
                <w:szCs w:val="24"/>
                <w:rtl/>
                <w:lang w:bidi="ar-IQ"/>
              </w:rPr>
              <w:t xml:space="preserve"> في الموسم الأول عن الموسم الثاني بينما لم توجد فروق معنوية بين الموسمين في تركيز </w:t>
            </w:r>
            <w:r w:rsidRPr="00FF7C5D">
              <w:rPr>
                <w:rFonts w:ascii="Times New Roman" w:hAnsi="Times New Roman" w:cs="Times New Roman"/>
                <w:sz w:val="24"/>
                <w:szCs w:val="24"/>
                <w:lang w:bidi="ar-IQ"/>
              </w:rPr>
              <w:t>Cd</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lang w:bidi="ar-IQ"/>
              </w:rPr>
              <w:t xml:space="preserve"> Cu</w:t>
            </w:r>
            <w:r w:rsidRPr="00FF7C5D">
              <w:rPr>
                <w:rFonts w:ascii="Times New Roman" w:hAnsi="Times New Roman" w:cs="Times New Roman"/>
                <w:sz w:val="24"/>
                <w:szCs w:val="24"/>
                <w:rtl/>
                <w:lang w:bidi="ar-IQ"/>
              </w:rPr>
              <w:t>.و بينت نتائج تراكيز العناصر الثقيلة في اشجار النارنج (</w:t>
            </w:r>
            <w:r w:rsidRPr="00FF7C5D">
              <w:rPr>
                <w:rFonts w:ascii="Times New Roman" w:hAnsi="Times New Roman" w:cs="Times New Roman"/>
                <w:sz w:val="24"/>
                <w:szCs w:val="24"/>
                <w:lang w:bidi="ar-IQ"/>
              </w:rPr>
              <w:t>(</w:t>
            </w:r>
            <w:r w:rsidRPr="00FF7C5D">
              <w:rPr>
                <w:rFonts w:ascii="Times New Roman" w:hAnsi="Times New Roman" w:cs="Times New Roman"/>
                <w:i/>
                <w:iCs/>
                <w:sz w:val="24"/>
                <w:szCs w:val="24"/>
                <w:lang w:bidi="ar-IQ"/>
              </w:rPr>
              <w:t>Citrus aurantium</w:t>
            </w:r>
            <w:r w:rsidRPr="00FF7C5D">
              <w:rPr>
                <w:rFonts w:ascii="Times New Roman" w:hAnsi="Times New Roman" w:cs="Times New Roman"/>
                <w:sz w:val="24"/>
                <w:szCs w:val="24"/>
                <w:lang w:bidi="ar-IQ"/>
              </w:rPr>
              <w:t xml:space="preserve"> L.</w:t>
            </w:r>
            <w:r w:rsidRPr="00FF7C5D">
              <w:rPr>
                <w:rFonts w:ascii="Times New Roman" w:hAnsi="Times New Roman" w:cs="Times New Roman"/>
                <w:sz w:val="24"/>
                <w:szCs w:val="24"/>
                <w:rtl/>
                <w:lang w:bidi="ar-IQ"/>
              </w:rPr>
              <w:t xml:space="preserve"> وجود تراكيز عالية لكل من </w:t>
            </w:r>
            <w:r w:rsidRPr="00FF7C5D">
              <w:rPr>
                <w:rFonts w:ascii="Times New Roman" w:hAnsi="Times New Roman" w:cs="Times New Roman"/>
                <w:sz w:val="24"/>
                <w:szCs w:val="24"/>
                <w:lang w:bidi="ar-IQ"/>
              </w:rPr>
              <w:t>Ni</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lang w:bidi="ar-IQ"/>
              </w:rPr>
              <w:t>Cd</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lang w:bidi="ar-IQ"/>
              </w:rPr>
              <w:t>Cu</w:t>
            </w:r>
            <w:r w:rsidRPr="00FF7C5D">
              <w:rPr>
                <w:rFonts w:ascii="Times New Roman" w:hAnsi="Times New Roman" w:cs="Times New Roman"/>
                <w:sz w:val="24"/>
                <w:szCs w:val="24"/>
                <w:rtl/>
                <w:lang w:bidi="ar-IQ"/>
              </w:rPr>
              <w:t xml:space="preserve"> في أوراقها و جذورها لجميع مواقع الدراسة الثلاث وكانت أعلى هذه التراكيز في الموقع رقم 2. بينما كانت تراكيز </w:t>
            </w:r>
            <w:r w:rsidRPr="00FF7C5D">
              <w:rPr>
                <w:rFonts w:ascii="Times New Roman" w:hAnsi="Times New Roman" w:cs="Times New Roman"/>
                <w:sz w:val="24"/>
                <w:szCs w:val="24"/>
                <w:lang w:bidi="ar-IQ"/>
              </w:rPr>
              <w:t>Pb</w:t>
            </w:r>
            <w:r w:rsidRPr="00FF7C5D">
              <w:rPr>
                <w:rFonts w:ascii="Times New Roman" w:hAnsi="Times New Roman" w:cs="Times New Roman"/>
                <w:sz w:val="24"/>
                <w:szCs w:val="24"/>
                <w:rtl/>
                <w:lang w:bidi="ar-IQ"/>
              </w:rPr>
              <w:t xml:space="preserve"> في الموقع رقم 1 و 2 اقل من الموقع رقم 3.  كما وجدت زيادة معنوية في تركيز كل من </w:t>
            </w:r>
            <w:r w:rsidRPr="00FF7C5D">
              <w:rPr>
                <w:rFonts w:ascii="Times New Roman" w:hAnsi="Times New Roman" w:cs="Times New Roman"/>
                <w:sz w:val="24"/>
                <w:szCs w:val="24"/>
                <w:lang w:bidi="ar-IQ"/>
              </w:rPr>
              <w:t>Ni</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Cu</w:t>
            </w:r>
            <w:r w:rsidRPr="00FF7C5D">
              <w:rPr>
                <w:rFonts w:ascii="Times New Roman" w:hAnsi="Times New Roman" w:cs="Times New Roman"/>
                <w:sz w:val="24"/>
                <w:szCs w:val="24"/>
                <w:rtl/>
                <w:lang w:bidi="ar-IQ"/>
              </w:rPr>
              <w:t xml:space="preserve"> في النباتات للموسم الأول مقارنة مع الموسم الثاني بينما لم توجد فروق معنوية لكل من تركيز </w:t>
            </w:r>
            <w:r w:rsidRPr="00FF7C5D">
              <w:rPr>
                <w:rFonts w:ascii="Times New Roman" w:hAnsi="Times New Roman" w:cs="Times New Roman"/>
                <w:sz w:val="24"/>
                <w:szCs w:val="24"/>
                <w:lang w:bidi="ar-IQ"/>
              </w:rPr>
              <w:t>Cd</w:t>
            </w:r>
            <w:r w:rsidRPr="00FF7C5D">
              <w:rPr>
                <w:rFonts w:ascii="Times New Roman" w:hAnsi="Times New Roman" w:cs="Times New Roman"/>
                <w:sz w:val="24"/>
                <w:szCs w:val="24"/>
                <w:rtl/>
                <w:lang w:bidi="ar-IQ"/>
              </w:rPr>
              <w:t xml:space="preserve"> و</w:t>
            </w:r>
            <w:r w:rsidRPr="00FF7C5D">
              <w:rPr>
                <w:rFonts w:ascii="Times New Roman" w:hAnsi="Times New Roman" w:cs="Times New Roman"/>
                <w:sz w:val="24"/>
                <w:szCs w:val="24"/>
                <w:lang w:bidi="ar-IQ"/>
              </w:rPr>
              <w:t>Pb</w:t>
            </w:r>
            <w:r w:rsidRPr="00FF7C5D">
              <w:rPr>
                <w:rFonts w:ascii="Times New Roman" w:hAnsi="Times New Roman" w:cs="Times New Roman"/>
                <w:sz w:val="24"/>
                <w:szCs w:val="24"/>
                <w:rtl/>
                <w:lang w:bidi="ar-IQ"/>
              </w:rPr>
              <w:t>. كان محتوى الكلوروفيل والبروتين في أشجار النارنج في موقع السيطرة أعلى مما هي في بقية المواقع و اقلها في الموقع رقم 2 متأثراً بارتفاع العناصر الثقيلة الموجودة في الموقع. كما وجدت زيادة معنوية في محتوى الكلوروفيل والبروتين في النباتات المدروسة في الموسم الثاني مقارنة مع نباتات الموسم الأول.أظهرت نتائج فحص التضرر الجيني (</w:t>
            </w:r>
            <w:r w:rsidRPr="00FF7C5D">
              <w:rPr>
                <w:rFonts w:ascii="Times New Roman" w:hAnsi="Times New Roman" w:cs="Times New Roman"/>
                <w:sz w:val="24"/>
                <w:szCs w:val="24"/>
                <w:lang w:bidi="ar-IQ"/>
              </w:rPr>
              <w:t>Comet Assay</w:t>
            </w:r>
            <w:r w:rsidRPr="00FF7C5D">
              <w:rPr>
                <w:rFonts w:ascii="Times New Roman" w:hAnsi="Times New Roman" w:cs="Times New Roman"/>
                <w:sz w:val="24"/>
                <w:szCs w:val="24"/>
                <w:rtl/>
                <w:lang w:bidi="ar-IQ"/>
              </w:rPr>
              <w:t xml:space="preserve">) في خلايا أوراق و جذور أشجار النارنج وجود فروق عالية المعنوية مقارنة مع موقع السيطرة. لهذا وحسب مؤشرات فحص المذنب فان النباتات في الموقع رقم 2 كانت أكثر النباتات المتضررة من جراء الملوثات الناتجة من محطة كهرباء الدورة الحرارية. بينما لم تظهر فروق معنوية لأغلب </w:t>
            </w:r>
            <w:r w:rsidR="00065E7E" w:rsidRPr="00FF7C5D">
              <w:rPr>
                <w:rFonts w:ascii="Times New Roman" w:hAnsi="Times New Roman" w:cs="Times New Roman"/>
                <w:sz w:val="24"/>
                <w:szCs w:val="24"/>
                <w:rtl/>
                <w:lang w:bidi="ar-IQ"/>
              </w:rPr>
              <w:t>مؤشرات فحص المذنب بين الموسمين.</w:t>
            </w:r>
          </w:p>
          <w:p w:rsidR="001D0651" w:rsidRPr="00FF7C5D" w:rsidRDefault="001D0651" w:rsidP="00D56026">
            <w:pPr>
              <w:ind w:firstLine="84"/>
              <w:rPr>
                <w:rFonts w:ascii="Times New Roman" w:hAnsi="Times New Roman" w:cs="Times New Roman"/>
                <w:sz w:val="24"/>
                <w:szCs w:val="24"/>
                <w:rtl/>
                <w:lang w:bidi="ar-IQ"/>
              </w:rPr>
            </w:pPr>
          </w:p>
          <w:p w:rsidR="00E60FD3" w:rsidRPr="00FF7C5D" w:rsidRDefault="00E60FD3" w:rsidP="00C52A83">
            <w:pPr>
              <w:rPr>
                <w:rFonts w:ascii="Times New Roman" w:hAnsi="Times New Roman" w:cs="Times New Roman"/>
                <w:sz w:val="24"/>
                <w:szCs w:val="24"/>
                <w:rtl/>
                <w:lang w:bidi="ar-IQ"/>
              </w:rPr>
            </w:pPr>
          </w:p>
        </w:tc>
      </w:tr>
      <w:tr w:rsidR="00B12A04" w:rsidRPr="00E60FD3" w:rsidTr="001D0651">
        <w:tc>
          <w:tcPr>
            <w:tcW w:w="9639" w:type="dxa"/>
            <w:gridSpan w:val="5"/>
            <w:tcBorders>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1D0651">
        <w:tc>
          <w:tcPr>
            <w:tcW w:w="1489"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150"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150"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150" w:type="dxa"/>
            <w:gridSpan w:val="4"/>
            <w:tcBorders>
              <w:left w:val="thickThinSmallGap" w:sz="24" w:space="0" w:color="auto"/>
            </w:tcBorders>
          </w:tcPr>
          <w:p w:rsidR="00B12A04" w:rsidRPr="00FF7C5D" w:rsidRDefault="005B05A3" w:rsidP="00D56026">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محمد ابراهيم نادر</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150" w:type="dxa"/>
            <w:gridSpan w:val="4"/>
            <w:tcBorders>
              <w:left w:val="thickThinSmallGap" w:sz="24" w:space="0" w:color="auto"/>
            </w:tcBorders>
          </w:tcPr>
          <w:p w:rsidR="00B12A04" w:rsidRPr="00FF7C5D" w:rsidRDefault="005B05A3" w:rsidP="00D56026">
            <w:pPr>
              <w:spacing w:line="360"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ايمن علي خضير الشمري</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150"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E60FD3"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8" type="#_x0000_t202" style="position:absolute;left:0;text-align:left;margin-left:63.25pt;margin-top:1.05pt;width:19.5pt;height:17.6pt;z-index:31;visibility:visible;mso-position-horizontal-relative:text;mso-position-vertical-relative:text">
                  <v:textbox style="mso-next-textbox:#_x0000_s1188">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p>
          <w:p w:rsidR="00B12A04" w:rsidRPr="00FF7C5D" w:rsidRDefault="00E60FD3"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89" type="#_x0000_t202" style="position:absolute;left:0;text-align:left;margin-left:46.3pt;margin-top:.65pt;width:18pt;height:17.6pt;z-index:32;visibility:visible;mso-position-horizontal-relative:text;mso-position-vertical-relative:text" fillcolor="window" strokeweight=".5pt">
                  <v:textbox style="mso-next-textbox:#_x0000_s1189">
                    <w:txbxContent>
                      <w:p w:rsidR="008C2AF9" w:rsidRDefault="008C2AF9" w:rsidP="00F717F2">
                        <w:pPr>
                          <w:rPr>
                            <w:lang w:bidi="ar-IQ"/>
                          </w:rPr>
                        </w:pPr>
                      </w:p>
                    </w:txbxContent>
                  </v:textbox>
                </v:shape>
              </w:pic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90" type="#_x0000_t202" style="position:absolute;left:0;text-align:left;margin-left:86.05pt;margin-top:.65pt;width:17.25pt;height:17.6pt;z-index:33;visibility:visible;mso-position-horizontal-relative:text;mso-position-vertical-relative:text" fillcolor="window" strokeweight=".5pt">
                  <v:textbox style="mso-next-textbox:#_x0000_s1190">
                    <w:txbxContent>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E60FD3"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2286" w:type="dxa"/>
          </w:tcPr>
          <w:p w:rsidR="00B12A04" w:rsidRPr="00FF7C5D" w:rsidRDefault="00BA0548" w:rsidP="00E60FD3">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191" type="#_x0000_t202" style="position:absolute;left:0;text-align:left;margin-left:64.2pt;margin-top:.65pt;width:18.75pt;height:17.6pt;z-index:34;visibility:visible;mso-position-horizontal-relative:text;mso-position-vertical-relative:text" fillcolor="window" strokeweight=".5pt">
                  <v:textbox style="mso-next-textbox:#_x0000_s1191">
                    <w:txbxContent>
                      <w:p w:rsidR="008C2AF9" w:rsidRDefault="008C2AF9" w:rsidP="00E60FD3">
                        <w:r w:rsidRPr="006550F2">
                          <w:rPr>
                            <w:rFonts w:ascii="Arial" w:hAnsi="Arial"/>
                            <w:rtl/>
                          </w:rPr>
                          <w:t>√</w:t>
                        </w:r>
                      </w:p>
                      <w:p w:rsidR="008C2AF9" w:rsidRDefault="008C2AF9" w:rsidP="00F717F2"/>
                    </w:txbxContent>
                  </v:textbox>
                </v:shape>
              </w:pict>
            </w:r>
            <w:r w:rsidR="00065E7E" w:rsidRPr="00FF7C5D">
              <w:rPr>
                <w:rFonts w:ascii="Times New Roman" w:hAnsi="Times New Roman" w:cs="Times New Roman"/>
                <w:sz w:val="24"/>
                <w:szCs w:val="24"/>
                <w:lang w:bidi="ar-IQ"/>
              </w:rPr>
              <w:t xml:space="preserve">     </w:t>
            </w:r>
            <w:r w:rsidR="00E60FD3" w:rsidRPr="00FF7C5D">
              <w:rPr>
                <w:rFonts w:ascii="Times New Roman" w:hAnsi="Times New Roman" w:cs="Times New Roman"/>
                <w:sz w:val="24"/>
                <w:szCs w:val="24"/>
                <w:rtl/>
                <w:lang w:bidi="ar-IQ"/>
              </w:rPr>
              <w:t xml:space="preserve">                </w:t>
            </w:r>
            <w:r w:rsidR="00065E7E"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E60FD3" w:rsidRPr="00FF7C5D" w:rsidRDefault="00BA0548" w:rsidP="00D56026">
            <w:pPr>
              <w:pStyle w:val="NoSpacing"/>
              <w:rPr>
                <w:rFonts w:ascii="Times New Roman" w:hAnsi="Times New Roman" w:cs="Times New Roman"/>
                <w:sz w:val="24"/>
                <w:szCs w:val="24"/>
                <w:rtl/>
              </w:rPr>
            </w:pPr>
            <w:r>
              <w:rPr>
                <w:rFonts w:ascii="Times New Roman" w:hAnsi="Times New Roman" w:cs="Times New Roman"/>
                <w:noProof/>
                <w:sz w:val="24"/>
                <w:szCs w:val="24"/>
                <w:rtl/>
              </w:rPr>
              <w:pict>
                <v:shape id="_x0000_s1192" type="#_x0000_t202" style="position:absolute;left:0;text-align:left;margin-left:141.05pt;margin-top:6.5pt;width:19.5pt;height:16.9pt;z-index:36;visibility:visible;mso-position-horizontal-relative:text;mso-position-vertical-relative:text" fillcolor="window" strokeweight=".5pt">
                  <v:textbox style="mso-next-textbox:#_x0000_s1192">
                    <w:txbxContent>
                      <w:p w:rsidR="008C2AF9" w:rsidRDefault="008C2AF9" w:rsidP="00F717F2">
                        <w:r w:rsidRPr="006550F2">
                          <w:rPr>
                            <w:rFonts w:ascii="Arial" w:hAnsi="Arial"/>
                            <w:rtl/>
                          </w:rPr>
                          <w:t>√</w:t>
                        </w:r>
                      </w:p>
                    </w:txbxContent>
                  </v:textbox>
                </v:shape>
              </w:pict>
            </w:r>
          </w:p>
          <w:p w:rsidR="00B12A04"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w:t>
            </w:r>
            <w:r w:rsidR="00B12A04" w:rsidRPr="00FF7C5D">
              <w:rPr>
                <w:rFonts w:ascii="Times New Roman" w:hAnsi="Times New Roman" w:cs="Times New Roman"/>
                <w:sz w:val="24"/>
                <w:szCs w:val="24"/>
                <w:rtl/>
                <w:lang w:bidi="ar-IQ"/>
              </w:rPr>
              <w:t>ماجستير</w:t>
            </w:r>
          </w:p>
        </w:tc>
        <w:tc>
          <w:tcPr>
            <w:tcW w:w="4606" w:type="dxa"/>
            <w:gridSpan w:val="2"/>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193" type="#_x0000_t202" style="position:absolute;left:0;text-align:left;margin-left:182.7pt;margin-top:1.35pt;width:17.25pt;height:16.9pt;z-index:35;visibility:visible;mso-position-horizontal-relative:text;mso-position-vertical-relative:text" fillcolor="window" strokeweight=".5pt">
                  <v:textbox style="mso-next-textbox:#_x0000_s1193">
                    <w:txbxContent>
                      <w:p w:rsidR="008C2AF9" w:rsidRDefault="008C2AF9" w:rsidP="00F717F2"/>
                    </w:txbxContent>
                  </v:textbox>
                </v:shape>
              </w:pict>
            </w:r>
            <w:r w:rsidR="00065E7E" w:rsidRPr="00FF7C5D">
              <w:rPr>
                <w:rFonts w:ascii="Times New Roman" w:hAnsi="Times New Roman" w:cs="Times New Roman"/>
                <w:sz w:val="24"/>
                <w:szCs w:val="24"/>
                <w:rtl/>
              </w:rPr>
              <w:t xml:space="preserve">    </w:t>
            </w:r>
            <w:r w:rsidR="00E60FD3" w:rsidRPr="00FF7C5D">
              <w:rPr>
                <w:rFonts w:ascii="Times New Roman" w:hAnsi="Times New Roman" w:cs="Times New Roman"/>
                <w:sz w:val="24"/>
                <w:szCs w:val="24"/>
                <w:rtl/>
              </w:rPr>
              <w:t xml:space="preserve">             </w:t>
            </w:r>
            <w:r w:rsidR="00065E7E" w:rsidRPr="00FF7C5D">
              <w:rPr>
                <w:rFonts w:ascii="Times New Roman" w:hAnsi="Times New Roman" w:cs="Times New Roman"/>
                <w:sz w:val="24"/>
                <w:szCs w:val="24"/>
                <w:rtl/>
              </w:rPr>
              <w:t xml:space="preserve">   </w:t>
            </w:r>
            <w:r w:rsidR="00B12A04" w:rsidRPr="00FF7C5D">
              <w:rPr>
                <w:rFonts w:ascii="Times New Roman" w:hAnsi="Times New Roman" w:cs="Times New Roman"/>
                <w:sz w:val="24"/>
                <w:szCs w:val="24"/>
                <w:rtl/>
                <w:lang w:bidi="ar-IQ"/>
              </w:rPr>
              <w:t>دكتوراه</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150" w:type="dxa"/>
            <w:gridSpan w:val="4"/>
            <w:tcBorders>
              <w:left w:val="thickThinSmallGap" w:sz="24" w:space="0" w:color="auto"/>
            </w:tcBorders>
          </w:tcPr>
          <w:p w:rsidR="00B12A04" w:rsidRPr="00FF7C5D" w:rsidRDefault="005B05A3" w:rsidP="00D56026">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العلاقة بين مصدر بكتريا  </w:t>
            </w:r>
            <w:r w:rsidRPr="00FF7C5D">
              <w:rPr>
                <w:rFonts w:ascii="Times New Roman" w:hAnsi="Times New Roman" w:cs="Times New Roman"/>
                <w:i/>
                <w:iCs/>
                <w:sz w:val="24"/>
                <w:szCs w:val="24"/>
                <w:lang w:bidi="ar-IQ"/>
              </w:rPr>
              <w:t>Staphylococcus spp.</w:t>
            </w:r>
            <w:r w:rsidRPr="00FF7C5D">
              <w:rPr>
                <w:rFonts w:ascii="Times New Roman" w:hAnsi="Times New Roman" w:cs="Times New Roman"/>
                <w:sz w:val="24"/>
                <w:szCs w:val="24"/>
                <w:rtl/>
                <w:lang w:bidi="ar-IQ"/>
              </w:rPr>
              <w:t xml:space="preserve"> وانتاجيتها لبعض الانزيمات الخارجية من خلال تشخيصها بتقنية </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150" w:type="dxa"/>
            <w:gridSpan w:val="4"/>
            <w:tcBorders>
              <w:left w:val="thickThinSmallGap" w:sz="24" w:space="0" w:color="auto"/>
            </w:tcBorders>
          </w:tcPr>
          <w:p w:rsidR="00B12A04" w:rsidRPr="00FF7C5D" w:rsidRDefault="007F6FEF"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rsidTr="001D0651">
        <w:tc>
          <w:tcPr>
            <w:tcW w:w="1489"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150" w:type="dxa"/>
            <w:gridSpan w:val="4"/>
            <w:tcBorders>
              <w:left w:val="thickThinSmallGap" w:sz="24" w:space="0" w:color="auto"/>
            </w:tcBorders>
          </w:tcPr>
          <w:p w:rsidR="00B12A04" w:rsidRPr="00FF7C5D" w:rsidRDefault="007F6FEF"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انكليزي</w:t>
            </w:r>
          </w:p>
        </w:tc>
      </w:tr>
      <w:tr w:rsidR="00B12A04" w:rsidRPr="00E60FD3" w:rsidTr="001D0651">
        <w:trPr>
          <w:trHeight w:val="9103"/>
        </w:trPr>
        <w:tc>
          <w:tcPr>
            <w:tcW w:w="1489" w:type="dxa"/>
            <w:tcBorders>
              <w:bottom w:val="thinThickSmallGap" w:sz="24" w:space="0" w:color="auto"/>
              <w:right w:val="thickThinSmallGap" w:sz="24" w:space="0" w:color="auto"/>
            </w:tcBorders>
            <w:shd w:val="clear" w:color="auto" w:fill="D9D9D9"/>
          </w:tcPr>
          <w:p w:rsidR="00B12A04" w:rsidRPr="00FF7C5D" w:rsidRDefault="00B12A04" w:rsidP="00D56026">
            <w:pPr>
              <w:pStyle w:val="NoSpacing"/>
              <w:spacing w:line="276" w:lineRule="auto"/>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150" w:type="dxa"/>
            <w:gridSpan w:val="4"/>
            <w:tcBorders>
              <w:left w:val="thickThinSmallGap" w:sz="24" w:space="0" w:color="auto"/>
              <w:bottom w:val="thinThickSmallGap" w:sz="24" w:space="0" w:color="auto"/>
            </w:tcBorders>
          </w:tcPr>
          <w:p w:rsidR="00F32370" w:rsidRPr="00FF7C5D" w:rsidRDefault="00F32370" w:rsidP="001D0651">
            <w:pPr>
              <w:tabs>
                <w:tab w:val="left" w:pos="8306"/>
              </w:tabs>
              <w:ind w:right="-180"/>
              <w:rPr>
                <w:rFonts w:ascii="Times New Roman" w:hAnsi="Times New Roman" w:cs="Times New Roman"/>
                <w:sz w:val="24"/>
                <w:szCs w:val="24"/>
                <w:rtl/>
              </w:rPr>
            </w:pPr>
            <w:r w:rsidRPr="00FF7C5D">
              <w:rPr>
                <w:rFonts w:ascii="Times New Roman" w:hAnsi="Times New Roman" w:cs="Times New Roman"/>
                <w:sz w:val="24"/>
                <w:szCs w:val="24"/>
                <w:rtl/>
              </w:rPr>
              <w:t xml:space="preserve">شملت الدراسة </w:t>
            </w:r>
            <w:r w:rsidRPr="00FF7C5D">
              <w:rPr>
                <w:rFonts w:ascii="Times New Roman" w:hAnsi="Times New Roman" w:cs="Times New Roman"/>
                <w:sz w:val="24"/>
                <w:szCs w:val="24"/>
                <w:rtl/>
                <w:lang w:bidi="ar-IQ"/>
              </w:rPr>
              <w:t>سبعة وتسعون</w:t>
            </w:r>
            <w:r w:rsidRPr="00FF7C5D">
              <w:rPr>
                <w:rFonts w:ascii="Times New Roman" w:hAnsi="Times New Roman" w:cs="Times New Roman"/>
                <w:sz w:val="24"/>
                <w:szCs w:val="24"/>
                <w:rtl/>
              </w:rPr>
              <w:t xml:space="preserve"> عزلةً من بكتريا المكورات العنقودية عزلت من مئة وخمسة وثمانون عينة  تم جمعها للفترة من تشرين ال</w:t>
            </w:r>
            <w:r w:rsidRPr="00FF7C5D">
              <w:rPr>
                <w:rFonts w:ascii="Times New Roman" w:hAnsi="Times New Roman" w:cs="Times New Roman"/>
                <w:sz w:val="24"/>
                <w:szCs w:val="24"/>
                <w:rtl/>
                <w:lang w:bidi="ar-IQ"/>
              </w:rPr>
              <w:t>اول 2014</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لغاية آذار/  </w:t>
            </w:r>
            <w:r w:rsidRPr="00FF7C5D">
              <w:rPr>
                <w:rFonts w:ascii="Times New Roman" w:hAnsi="Times New Roman" w:cs="Times New Roman"/>
                <w:sz w:val="24"/>
                <w:szCs w:val="24"/>
                <w:rtl/>
                <w:lang w:bidi="ar-IQ"/>
              </w:rPr>
              <w:t>2015</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rPr>
              <w:t>ومن (مستشفى اليرموك التعليمي، مستشقى الكاظمية التعليمي، مركز الحروق في مدينة الطب) في بغداد ومختبر الصحة العام ومن عدة مصادر(عينة مرضية،  غذائية و  عين</w:t>
            </w:r>
            <w:r w:rsidRPr="00FF7C5D">
              <w:rPr>
                <w:rFonts w:ascii="Times New Roman" w:hAnsi="Times New Roman" w:cs="Times New Roman"/>
                <w:sz w:val="24"/>
                <w:szCs w:val="24"/>
                <w:rtl/>
                <w:lang w:bidi="ar-IQ"/>
              </w:rPr>
              <w:t>ات</w:t>
            </w:r>
            <w:r w:rsidRPr="00FF7C5D">
              <w:rPr>
                <w:rFonts w:ascii="Times New Roman" w:hAnsi="Times New Roman" w:cs="Times New Roman"/>
                <w:sz w:val="24"/>
                <w:szCs w:val="24"/>
                <w:rtl/>
              </w:rPr>
              <w:t xml:space="preserve"> مياه الشرب) جميع العينات تم زرعها بوسط زرعي (اكار الدم) وتحضن بدرجة حرارة 37 مئوية لمدة 24 ساعة وتم تصنيف النماذج استنادا لمصادرها، العينات الامراضية تضمنت مسحات للجروح، مسحات للحروق، مسحات لتقرحات الاذن، وعينات تجرثم الدم ومن مرضى يعانون من التهابات المجاري البولية اما عينات الاغذية الملوثة تضمنت لحوم الابقار، لحوم الدواجن والاجبان عينات مياه الشرب تضمنت عينات الحنفية وعينات خزانات المياه.جميع (97) عزلة لانواع المكورات العنقودية موجبة بالنسبة لاختبار الـ </w:t>
            </w:r>
            <w:r w:rsidRPr="00FF7C5D">
              <w:rPr>
                <w:rFonts w:ascii="Times New Roman" w:hAnsi="Times New Roman" w:cs="Times New Roman"/>
                <w:sz w:val="24"/>
                <w:szCs w:val="24"/>
              </w:rPr>
              <w:t>Catalase</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اما </w:t>
            </w:r>
            <w:r w:rsidRPr="00FF7C5D">
              <w:rPr>
                <w:rFonts w:ascii="Times New Roman" w:hAnsi="Times New Roman" w:cs="Times New Roman"/>
                <w:sz w:val="24"/>
                <w:szCs w:val="24"/>
                <w:rtl/>
              </w:rPr>
              <w:t xml:space="preserve">اختبار الانزيم الخارجي </w:t>
            </w:r>
            <w:r w:rsidRPr="00FF7C5D">
              <w:rPr>
                <w:rFonts w:ascii="Times New Roman" w:hAnsi="Times New Roman" w:cs="Times New Roman"/>
                <w:sz w:val="24"/>
                <w:szCs w:val="24"/>
              </w:rPr>
              <w:t>Coagulase</w:t>
            </w:r>
            <w:r w:rsidRPr="00FF7C5D">
              <w:rPr>
                <w:rFonts w:ascii="Times New Roman" w:hAnsi="Times New Roman" w:cs="Times New Roman"/>
                <w:sz w:val="24"/>
                <w:szCs w:val="24"/>
                <w:rtl/>
              </w:rPr>
              <w:t xml:space="preserve"> نتائجة كانت ل</w:t>
            </w:r>
            <w:r w:rsidRPr="00FF7C5D">
              <w:rPr>
                <w:rFonts w:ascii="Times New Roman" w:hAnsi="Times New Roman" w:cs="Times New Roman"/>
                <w:sz w:val="24"/>
                <w:szCs w:val="24"/>
                <w:rtl/>
                <w:lang w:bidi="ar-IQ"/>
              </w:rPr>
              <w:t>ــ</w:t>
            </w:r>
            <w:r w:rsidRPr="00FF7C5D">
              <w:rPr>
                <w:rFonts w:ascii="Times New Roman" w:hAnsi="Times New Roman" w:cs="Times New Roman"/>
                <w:sz w:val="24"/>
                <w:szCs w:val="24"/>
                <w:rtl/>
              </w:rPr>
              <w:t xml:space="preserve"> (49) عزلة المكورات العنقودية موجبة </w:t>
            </w:r>
            <w:r w:rsidRPr="00FF7C5D">
              <w:rPr>
                <w:rFonts w:ascii="Times New Roman" w:hAnsi="Times New Roman" w:cs="Times New Roman"/>
                <w:sz w:val="24"/>
                <w:szCs w:val="24"/>
              </w:rPr>
              <w:t>Coagulase</w:t>
            </w:r>
            <w:r w:rsidRPr="00FF7C5D">
              <w:rPr>
                <w:rFonts w:ascii="Times New Roman" w:hAnsi="Times New Roman" w:cs="Times New Roman"/>
                <w:sz w:val="24"/>
                <w:szCs w:val="24"/>
                <w:rtl/>
              </w:rPr>
              <w:t xml:space="preserve"> بينما كانت (48) عزلة سالبة لانزيم </w:t>
            </w:r>
            <w:r w:rsidRPr="00FF7C5D">
              <w:rPr>
                <w:rFonts w:ascii="Times New Roman" w:hAnsi="Times New Roman" w:cs="Times New Roman"/>
                <w:sz w:val="24"/>
                <w:szCs w:val="24"/>
              </w:rPr>
              <w:t>Coagulase</w:t>
            </w:r>
            <w:r w:rsidRPr="00FF7C5D">
              <w:rPr>
                <w:rFonts w:ascii="Times New Roman" w:hAnsi="Times New Roman" w:cs="Times New Roman"/>
                <w:sz w:val="24"/>
                <w:szCs w:val="24"/>
                <w:rtl/>
              </w:rPr>
              <w:t xml:space="preserve">، جميع (97) عزلة تم تصنيفها كاحد انواع المكورات العنقودية اعتمادا على اختبارات الزرع والاختبارات الكيميوحيوية (49) عزلة (50.51%) عزلة كانت من نوع </w:t>
            </w:r>
            <w:r w:rsidRPr="00FF7C5D">
              <w:rPr>
                <w:rFonts w:ascii="Times New Roman" w:hAnsi="Times New Roman" w:cs="Times New Roman"/>
                <w:i/>
                <w:iCs/>
                <w:sz w:val="24"/>
                <w:szCs w:val="24"/>
              </w:rPr>
              <w:t xml:space="preserve">S. </w:t>
            </w:r>
            <w:proofErr w:type="gramStart"/>
            <w:r w:rsidRPr="00FF7C5D">
              <w:rPr>
                <w:rFonts w:ascii="Times New Roman" w:hAnsi="Times New Roman" w:cs="Times New Roman"/>
                <w:i/>
                <w:iCs/>
                <w:sz w:val="24"/>
                <w:szCs w:val="24"/>
              </w:rPr>
              <w:t>aureus</w:t>
            </w:r>
            <w:proofErr w:type="gramEnd"/>
            <w:r w:rsidRPr="00FF7C5D">
              <w:rPr>
                <w:rFonts w:ascii="Times New Roman" w:hAnsi="Times New Roman" w:cs="Times New Roman"/>
                <w:sz w:val="24"/>
                <w:szCs w:val="24"/>
              </w:rPr>
              <w:t>,</w:t>
            </w:r>
            <w:r w:rsidRPr="00FF7C5D">
              <w:rPr>
                <w:rFonts w:ascii="Times New Roman" w:hAnsi="Times New Roman" w:cs="Times New Roman"/>
                <w:i/>
                <w:iCs/>
                <w:sz w:val="24"/>
                <w:szCs w:val="24"/>
              </w:rPr>
              <w:t>.</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 xml:space="preserve">(24) عزلة (24.74%) نوع </w:t>
            </w:r>
            <w:r w:rsidRPr="00FF7C5D">
              <w:rPr>
                <w:rFonts w:ascii="Times New Roman" w:hAnsi="Times New Roman" w:cs="Times New Roman"/>
                <w:i/>
                <w:iCs/>
                <w:sz w:val="24"/>
                <w:szCs w:val="24"/>
              </w:rPr>
              <w:t>S.epidermidis</w:t>
            </w:r>
            <w:r w:rsidRPr="00FF7C5D">
              <w:rPr>
                <w:rFonts w:ascii="Times New Roman" w:hAnsi="Times New Roman" w:cs="Times New Roman"/>
                <w:sz w:val="24"/>
                <w:szCs w:val="24"/>
                <w:rtl/>
                <w:lang w:bidi="ar-IQ"/>
              </w:rPr>
              <w:t xml:space="preserve"> , (16) عزلة (16.49%) من نوع </w:t>
            </w:r>
            <w:r w:rsidRPr="00FF7C5D">
              <w:rPr>
                <w:rFonts w:ascii="Times New Roman" w:hAnsi="Times New Roman" w:cs="Times New Roman"/>
                <w:i/>
                <w:iCs/>
                <w:sz w:val="24"/>
                <w:szCs w:val="24"/>
                <w:lang w:bidi="ar-IQ"/>
              </w:rPr>
              <w:t xml:space="preserve">S. </w:t>
            </w:r>
            <w:proofErr w:type="gramStart"/>
            <w:r w:rsidRPr="00FF7C5D">
              <w:rPr>
                <w:rFonts w:ascii="Times New Roman" w:hAnsi="Times New Roman" w:cs="Times New Roman"/>
                <w:i/>
                <w:iCs/>
                <w:sz w:val="24"/>
                <w:szCs w:val="24"/>
                <w:lang w:bidi="ar-IQ"/>
              </w:rPr>
              <w:t>haemolyticus</w:t>
            </w:r>
            <w:r w:rsidRPr="00FF7C5D">
              <w:rPr>
                <w:rFonts w:ascii="Times New Roman" w:hAnsi="Times New Roman" w:cs="Times New Roman"/>
                <w:sz w:val="24"/>
                <w:szCs w:val="24"/>
                <w:rtl/>
                <w:lang w:bidi="ar-IQ"/>
              </w:rPr>
              <w:t xml:space="preserve"> ,</w:t>
            </w:r>
            <w:proofErr w:type="gramEnd"/>
            <w:r w:rsidRPr="00FF7C5D">
              <w:rPr>
                <w:rFonts w:ascii="Times New Roman" w:hAnsi="Times New Roman" w:cs="Times New Roman"/>
                <w:sz w:val="24"/>
                <w:szCs w:val="24"/>
                <w:rtl/>
                <w:lang w:bidi="ar-IQ"/>
              </w:rPr>
              <w:t xml:space="preserve"> (6)عزلات (6.18%) من نوع </w:t>
            </w:r>
            <w:r w:rsidRPr="00FF7C5D">
              <w:rPr>
                <w:rFonts w:ascii="Times New Roman" w:hAnsi="Times New Roman" w:cs="Times New Roman"/>
                <w:i/>
                <w:iCs/>
                <w:sz w:val="24"/>
                <w:szCs w:val="24"/>
                <w:lang w:bidi="ar-IQ"/>
              </w:rPr>
              <w:t xml:space="preserve">S.hominis </w:t>
            </w:r>
            <w:r w:rsidRPr="00FF7C5D">
              <w:rPr>
                <w:rFonts w:ascii="Times New Roman" w:hAnsi="Times New Roman" w:cs="Times New Roman"/>
                <w:sz w:val="24"/>
                <w:szCs w:val="24"/>
                <w:rtl/>
                <w:lang w:bidi="ar-IQ"/>
              </w:rPr>
              <w:t xml:space="preserve"> , وعزلاتان (2.6%) من نوع  </w:t>
            </w:r>
            <w:r w:rsidRPr="00FF7C5D">
              <w:rPr>
                <w:rFonts w:ascii="Times New Roman" w:hAnsi="Times New Roman" w:cs="Times New Roman"/>
                <w:i/>
                <w:iCs/>
                <w:sz w:val="24"/>
                <w:szCs w:val="24"/>
                <w:lang w:bidi="ar-IQ"/>
              </w:rPr>
              <w:t>S.saprophyticus</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تم تأكيد الفحص ومطابقة النتائج من خلال فحص ال </w:t>
            </w:r>
            <w:r w:rsidRPr="00FF7C5D">
              <w:rPr>
                <w:rFonts w:ascii="Times New Roman" w:hAnsi="Times New Roman" w:cs="Times New Roman"/>
                <w:sz w:val="24"/>
                <w:szCs w:val="24"/>
              </w:rPr>
              <w:t>API</w:t>
            </w:r>
            <w:r w:rsidRPr="00FF7C5D">
              <w:rPr>
                <w:rFonts w:ascii="Times New Roman" w:hAnsi="Times New Roman" w:cs="Times New Roman"/>
                <w:sz w:val="24"/>
                <w:szCs w:val="24"/>
                <w:rtl/>
                <w:lang w:bidi="ar-IQ"/>
              </w:rPr>
              <w:t xml:space="preserve"> .</w:t>
            </w:r>
          </w:p>
          <w:p w:rsidR="00F32370" w:rsidRPr="00FF7C5D" w:rsidRDefault="00F32370" w:rsidP="001D0651">
            <w:pPr>
              <w:tabs>
                <w:tab w:val="left" w:pos="8306"/>
              </w:tabs>
              <w:ind w:right="-18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تم اجراء فحص الـ </w:t>
            </w:r>
            <w:r w:rsidRPr="00FF7C5D">
              <w:rPr>
                <w:rFonts w:ascii="Times New Roman" w:hAnsi="Times New Roman" w:cs="Times New Roman"/>
                <w:sz w:val="24"/>
                <w:szCs w:val="24"/>
                <w:lang w:bidi="ar-IQ"/>
              </w:rPr>
              <w:t>DNase</w:t>
            </w:r>
            <w:r w:rsidRPr="00FF7C5D">
              <w:rPr>
                <w:rFonts w:ascii="Times New Roman" w:hAnsi="Times New Roman" w:cs="Times New Roman"/>
                <w:sz w:val="24"/>
                <w:szCs w:val="24"/>
                <w:rtl/>
                <w:lang w:bidi="ar-IQ"/>
              </w:rPr>
              <w:t xml:space="preserve"> للمكورات العنقودية الموجبة لانزيم الكواكيوليز واظهرت (44) عزلة نتيجة موجبة (89.79%) اما المكورات العنقودية السلبة لانزيم الكواكيوليز كانت موجبة لخمس عزلات فقط (10.41%) من اصل (48) عزلة.</w:t>
            </w:r>
            <w:r w:rsidRPr="00FF7C5D">
              <w:rPr>
                <w:rFonts w:ascii="Times New Roman" w:hAnsi="Times New Roman" w:cs="Times New Roman"/>
                <w:sz w:val="24"/>
                <w:szCs w:val="24"/>
                <w:rtl/>
              </w:rPr>
              <w:t xml:space="preserve">أجري تشخيص باستخدام تقنية تفاعل السلسلة المتبلمرة لموقع </w:t>
            </w:r>
            <w:r w:rsidRPr="00FF7C5D">
              <w:rPr>
                <w:rFonts w:ascii="Times New Roman" w:hAnsi="Times New Roman" w:cs="Times New Roman"/>
                <w:i/>
                <w:iCs/>
                <w:sz w:val="24"/>
                <w:szCs w:val="24"/>
              </w:rPr>
              <w:t>16s rRNA</w:t>
            </w:r>
            <w:r w:rsidRPr="00FF7C5D">
              <w:rPr>
                <w:rFonts w:ascii="Times New Roman" w:hAnsi="Times New Roman" w:cs="Times New Roman"/>
                <w:sz w:val="24"/>
                <w:szCs w:val="24"/>
                <w:rtl/>
                <w:lang w:bidi="ar-IQ"/>
              </w:rPr>
              <w:t xml:space="preserve"> للخمسة انواع من المكورات العنقودية </w:t>
            </w:r>
            <w:r w:rsidRPr="00FF7C5D">
              <w:rPr>
                <w:rFonts w:ascii="Times New Roman" w:hAnsi="Times New Roman" w:cs="Times New Roman"/>
                <w:sz w:val="24"/>
                <w:szCs w:val="24"/>
                <w:rtl/>
              </w:rPr>
              <w:t xml:space="preserve"> (</w:t>
            </w:r>
            <w:r w:rsidRPr="00FF7C5D">
              <w:rPr>
                <w:rFonts w:ascii="Times New Roman" w:hAnsi="Times New Roman" w:cs="Times New Roman"/>
                <w:i/>
                <w:iCs/>
                <w:sz w:val="24"/>
                <w:szCs w:val="24"/>
              </w:rPr>
              <w:t xml:space="preserve">S. </w:t>
            </w:r>
            <w:proofErr w:type="gramStart"/>
            <w:r w:rsidRPr="00FF7C5D">
              <w:rPr>
                <w:rFonts w:ascii="Times New Roman" w:hAnsi="Times New Roman" w:cs="Times New Roman"/>
                <w:i/>
                <w:iCs/>
                <w:sz w:val="24"/>
                <w:szCs w:val="24"/>
              </w:rPr>
              <w:t>aureus</w:t>
            </w:r>
            <w:proofErr w:type="gramEnd"/>
            <w:r w:rsidRPr="00FF7C5D">
              <w:rPr>
                <w:rFonts w:ascii="Times New Roman" w:hAnsi="Times New Roman" w:cs="Times New Roman"/>
                <w:sz w:val="24"/>
                <w:szCs w:val="24"/>
              </w:rPr>
              <w:t>,</w:t>
            </w:r>
            <w:r w:rsidRPr="00FF7C5D">
              <w:rPr>
                <w:rFonts w:ascii="Times New Roman" w:hAnsi="Times New Roman" w:cs="Times New Roman"/>
                <w:i/>
                <w:iCs/>
                <w:sz w:val="24"/>
                <w:szCs w:val="24"/>
              </w:rPr>
              <w:t>.</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 xml:space="preserve"> </w:t>
            </w:r>
            <w:r w:rsidRPr="00FF7C5D">
              <w:rPr>
                <w:rFonts w:ascii="Times New Roman" w:hAnsi="Times New Roman" w:cs="Times New Roman"/>
                <w:i/>
                <w:iCs/>
                <w:sz w:val="24"/>
                <w:szCs w:val="24"/>
              </w:rPr>
              <w:t>S.epidermidis</w:t>
            </w:r>
            <w:r w:rsidRPr="00FF7C5D">
              <w:rPr>
                <w:rFonts w:ascii="Times New Roman" w:hAnsi="Times New Roman" w:cs="Times New Roman"/>
                <w:sz w:val="24"/>
                <w:szCs w:val="24"/>
                <w:rtl/>
                <w:lang w:bidi="ar-IQ"/>
              </w:rPr>
              <w:t xml:space="preserve"> ,  </w:t>
            </w:r>
            <w:r w:rsidRPr="00FF7C5D">
              <w:rPr>
                <w:rFonts w:ascii="Times New Roman" w:hAnsi="Times New Roman" w:cs="Times New Roman"/>
                <w:i/>
                <w:iCs/>
                <w:sz w:val="24"/>
                <w:szCs w:val="24"/>
                <w:lang w:bidi="ar-IQ"/>
              </w:rPr>
              <w:t>S. haemolyticus</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 xml:space="preserve">S.hominis </w:t>
            </w:r>
            <w:r w:rsidRPr="00FF7C5D">
              <w:rPr>
                <w:rFonts w:ascii="Times New Roman" w:hAnsi="Times New Roman" w:cs="Times New Roman"/>
                <w:sz w:val="24"/>
                <w:szCs w:val="24"/>
                <w:rtl/>
                <w:lang w:bidi="ar-IQ"/>
              </w:rPr>
              <w:t xml:space="preserve"> ,  </w:t>
            </w:r>
            <w:r w:rsidRPr="00FF7C5D">
              <w:rPr>
                <w:rFonts w:ascii="Times New Roman" w:hAnsi="Times New Roman" w:cs="Times New Roman"/>
                <w:i/>
                <w:iCs/>
                <w:sz w:val="24"/>
                <w:szCs w:val="24"/>
                <w:lang w:bidi="ar-IQ"/>
              </w:rPr>
              <w:t>S.saprophyticus</w:t>
            </w:r>
            <w:r w:rsidRPr="00FF7C5D">
              <w:rPr>
                <w:rFonts w:ascii="Times New Roman" w:hAnsi="Times New Roman" w:cs="Times New Roman"/>
                <w:sz w:val="24"/>
                <w:szCs w:val="24"/>
                <w:rtl/>
                <w:lang w:bidi="ar-IQ"/>
              </w:rPr>
              <w:t xml:space="preserve">) وكانت النتيجة موجبة (100%) لجميع العزلات بانتاج حزمة متكونة من 2000 زوج من القواعد , ويعتبر هذا الموقع  </w:t>
            </w:r>
            <w:r w:rsidRPr="00FF7C5D">
              <w:rPr>
                <w:rFonts w:ascii="Times New Roman" w:hAnsi="Times New Roman" w:cs="Times New Roman"/>
                <w:sz w:val="24"/>
                <w:szCs w:val="24"/>
                <w:lang w:bidi="ar-IQ"/>
              </w:rPr>
              <w:t xml:space="preserve">16 S </w:t>
            </w:r>
            <w:r w:rsidRPr="00FF7C5D">
              <w:rPr>
                <w:rFonts w:ascii="Times New Roman" w:hAnsi="Times New Roman" w:cs="Times New Roman"/>
                <w:sz w:val="24"/>
                <w:szCs w:val="24"/>
                <w:rtl/>
                <w:lang w:bidi="ar-IQ"/>
              </w:rPr>
              <w:t xml:space="preserve"> موقع تشخيصي متخصص لمجموعة الكروية العنقودية.ا</w:t>
            </w:r>
            <w:r w:rsidRPr="00FF7C5D">
              <w:rPr>
                <w:rFonts w:ascii="Times New Roman" w:hAnsi="Times New Roman" w:cs="Times New Roman"/>
                <w:sz w:val="24"/>
                <w:szCs w:val="24"/>
                <w:rtl/>
              </w:rPr>
              <w:t xml:space="preserve">ثبتت نتائج تفاعل السلسلة المتبلمرة لجين </w:t>
            </w:r>
            <w:r w:rsidRPr="00FF7C5D">
              <w:rPr>
                <w:rFonts w:ascii="Times New Roman" w:hAnsi="Times New Roman" w:cs="Times New Roman"/>
                <w:i/>
                <w:iCs/>
                <w:sz w:val="24"/>
                <w:szCs w:val="24"/>
              </w:rPr>
              <w:t>nuc</w:t>
            </w:r>
            <w:r w:rsidRPr="00FF7C5D">
              <w:rPr>
                <w:rFonts w:ascii="Times New Roman" w:hAnsi="Times New Roman" w:cs="Times New Roman"/>
                <w:sz w:val="24"/>
                <w:szCs w:val="24"/>
                <w:rtl/>
                <w:lang w:bidi="ar-IQ"/>
              </w:rPr>
              <w:t xml:space="preserve"> للنوع</w:t>
            </w:r>
            <w:r w:rsidRPr="00FF7C5D">
              <w:rPr>
                <w:rFonts w:ascii="Times New Roman" w:hAnsi="Times New Roman" w:cs="Times New Roman"/>
                <w:sz w:val="24"/>
                <w:szCs w:val="24"/>
                <w:rtl/>
              </w:rPr>
              <w:t xml:space="preserve"> </w:t>
            </w:r>
            <w:r w:rsidRPr="00FF7C5D">
              <w:rPr>
                <w:rFonts w:ascii="Times New Roman" w:hAnsi="Times New Roman" w:cs="Times New Roman"/>
                <w:i/>
                <w:iCs/>
                <w:sz w:val="24"/>
                <w:szCs w:val="24"/>
              </w:rPr>
              <w:t>S. aureus</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(49) عزلة</w:t>
            </w:r>
            <w:r w:rsidRPr="00FF7C5D">
              <w:rPr>
                <w:rFonts w:ascii="Times New Roman" w:hAnsi="Times New Roman" w:cs="Times New Roman"/>
                <w:sz w:val="24"/>
                <w:szCs w:val="24"/>
                <w:rtl/>
                <w:lang w:bidi="ar-IQ"/>
              </w:rPr>
              <w:t xml:space="preserve"> موجبة وكانت النتيجة (100%) لجميع العزلات بانتاج حزمة متكونة من 270 زوج من القواعد , وعند مقارنة نتائج الطراز المظهري مع نتائج الطراز الوارثي يظهر الاختلاف البسيط وبذلك يتبين دقة النتائج الوراثية، تم فك شفرة تتابعات نتائج تفاعلة السلسلة المتبلمرة لجين (</w:t>
            </w:r>
            <w:r w:rsidRPr="00FF7C5D">
              <w:rPr>
                <w:rFonts w:ascii="Times New Roman" w:hAnsi="Times New Roman" w:cs="Times New Roman"/>
                <w:i/>
                <w:iCs/>
                <w:sz w:val="24"/>
                <w:szCs w:val="24"/>
                <w:lang w:bidi="ar-IQ"/>
              </w:rPr>
              <w:t>nuc</w:t>
            </w:r>
            <w:r w:rsidRPr="00FF7C5D">
              <w:rPr>
                <w:rFonts w:ascii="Times New Roman" w:hAnsi="Times New Roman" w:cs="Times New Roman"/>
                <w:sz w:val="24"/>
                <w:szCs w:val="24"/>
                <w:rtl/>
                <w:lang w:bidi="ar-IQ"/>
              </w:rPr>
              <w:t xml:space="preserve">) ومقارنتها بالـ </w:t>
            </w:r>
            <w:r w:rsidRPr="00FF7C5D">
              <w:rPr>
                <w:rFonts w:ascii="Times New Roman" w:hAnsi="Times New Roman" w:cs="Times New Roman"/>
                <w:sz w:val="24"/>
                <w:szCs w:val="24"/>
                <w:lang w:bidi="ar-IQ"/>
              </w:rPr>
              <w:t>NCBI</w:t>
            </w:r>
            <w:r w:rsidRPr="00FF7C5D">
              <w:rPr>
                <w:rFonts w:ascii="Times New Roman" w:hAnsi="Times New Roman" w:cs="Times New Roman"/>
                <w:sz w:val="24"/>
                <w:szCs w:val="24"/>
                <w:rtl/>
                <w:lang w:bidi="ar-IQ"/>
              </w:rPr>
              <w:t xml:space="preserve"> حيث كانت مطابقة بنسبة (100%) مع التتابعات المنشورة في البنك الوراثي.جميع العزلات من نوع </w:t>
            </w:r>
            <w:r w:rsidRPr="00FF7C5D">
              <w:rPr>
                <w:rFonts w:ascii="Times New Roman" w:hAnsi="Times New Roman" w:cs="Times New Roman"/>
                <w:i/>
                <w:iCs/>
                <w:sz w:val="24"/>
                <w:szCs w:val="24"/>
                <w:lang w:bidi="ar-IQ"/>
              </w:rPr>
              <w:t>S. aureus</w:t>
            </w:r>
            <w:r w:rsidRPr="00FF7C5D">
              <w:rPr>
                <w:rFonts w:ascii="Times New Roman" w:hAnsi="Times New Roman" w:cs="Times New Roman"/>
                <w:sz w:val="24"/>
                <w:szCs w:val="24"/>
                <w:rtl/>
                <w:lang w:bidi="ar-IQ"/>
              </w:rPr>
              <w:t xml:space="preserve"> (49) تم ادخالها في تفاعل السلسلة المتبلمرة لجين الـ </w:t>
            </w:r>
            <w:r w:rsidRPr="00FF7C5D">
              <w:rPr>
                <w:rFonts w:ascii="Times New Roman" w:hAnsi="Times New Roman" w:cs="Times New Roman"/>
                <w:sz w:val="24"/>
                <w:szCs w:val="24"/>
                <w:lang w:bidi="ar-IQ"/>
              </w:rPr>
              <w:t>coagulase</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Coa</w:t>
            </w:r>
            <w:r w:rsidRPr="00FF7C5D">
              <w:rPr>
                <w:rFonts w:ascii="Times New Roman" w:hAnsi="Times New Roman" w:cs="Times New Roman"/>
                <w:sz w:val="24"/>
                <w:szCs w:val="24"/>
                <w:rtl/>
                <w:lang w:bidi="ar-IQ"/>
              </w:rPr>
              <w:t>)  والنتيجة كانت موجبة (100%) اذ ظهرت ثلالث حزم مختلفة وهي (730, 810 و 890 زوج قاعدة), تم فك شفرة تتابعات نتائج تفاعلة سلسلة البلمرة لجين (</w:t>
            </w:r>
            <w:r w:rsidRPr="00FF7C5D">
              <w:rPr>
                <w:rFonts w:ascii="Times New Roman" w:hAnsi="Times New Roman" w:cs="Times New Roman"/>
                <w:i/>
                <w:iCs/>
                <w:sz w:val="24"/>
                <w:szCs w:val="24"/>
                <w:lang w:bidi="ar-IQ"/>
              </w:rPr>
              <w:t>Coa</w:t>
            </w:r>
            <w:r w:rsidRPr="00FF7C5D">
              <w:rPr>
                <w:rFonts w:ascii="Times New Roman" w:hAnsi="Times New Roman" w:cs="Times New Roman"/>
                <w:sz w:val="24"/>
                <w:szCs w:val="24"/>
                <w:rtl/>
                <w:lang w:bidi="ar-IQ"/>
              </w:rPr>
              <w:t xml:space="preserve">) ومقارنتها بالـ </w:t>
            </w:r>
            <w:r w:rsidRPr="00FF7C5D">
              <w:rPr>
                <w:rFonts w:ascii="Times New Roman" w:hAnsi="Times New Roman" w:cs="Times New Roman"/>
                <w:sz w:val="24"/>
                <w:szCs w:val="24"/>
                <w:lang w:bidi="ar-IQ"/>
              </w:rPr>
              <w:t>NCBI</w:t>
            </w:r>
            <w:r w:rsidRPr="00FF7C5D">
              <w:rPr>
                <w:rFonts w:ascii="Times New Roman" w:hAnsi="Times New Roman" w:cs="Times New Roman"/>
                <w:sz w:val="24"/>
                <w:szCs w:val="24"/>
                <w:rtl/>
                <w:lang w:bidi="ar-IQ"/>
              </w:rPr>
              <w:t xml:space="preserve"> حيث كانت مطابقة بنسبة (</w:t>
            </w:r>
            <w:r w:rsidRPr="00FF7C5D">
              <w:rPr>
                <w:rFonts w:ascii="Times New Roman" w:hAnsi="Times New Roman" w:cs="Times New Roman"/>
                <w:sz w:val="24"/>
                <w:szCs w:val="24"/>
                <w:lang w:bidi="ar-IQ"/>
              </w:rPr>
              <w:t>99</w:t>
            </w:r>
            <w:r w:rsidRPr="00FF7C5D">
              <w:rPr>
                <w:rFonts w:ascii="Times New Roman" w:hAnsi="Times New Roman" w:cs="Times New Roman"/>
                <w:sz w:val="24"/>
                <w:szCs w:val="24"/>
                <w:rtl/>
                <w:lang w:bidi="ar-IQ"/>
              </w:rPr>
              <w:t>%) مع التتابعات المنشورة في البنك الوراثي.</w:t>
            </w:r>
          </w:p>
          <w:p w:rsidR="00B12A04" w:rsidRPr="00FF7C5D" w:rsidRDefault="00F32370" w:rsidP="001D0651">
            <w:pPr>
              <w:tabs>
                <w:tab w:val="left" w:pos="8306"/>
              </w:tabs>
              <w:ind w:left="-424" w:right="-180" w:firstLine="450"/>
              <w:rPr>
                <w:rFonts w:ascii="Times New Roman" w:hAnsi="Times New Roman" w:cs="Times New Roman"/>
                <w:sz w:val="24"/>
                <w:szCs w:val="24"/>
                <w:lang w:bidi="ar-IQ"/>
              </w:rPr>
            </w:pPr>
            <w:r w:rsidRPr="00FF7C5D">
              <w:rPr>
                <w:rFonts w:ascii="Times New Roman" w:hAnsi="Times New Roman" w:cs="Times New Roman"/>
                <w:sz w:val="24"/>
                <w:szCs w:val="24"/>
                <w:rtl/>
                <w:lang w:bidi="ar-IQ"/>
              </w:rPr>
              <w:t>اجري تفاعل متعدد السلسل المتبلمرة للكشف عن وجود جيني انتاج انزيم البيتا هيمولايسين والالفا هيمولايسين لبكتريا الكروية العنقودية الذهبية ، جين (</w:t>
            </w:r>
            <w:r w:rsidRPr="00FF7C5D">
              <w:rPr>
                <w:rFonts w:ascii="Times New Roman" w:hAnsi="Times New Roman" w:cs="Times New Roman"/>
                <w:i/>
                <w:iCs/>
                <w:sz w:val="24"/>
                <w:szCs w:val="24"/>
                <w:lang w:bidi="ar-IQ"/>
              </w:rPr>
              <w:t>hla</w:t>
            </w:r>
            <w:r w:rsidRPr="00FF7C5D">
              <w:rPr>
                <w:rFonts w:ascii="Times New Roman" w:hAnsi="Times New Roman" w:cs="Times New Roman"/>
                <w:sz w:val="24"/>
                <w:szCs w:val="24"/>
                <w:rtl/>
                <w:lang w:bidi="ar-IQ"/>
              </w:rPr>
              <w:t>) ينتج حزمة بطول 496 زوج من القواعد وجين بيتا هيمولايسين (</w:t>
            </w:r>
            <w:r w:rsidRPr="00FF7C5D">
              <w:rPr>
                <w:rFonts w:ascii="Times New Roman" w:hAnsi="Times New Roman" w:cs="Times New Roman"/>
                <w:i/>
                <w:iCs/>
                <w:sz w:val="24"/>
                <w:szCs w:val="24"/>
                <w:lang w:bidi="ar-IQ"/>
              </w:rPr>
              <w:t>hlb</w:t>
            </w:r>
            <w:r w:rsidRPr="00FF7C5D">
              <w:rPr>
                <w:rFonts w:ascii="Times New Roman" w:hAnsi="Times New Roman" w:cs="Times New Roman"/>
                <w:sz w:val="24"/>
                <w:szCs w:val="24"/>
                <w:rtl/>
                <w:lang w:bidi="ar-IQ"/>
              </w:rPr>
              <w:t>) ينتج حزمة بطول 704 زوج من القواعد، نتائج جين (</w:t>
            </w:r>
            <w:r w:rsidRPr="00FF7C5D">
              <w:rPr>
                <w:rFonts w:ascii="Times New Roman" w:hAnsi="Times New Roman" w:cs="Times New Roman"/>
                <w:i/>
                <w:iCs/>
                <w:sz w:val="24"/>
                <w:szCs w:val="24"/>
                <w:lang w:bidi="ar-IQ"/>
              </w:rPr>
              <w:t>hla</w:t>
            </w:r>
            <w:r w:rsidRPr="00FF7C5D">
              <w:rPr>
                <w:rFonts w:ascii="Times New Roman" w:hAnsi="Times New Roman" w:cs="Times New Roman"/>
                <w:sz w:val="24"/>
                <w:szCs w:val="24"/>
                <w:rtl/>
                <w:lang w:bidi="ar-IQ"/>
              </w:rPr>
              <w:t>) كانت (17) عزلة (34.69%) اما نتائج جين(</w:t>
            </w:r>
            <w:r w:rsidRPr="00FF7C5D">
              <w:rPr>
                <w:rFonts w:ascii="Times New Roman" w:hAnsi="Times New Roman" w:cs="Times New Roman"/>
                <w:i/>
                <w:iCs/>
                <w:sz w:val="24"/>
                <w:szCs w:val="24"/>
                <w:lang w:bidi="ar-IQ"/>
              </w:rPr>
              <w:t>hlb</w:t>
            </w:r>
            <w:r w:rsidRPr="00FF7C5D">
              <w:rPr>
                <w:rFonts w:ascii="Times New Roman" w:hAnsi="Times New Roman" w:cs="Times New Roman"/>
                <w:sz w:val="24"/>
                <w:szCs w:val="24"/>
                <w:rtl/>
                <w:lang w:bidi="ar-IQ"/>
              </w:rPr>
              <w:t>) كانت (22) عزلة (44.89%).</w:t>
            </w:r>
          </w:p>
        </w:tc>
      </w:tr>
    </w:tbl>
    <w:p w:rsidR="002B740C" w:rsidRPr="00FF7C5D" w:rsidRDefault="002B740C" w:rsidP="00D56026">
      <w:pPr>
        <w:pStyle w:val="NoSpacing"/>
        <w:rPr>
          <w:rFonts w:ascii="Times New Roman" w:hAnsi="Times New Roman" w:cs="Times New Roman"/>
          <w:sz w:val="24"/>
          <w:szCs w:val="24"/>
          <w:rtl/>
          <w:lang w:bidi="ar-IQ"/>
        </w:rPr>
      </w:pPr>
    </w:p>
    <w:tbl>
      <w:tblPr>
        <w:tblpPr w:leftFromText="180" w:rightFromText="180" w:vertAnchor="text" w:horzAnchor="margin" w:tblpY="44"/>
        <w:bidiVisual/>
        <w:tblW w:w="949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065E7E" w:rsidRPr="00E60FD3" w:rsidTr="00065E7E">
        <w:tc>
          <w:tcPr>
            <w:tcW w:w="9498" w:type="dxa"/>
            <w:gridSpan w:val="5"/>
            <w:tcBorders>
              <w:top w:val="thickThinSmallGap" w:sz="24" w:space="0" w:color="auto"/>
              <w:bottom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065E7E" w:rsidRPr="00E60FD3" w:rsidTr="00065E7E">
        <w:tc>
          <w:tcPr>
            <w:tcW w:w="1701" w:type="dxa"/>
            <w:tcBorders>
              <w:top w:val="thickThinSmallGap" w:sz="24" w:space="0" w:color="auto"/>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065E7E" w:rsidRPr="00FF7C5D" w:rsidRDefault="00065E7E" w:rsidP="00D56026">
            <w:pPr>
              <w:ind w:right="-360"/>
              <w:rPr>
                <w:rFonts w:ascii="Times New Roman" w:hAnsi="Times New Roman" w:cs="Times New Roman"/>
                <w:sz w:val="24"/>
                <w:szCs w:val="24"/>
                <w:rtl/>
              </w:rPr>
            </w:pPr>
            <w:r w:rsidRPr="00FF7C5D">
              <w:rPr>
                <w:rFonts w:ascii="Times New Roman" w:hAnsi="Times New Roman" w:cs="Times New Roman"/>
                <w:sz w:val="24"/>
                <w:szCs w:val="24"/>
                <w:rtl/>
                <w:lang w:bidi="ar-IQ"/>
              </w:rPr>
              <w:t>نورية عبد الحسين علي</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065E7E" w:rsidRPr="00FF7C5D" w:rsidRDefault="00065E7E" w:rsidP="00D56026">
            <w:pPr>
              <w:spacing w:line="360" w:lineRule="auto"/>
              <w:ind w:right="-360"/>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صفا خليل خلف السلماني</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E1008B"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1" type="#_x0000_t202" style="position:absolute;left:0;text-align:left;margin-left:63.25pt;margin-top:1.05pt;width:19.5pt;height:17.6pt;z-index:55;visibility:visible;mso-position-horizontal-relative:text;mso-position-vertical-relative:text">
                  <v:textbox style="mso-next-textbox:#_x0000_s1261">
                    <w:txbxContent>
                      <w:p w:rsidR="008C2AF9" w:rsidRDefault="008C2AF9" w:rsidP="00065E7E"/>
                    </w:txbxContent>
                  </v:textbox>
                </v:shape>
              </w:pict>
            </w:r>
            <w:r w:rsidR="00065E7E" w:rsidRPr="00FF7C5D">
              <w:rPr>
                <w:rFonts w:ascii="Times New Roman" w:hAnsi="Times New Roman" w:cs="Times New Roman"/>
                <w:sz w:val="24"/>
                <w:szCs w:val="24"/>
                <w:lang w:bidi="ar-IQ"/>
              </w:rPr>
              <w:t xml:space="preserve">       </w:t>
            </w:r>
          </w:p>
          <w:p w:rsidR="00065E7E" w:rsidRPr="00FF7C5D" w:rsidRDefault="00E1008B" w:rsidP="00D56026">
            <w:pPr>
              <w:pStyle w:val="NoSpacing"/>
              <w:rPr>
                <w:rFonts w:ascii="Times New Roman" w:hAnsi="Times New Roman" w:cs="Times New Roman"/>
                <w:sz w:val="24"/>
                <w:szCs w:val="24"/>
                <w:lang w:bidi="ar-IQ"/>
              </w:rPr>
            </w:pPr>
            <w:r w:rsidRPr="00FF7C5D">
              <w:rPr>
                <w:rFonts w:ascii="Times New Roman" w:hAnsi="Times New Roman" w:cs="Times New Roman" w:hint="cs"/>
                <w:sz w:val="24"/>
                <w:szCs w:val="24"/>
                <w:rtl/>
                <w:lang w:bidi="ar-IQ"/>
              </w:rPr>
              <w:t xml:space="preserve">        </w:t>
            </w:r>
            <w:r w:rsidR="00065E7E" w:rsidRPr="00FF7C5D">
              <w:rPr>
                <w:rFonts w:ascii="Times New Roman" w:hAnsi="Times New Roman" w:cs="Times New Roman"/>
                <w:sz w:val="24"/>
                <w:szCs w:val="24"/>
                <w:rtl/>
                <w:lang w:bidi="ar-IQ"/>
              </w:rPr>
              <w:t>مدرس مساعد</w:t>
            </w:r>
          </w:p>
        </w:tc>
        <w:tc>
          <w:tcPr>
            <w:tcW w:w="1559"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2" type="#_x0000_t202" style="position:absolute;left:0;text-align:left;margin-left:46.3pt;margin-top:.65pt;width:18pt;height:17.6pt;z-index:56;visibility:visible;mso-position-horizontal-relative:text;mso-position-vertical-relative:text" fillcolor="window" strokeweight=".5pt">
                  <v:textbox style="mso-next-textbox:#_x0000_s1262">
                    <w:txbxContent>
                      <w:p w:rsidR="008C2AF9" w:rsidRDefault="008C2AF9" w:rsidP="00065E7E">
                        <w:pPr>
                          <w:rPr>
                            <w:lang w:bidi="ar-IQ"/>
                          </w:rPr>
                        </w:pPr>
                      </w:p>
                    </w:txbxContent>
                  </v:textbox>
                </v:shape>
              </w:pict>
            </w:r>
            <w:r w:rsidR="00065E7E"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مدرس</w:t>
            </w:r>
          </w:p>
        </w:tc>
        <w:tc>
          <w:tcPr>
            <w:tcW w:w="2320"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3" type="#_x0000_t202" style="position:absolute;left:0;text-align:left;margin-left:86.05pt;margin-top:.65pt;width:17.25pt;height:17.6pt;z-index:57;visibility:visible;mso-position-horizontal-relative:text;mso-position-vertical-relative:text" fillcolor="window" strokeweight=".5pt">
                  <v:textbox style="mso-next-textbox:#_x0000_s1263">
                    <w:txbxContent>
                      <w:p w:rsidR="008C2AF9" w:rsidRDefault="008C2AF9" w:rsidP="00065E7E"/>
                    </w:txbxContent>
                  </v:textbox>
                </v:shape>
              </w:pict>
            </w:r>
            <w:r w:rsidR="00065E7E"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استاذ مساعد</w:t>
            </w:r>
          </w:p>
        </w:tc>
        <w:tc>
          <w:tcPr>
            <w:tcW w:w="1933"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4" type="#_x0000_t202" style="position:absolute;left:0;text-align:left;margin-left:64.2pt;margin-top:.65pt;width:18.75pt;height:17.6pt;z-index:58;visibility:visible;mso-position-horizontal-relative:text;mso-position-vertical-relative:text" fillcolor="window" strokeweight=".5pt">
                  <v:textbox style="mso-next-textbox:#_x0000_s1264">
                    <w:txbxContent>
                      <w:p w:rsidR="008C2AF9" w:rsidRDefault="008C2AF9" w:rsidP="00E1008B">
                        <w:r w:rsidRPr="006550F2">
                          <w:rPr>
                            <w:rFonts w:ascii="Arial" w:hAnsi="Arial"/>
                            <w:rtl/>
                          </w:rPr>
                          <w:t>√</w:t>
                        </w:r>
                      </w:p>
                      <w:p w:rsidR="008C2AF9" w:rsidRDefault="008C2AF9" w:rsidP="00065E7E"/>
                    </w:txbxContent>
                  </v:textbox>
                </v:shape>
              </w:pict>
            </w:r>
            <w:r w:rsidR="00065E7E" w:rsidRPr="00FF7C5D">
              <w:rPr>
                <w:rFonts w:ascii="Times New Roman" w:hAnsi="Times New Roman" w:cs="Times New Roman"/>
                <w:sz w:val="24"/>
                <w:szCs w:val="24"/>
                <w:lang w:bidi="ar-IQ"/>
              </w:rPr>
              <w:t xml:space="preserve">        </w:t>
            </w:r>
            <w:r w:rsidR="00E1008B"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استاذ</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E1008B"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6" type="#_x0000_t202" style="position:absolute;left:0;text-align:left;margin-left:141.05pt;margin-top:1pt;width:19.5pt;height:16.9pt;z-index:60;visibility:visible;mso-position-horizontal-relative:text;mso-position-vertical-relative:text" fillcolor="window" strokeweight=".5pt">
                  <v:textbox style="mso-next-textbox:#_x0000_s1266">
                    <w:txbxContent>
                      <w:p w:rsidR="008C2AF9" w:rsidRDefault="008C2AF9" w:rsidP="00065E7E">
                        <w:r w:rsidRPr="006550F2">
                          <w:rPr>
                            <w:rFonts w:ascii="Arial" w:hAnsi="Arial"/>
                            <w:rtl/>
                          </w:rPr>
                          <w:t>√</w:t>
                        </w:r>
                      </w:p>
                    </w:txbxContent>
                  </v:textbox>
                </v:shape>
              </w:pict>
            </w:r>
            <w:r w:rsidR="00065E7E" w:rsidRPr="00FF7C5D">
              <w:rPr>
                <w:rFonts w:ascii="Times New Roman" w:hAnsi="Times New Roman" w:cs="Times New Roman"/>
                <w:sz w:val="24"/>
                <w:szCs w:val="24"/>
                <w:lang w:bidi="ar-IQ"/>
              </w:rPr>
              <w:t xml:space="preserve">       </w:t>
            </w:r>
          </w:p>
          <w:p w:rsidR="00065E7E" w:rsidRPr="00FF7C5D" w:rsidRDefault="00E1008B"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ماجستير</w:t>
            </w:r>
          </w:p>
        </w:tc>
        <w:tc>
          <w:tcPr>
            <w:tcW w:w="4253" w:type="dxa"/>
            <w:gridSpan w:val="2"/>
          </w:tcPr>
          <w:p w:rsidR="00065E7E"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65" type="#_x0000_t202" style="position:absolute;left:0;text-align:left;margin-left:182.7pt;margin-top:1.35pt;width:17.25pt;height:16.9pt;z-index:59;visibility:visible;mso-position-horizontal-relative:text;mso-position-vertical-relative:text" fillcolor="window" strokeweight=".5pt">
                  <v:textbox style="mso-next-textbox:#_x0000_s1265">
                    <w:txbxContent>
                      <w:p w:rsidR="008C2AF9" w:rsidRDefault="008C2AF9" w:rsidP="00065E7E"/>
                    </w:txbxContent>
                  </v:textbox>
                </v:shape>
              </w:pict>
            </w:r>
            <w:r w:rsidR="00E1008B" w:rsidRPr="00FF7C5D">
              <w:rPr>
                <w:rFonts w:ascii="Times New Roman" w:hAnsi="Times New Roman" w:cs="Times New Roman" w:hint="cs"/>
                <w:sz w:val="24"/>
                <w:szCs w:val="24"/>
                <w:rtl/>
              </w:rPr>
              <w:t xml:space="preserve">           </w:t>
            </w:r>
            <w:r w:rsidR="00065E7E" w:rsidRPr="00FF7C5D">
              <w:rPr>
                <w:rFonts w:ascii="Times New Roman" w:hAnsi="Times New Roman" w:cs="Times New Roman"/>
                <w:sz w:val="24"/>
                <w:szCs w:val="24"/>
                <w:rtl/>
              </w:rPr>
              <w:t xml:space="preserve">       </w:t>
            </w:r>
            <w:r w:rsidR="00065E7E" w:rsidRPr="00FF7C5D">
              <w:rPr>
                <w:rFonts w:ascii="Times New Roman" w:hAnsi="Times New Roman" w:cs="Times New Roman"/>
                <w:sz w:val="24"/>
                <w:szCs w:val="24"/>
                <w:rtl/>
                <w:lang w:bidi="ar-IQ"/>
              </w:rPr>
              <w:t>دكتوراه</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065E7E" w:rsidRPr="00FF7C5D" w:rsidRDefault="00065E7E" w:rsidP="00D56026">
            <w:pPr>
              <w:tabs>
                <w:tab w:val="left" w:pos="8306"/>
              </w:tabs>
              <w:ind w:left="-58"/>
              <w:rPr>
                <w:rFonts w:ascii="Times New Roman" w:hAnsi="Times New Roman" w:cs="Times New Roman"/>
                <w:shadow/>
                <w:sz w:val="24"/>
                <w:szCs w:val="24"/>
                <w:lang w:bidi="ar-IQ"/>
              </w:rPr>
            </w:pPr>
            <w:r w:rsidRPr="00FF7C5D">
              <w:rPr>
                <w:rFonts w:ascii="Times New Roman" w:hAnsi="Times New Roman" w:cs="Times New Roman"/>
                <w:shadow/>
                <w:sz w:val="24"/>
                <w:szCs w:val="24"/>
                <w:rtl/>
                <w:lang w:bidi="ar-IQ"/>
              </w:rPr>
              <w:t xml:space="preserve">التباين الوراثي لجين </w:t>
            </w:r>
            <w:r w:rsidRPr="00FF7C5D">
              <w:rPr>
                <w:rFonts w:ascii="Times New Roman" w:hAnsi="Times New Roman" w:cs="Times New Roman"/>
                <w:shadow/>
                <w:sz w:val="24"/>
                <w:szCs w:val="24"/>
                <w:lang w:bidi="ar-IQ"/>
              </w:rPr>
              <w:t>FSHR</w:t>
            </w:r>
            <w:r w:rsidRPr="00FF7C5D">
              <w:rPr>
                <w:rFonts w:ascii="Times New Roman" w:hAnsi="Times New Roman" w:cs="Times New Roman"/>
                <w:shadow/>
                <w:sz w:val="24"/>
                <w:szCs w:val="24"/>
                <w:rtl/>
                <w:lang w:bidi="ar-IQ"/>
              </w:rPr>
              <w:t xml:space="preserve"> في النساء</w:t>
            </w:r>
            <w:r w:rsidRPr="00FF7C5D">
              <w:rPr>
                <w:rFonts w:ascii="Times New Roman" w:hAnsi="Times New Roman" w:cs="Times New Roman"/>
                <w:shadow/>
                <w:sz w:val="24"/>
                <w:szCs w:val="24"/>
                <w:lang w:bidi="ar-IQ"/>
              </w:rPr>
              <w:t xml:space="preserve"> </w:t>
            </w:r>
            <w:r w:rsidRPr="00FF7C5D">
              <w:rPr>
                <w:rFonts w:ascii="Times New Roman" w:hAnsi="Times New Roman" w:cs="Times New Roman"/>
                <w:shadow/>
                <w:sz w:val="24"/>
                <w:szCs w:val="24"/>
                <w:rtl/>
                <w:lang w:bidi="ar-IQ"/>
              </w:rPr>
              <w:t>العراقيات المصابات بمتلازمة تكيس المبايض</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2016</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انكليزي</w:t>
            </w:r>
          </w:p>
        </w:tc>
      </w:tr>
      <w:tr w:rsidR="00065E7E" w:rsidRPr="00E60FD3" w:rsidTr="00065E7E">
        <w:trPr>
          <w:trHeight w:val="9103"/>
        </w:trPr>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065E7E" w:rsidRPr="00FF7C5D" w:rsidRDefault="00065E7E" w:rsidP="00D56026">
            <w:pPr>
              <w:rPr>
                <w:rFonts w:ascii="Times New Roman" w:hAnsi="Times New Roman" w:cs="Times New Roman"/>
                <w:sz w:val="24"/>
                <w:szCs w:val="24"/>
              </w:rPr>
            </w:pPr>
            <w:r w:rsidRPr="00FF7C5D">
              <w:rPr>
                <w:rFonts w:ascii="Times New Roman" w:hAnsi="Times New Roman" w:cs="Times New Roman"/>
                <w:sz w:val="24"/>
                <w:szCs w:val="24"/>
                <w:rtl/>
                <w:lang w:bidi="ar-IQ"/>
              </w:rPr>
              <w:t>      متلازمة تكيس المبايض (</w:t>
            </w:r>
            <w:r w:rsidRPr="00FF7C5D">
              <w:rPr>
                <w:rFonts w:ascii="Times New Roman" w:hAnsi="Times New Roman" w:cs="Times New Roman"/>
                <w:sz w:val="24"/>
                <w:szCs w:val="24"/>
                <w:lang w:bidi="ar-IQ"/>
              </w:rPr>
              <w:t>PCOS</w:t>
            </w:r>
            <w:r w:rsidRPr="00FF7C5D">
              <w:rPr>
                <w:rFonts w:ascii="Times New Roman" w:hAnsi="Times New Roman" w:cs="Times New Roman"/>
                <w:sz w:val="24"/>
                <w:szCs w:val="24"/>
                <w:rtl/>
                <w:lang w:bidi="ar-IQ"/>
              </w:rPr>
              <w:t xml:space="preserve">) هو مرض الأكثر شيوعا في المجتمع، وهو اضطراب الغدة الصماء الذي يؤثر على النساء في سن الإنجاب ،ومن العلامات المميزة لهذا المرض هي العقم، المشعرانية، ونمو الجريب الغير طبيعية، وزيادة إنتاج اندروجين المبيض. وتتألف هذه الدراسة من جزأين. ويشمل الجزء الأول الهرمونات ،يشمل الجزء الثاني التغيرات الجينية الجزيئية المرتبطة بمتلازمة تكيس المبايض </w:t>
            </w:r>
            <w:r w:rsidRPr="00FF7C5D">
              <w:rPr>
                <w:rFonts w:ascii="Times New Roman" w:hAnsi="Times New Roman" w:cs="Times New Roman"/>
                <w:sz w:val="24"/>
                <w:szCs w:val="24"/>
                <w:lang w:bidi="ar-IQ"/>
              </w:rPr>
              <w:t>PCOS</w:t>
            </w:r>
            <w:r w:rsidRPr="00FF7C5D">
              <w:rPr>
                <w:rFonts w:ascii="Times New Roman" w:hAnsi="Times New Roman" w:cs="Times New Roman"/>
                <w:sz w:val="24"/>
                <w:szCs w:val="24"/>
                <w:rtl/>
                <w:lang w:bidi="ar-IQ"/>
              </w:rPr>
              <w:t>. لقد تم اخذ عينات دم من 50 امرأة عراقية مصابة بمتلازمة تكيس المبايض عن عمر يتراوح بين (16-40 سنة) من مستشفى كمال السامرائي في بغداد وجمعت 25 عينه من نساء سليمات. وقد تم جمع العينات في  تشرين الاول 2015 ايار2015</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وأظهرت النتائج فروق ذات دلالة إحصائية عالية من المظاهر السريرية في النمط الظاهري من متلازمة تكيس المبايض مقارنة بالمجموعة الضابطة في غيرها من النساء،وكان مؤشر كتلة الجسم (</w:t>
            </w:r>
            <w:r w:rsidRPr="00FF7C5D">
              <w:rPr>
                <w:rFonts w:ascii="Times New Roman" w:hAnsi="Times New Roman" w:cs="Times New Roman"/>
                <w:sz w:val="24"/>
                <w:szCs w:val="24"/>
                <w:lang w:bidi="ar-IQ"/>
              </w:rPr>
              <w:t>BMI</w:t>
            </w:r>
            <w:r w:rsidRPr="00FF7C5D">
              <w:rPr>
                <w:rFonts w:ascii="Times New Roman" w:hAnsi="Times New Roman" w:cs="Times New Roman"/>
                <w:sz w:val="24"/>
                <w:szCs w:val="24"/>
                <w:rtl/>
                <w:lang w:bidi="ar-IQ"/>
              </w:rPr>
              <w:t>) والخصر / الورك (</w:t>
            </w:r>
            <w:r w:rsidRPr="00FF7C5D">
              <w:rPr>
                <w:rFonts w:ascii="Times New Roman" w:hAnsi="Times New Roman" w:cs="Times New Roman"/>
                <w:sz w:val="24"/>
                <w:szCs w:val="24"/>
                <w:lang w:bidi="ar-IQ"/>
              </w:rPr>
              <w:t>W / H</w:t>
            </w:r>
            <w:r w:rsidRPr="00FF7C5D">
              <w:rPr>
                <w:rFonts w:ascii="Times New Roman" w:hAnsi="Times New Roman" w:cs="Times New Roman"/>
                <w:sz w:val="24"/>
                <w:szCs w:val="24"/>
                <w:rtl/>
                <w:lang w:bidi="ar-IQ"/>
              </w:rPr>
              <w:t xml:space="preserve">). وكانت نسبة ​​مستويات </w:t>
            </w:r>
            <w:r w:rsidRPr="00FF7C5D">
              <w:rPr>
                <w:rFonts w:ascii="Times New Roman" w:hAnsi="Times New Roman" w:cs="Times New Roman"/>
                <w:sz w:val="24"/>
                <w:szCs w:val="24"/>
                <w:lang w:bidi="ar-IQ"/>
              </w:rPr>
              <w:t>LH</w:t>
            </w:r>
            <w:r w:rsidRPr="00FF7C5D">
              <w:rPr>
                <w:rFonts w:ascii="Times New Roman" w:hAnsi="Times New Roman" w:cs="Times New Roman"/>
                <w:sz w:val="24"/>
                <w:szCs w:val="24"/>
                <w:rtl/>
                <w:lang w:bidi="ar-IQ"/>
              </w:rPr>
              <w:t xml:space="preserve"> في الدم وكذلك هرمون تستوستيرون في مريضات </w:t>
            </w:r>
            <w:r w:rsidRPr="00FF7C5D">
              <w:rPr>
                <w:rFonts w:ascii="Times New Roman" w:hAnsi="Times New Roman" w:cs="Times New Roman"/>
                <w:sz w:val="24"/>
                <w:szCs w:val="24"/>
                <w:lang w:bidi="ar-IQ"/>
              </w:rPr>
              <w:t>PCOS</w:t>
            </w:r>
            <w:r w:rsidRPr="00FF7C5D">
              <w:rPr>
                <w:rFonts w:ascii="Times New Roman" w:hAnsi="Times New Roman" w:cs="Times New Roman"/>
                <w:sz w:val="24"/>
                <w:szCs w:val="24"/>
                <w:rtl/>
                <w:lang w:bidi="ar-IQ"/>
              </w:rPr>
              <w:t xml:space="preserve"> أعلى بكثير بالمقارنة مع نساء المجموعة الضابطة . في الجزء الثاني من الدراسة (</w:t>
            </w:r>
            <w:r w:rsidRPr="00FF7C5D">
              <w:rPr>
                <w:rFonts w:ascii="Times New Roman" w:hAnsi="Times New Roman" w:cs="Times New Roman"/>
                <w:sz w:val="24"/>
                <w:szCs w:val="24"/>
                <w:lang w:bidi="ar-IQ"/>
              </w:rPr>
              <w:t>PCR-RFLP</w:t>
            </w:r>
            <w:r w:rsidRPr="00FF7C5D">
              <w:rPr>
                <w:rFonts w:ascii="Times New Roman" w:hAnsi="Times New Roman" w:cs="Times New Roman"/>
                <w:sz w:val="24"/>
                <w:szCs w:val="24"/>
                <w:rtl/>
                <w:lang w:bidi="ar-IQ"/>
              </w:rPr>
              <w:t xml:space="preserve">) والتسلسل المباشر وتبين انه لم يكن هناك علاقة بين جين </w:t>
            </w:r>
            <w:r w:rsidRPr="00FF7C5D">
              <w:rPr>
                <w:rFonts w:ascii="Times New Roman" w:hAnsi="Times New Roman" w:cs="Times New Roman"/>
                <w:sz w:val="24"/>
                <w:szCs w:val="24"/>
                <w:lang w:bidi="ar-IQ"/>
              </w:rPr>
              <w:t>FSHR</w:t>
            </w:r>
            <w:r w:rsidRPr="00FF7C5D">
              <w:rPr>
                <w:rFonts w:ascii="Times New Roman" w:hAnsi="Times New Roman" w:cs="Times New Roman"/>
                <w:sz w:val="24"/>
                <w:szCs w:val="24"/>
                <w:rtl/>
                <w:lang w:bidi="ar-IQ"/>
              </w:rPr>
              <w:t xml:space="preserve"> وخطر متلازمة تكيس المبايض . و</w:t>
            </w:r>
            <w:r w:rsidRPr="00FF7C5D">
              <w:rPr>
                <w:rFonts w:ascii="Times New Roman" w:hAnsi="Times New Roman" w:cs="Times New Roman"/>
                <w:sz w:val="24"/>
                <w:szCs w:val="24"/>
                <w:lang w:bidi="ar-IQ"/>
              </w:rPr>
              <w:t>rs6165 SNP</w:t>
            </w:r>
            <w:r w:rsidRPr="00FF7C5D">
              <w:rPr>
                <w:rFonts w:ascii="Times New Roman" w:hAnsi="Times New Roman" w:cs="Times New Roman"/>
                <w:sz w:val="24"/>
                <w:szCs w:val="24"/>
                <w:rtl/>
                <w:lang w:bidi="ar-IQ"/>
              </w:rPr>
              <w:t xml:space="preserve"> تبين عدم وجود فروق ذات دلالة إحصائية بين المرضى والمجموعة الضابطة. هذه هي الدراسة الأولى لدراسة جين </w:t>
            </w:r>
            <w:r w:rsidRPr="00FF7C5D">
              <w:rPr>
                <w:rFonts w:ascii="Times New Roman" w:hAnsi="Times New Roman" w:cs="Times New Roman"/>
                <w:sz w:val="24"/>
                <w:szCs w:val="24"/>
                <w:lang w:bidi="ar-IQ"/>
              </w:rPr>
              <w:t>FSHR</w:t>
            </w:r>
            <w:r w:rsidRPr="00FF7C5D">
              <w:rPr>
                <w:rFonts w:ascii="Times New Roman" w:hAnsi="Times New Roman" w:cs="Times New Roman"/>
                <w:sz w:val="24"/>
                <w:szCs w:val="24"/>
                <w:rtl/>
                <w:lang w:bidi="ar-IQ"/>
              </w:rPr>
              <w:t xml:space="preserve"> في النساء العراقي </w:t>
            </w:r>
            <w:r w:rsidRPr="00FF7C5D">
              <w:rPr>
                <w:rFonts w:ascii="Times New Roman" w:hAnsi="Times New Roman" w:cs="Times New Roman"/>
                <w:sz w:val="24"/>
                <w:szCs w:val="24"/>
                <w:lang w:bidi="ar-IQ"/>
              </w:rPr>
              <w:t>.</w:t>
            </w:r>
          </w:p>
          <w:p w:rsidR="00065E7E" w:rsidRPr="00FF7C5D" w:rsidRDefault="00065E7E" w:rsidP="00D56026">
            <w:pPr>
              <w:autoSpaceDE w:val="0"/>
              <w:autoSpaceDN w:val="0"/>
              <w:adjustRightInd w:val="0"/>
              <w:spacing w:after="0" w:line="240" w:lineRule="auto"/>
              <w:rPr>
                <w:rFonts w:ascii="Times New Roman" w:hAnsi="Times New Roman" w:cs="Times New Roman"/>
                <w:sz w:val="24"/>
                <w:szCs w:val="24"/>
                <w:rtl/>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1D0651" w:rsidRPr="00FF7C5D" w:rsidRDefault="001D0651" w:rsidP="00D56026">
            <w:pPr>
              <w:spacing w:after="0" w:line="233" w:lineRule="auto"/>
              <w:rPr>
                <w:rFonts w:ascii="Times New Roman" w:hAnsi="Times New Roman" w:cs="Times New Roman"/>
                <w:sz w:val="24"/>
                <w:szCs w:val="24"/>
                <w:rtl/>
                <w:lang w:bidi="ar-IQ"/>
              </w:rPr>
            </w:pPr>
          </w:p>
          <w:p w:rsidR="001D0651" w:rsidRPr="00FF7C5D" w:rsidRDefault="001D0651" w:rsidP="00D56026">
            <w:pPr>
              <w:spacing w:after="0" w:line="233" w:lineRule="auto"/>
              <w:rPr>
                <w:rFonts w:ascii="Times New Roman" w:hAnsi="Times New Roman" w:cs="Times New Roman"/>
                <w:sz w:val="24"/>
                <w:szCs w:val="24"/>
                <w:rtl/>
                <w:lang w:bidi="ar-IQ"/>
              </w:rPr>
            </w:pPr>
          </w:p>
          <w:p w:rsidR="001D0651" w:rsidRPr="00FF7C5D" w:rsidRDefault="001D0651"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rtl/>
                <w:lang w:bidi="ar-IQ"/>
              </w:rPr>
            </w:pPr>
          </w:p>
          <w:p w:rsidR="00E1008B" w:rsidRPr="00FF7C5D" w:rsidRDefault="00E1008B" w:rsidP="00D56026">
            <w:pPr>
              <w:spacing w:after="0" w:line="233" w:lineRule="auto"/>
              <w:rPr>
                <w:rFonts w:ascii="Times New Roman" w:hAnsi="Times New Roman" w:cs="Times New Roman"/>
                <w:sz w:val="24"/>
                <w:szCs w:val="24"/>
                <w:lang w:bidi="ar-IQ"/>
              </w:rPr>
            </w:pPr>
          </w:p>
        </w:tc>
      </w:tr>
      <w:tr w:rsidR="00065E7E" w:rsidRPr="00E60FD3" w:rsidTr="00065E7E">
        <w:tc>
          <w:tcPr>
            <w:tcW w:w="9498" w:type="dxa"/>
            <w:gridSpan w:val="5"/>
            <w:tcBorders>
              <w:bottom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065E7E" w:rsidRPr="00E60FD3" w:rsidTr="00065E7E">
        <w:tc>
          <w:tcPr>
            <w:tcW w:w="1701" w:type="dxa"/>
            <w:tcBorders>
              <w:top w:val="thickThinSmallGap" w:sz="24" w:space="0" w:color="auto"/>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065E7E" w:rsidRPr="00FF7C5D" w:rsidRDefault="00065E7E" w:rsidP="00D56026">
            <w:pPr>
              <w:rPr>
                <w:rFonts w:ascii="Times New Roman" w:hAnsi="Times New Roman" w:cs="Times New Roman"/>
                <w:sz w:val="24"/>
                <w:szCs w:val="24"/>
                <w:rtl/>
              </w:rPr>
            </w:pPr>
            <w:r w:rsidRPr="00FF7C5D">
              <w:rPr>
                <w:rFonts w:ascii="Times New Roman" w:hAnsi="Times New Roman" w:cs="Times New Roman"/>
                <w:sz w:val="24"/>
                <w:szCs w:val="24"/>
                <w:rtl/>
              </w:rPr>
              <w:t>زهرة محمود الخفاجي</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065E7E" w:rsidRPr="00FF7C5D" w:rsidRDefault="00065E7E" w:rsidP="00D56026">
            <w:pPr>
              <w:rPr>
                <w:rFonts w:ascii="Times New Roman" w:hAnsi="Times New Roman" w:cs="Times New Roman"/>
                <w:sz w:val="24"/>
                <w:szCs w:val="24"/>
                <w:rtl/>
              </w:rPr>
            </w:pPr>
            <w:r w:rsidRPr="00FF7C5D">
              <w:rPr>
                <w:rFonts w:ascii="Times New Roman" w:hAnsi="Times New Roman" w:cs="Times New Roman"/>
                <w:sz w:val="24"/>
                <w:szCs w:val="24"/>
                <w:rtl/>
              </w:rPr>
              <w:t xml:space="preserve">بكر محمد علي عبد المحسن </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7" type="#_x0000_t202" style="position:absolute;left:0;text-align:left;margin-left:63.25pt;margin-top:1.05pt;width:19.5pt;height:17.6pt;z-index:61;visibility:visible;mso-position-horizontal-relative:text;mso-position-vertical-relative:text">
                  <v:textbox style="mso-next-textbox:#_x0000_s1267">
                    <w:txbxContent>
                      <w:p w:rsidR="008C2AF9" w:rsidRDefault="008C2AF9" w:rsidP="00065E7E"/>
                    </w:txbxContent>
                  </v:textbox>
                </v:shape>
              </w:pict>
            </w:r>
            <w:r w:rsidR="00065E7E" w:rsidRPr="00FF7C5D">
              <w:rPr>
                <w:rFonts w:ascii="Times New Roman" w:hAnsi="Times New Roman" w:cs="Times New Roman"/>
                <w:sz w:val="24"/>
                <w:szCs w:val="24"/>
                <w:lang w:bidi="ar-IQ"/>
              </w:rPr>
              <w:t xml:space="preserve">       </w:t>
            </w:r>
            <w:r w:rsidR="001464F7"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مدرس مساعد</w:t>
            </w:r>
          </w:p>
        </w:tc>
        <w:tc>
          <w:tcPr>
            <w:tcW w:w="1559" w:type="dxa"/>
          </w:tcPr>
          <w:p w:rsidR="00065E7E"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68" type="#_x0000_t202" style="position:absolute;left:0;text-align:left;margin-left:46.3pt;margin-top:.65pt;width:18pt;height:17.6pt;z-index:62;visibility:visible;mso-position-horizontal-relative:text;mso-position-vertical-relative:text" fillcolor="window" strokeweight=".5pt">
                  <v:textbox style="mso-next-textbox:#_x0000_s1268">
                    <w:txbxContent>
                      <w:p w:rsidR="008C2AF9" w:rsidRDefault="008C2AF9" w:rsidP="00065E7E">
                        <w:pPr>
                          <w:rPr>
                            <w:lang w:bidi="ar-IQ"/>
                          </w:rPr>
                        </w:pPr>
                      </w:p>
                    </w:txbxContent>
                  </v:textbox>
                </v:shape>
              </w:pict>
            </w:r>
            <w:r w:rsidR="00065E7E"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مدرس</w:t>
            </w:r>
          </w:p>
          <w:p w:rsidR="001464F7" w:rsidRPr="00FF7C5D" w:rsidRDefault="001464F7" w:rsidP="00D56026">
            <w:pPr>
              <w:pStyle w:val="NoSpacing"/>
              <w:rPr>
                <w:rFonts w:ascii="Times New Roman" w:hAnsi="Times New Roman" w:cs="Times New Roman"/>
                <w:sz w:val="24"/>
                <w:szCs w:val="24"/>
                <w:rtl/>
                <w:lang w:bidi="ar-IQ"/>
              </w:rPr>
            </w:pPr>
          </w:p>
        </w:tc>
        <w:tc>
          <w:tcPr>
            <w:tcW w:w="2320"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69" type="#_x0000_t202" style="position:absolute;left:0;text-align:left;margin-left:86.05pt;margin-top:.65pt;width:17.25pt;height:17.6pt;z-index:63;visibility:visible;mso-position-horizontal-relative:text;mso-position-vertical-relative:text" fillcolor="window" strokeweight=".5pt">
                  <v:textbox style="mso-next-textbox:#_x0000_s1269">
                    <w:txbxContent>
                      <w:p w:rsidR="008C2AF9" w:rsidRDefault="008C2AF9" w:rsidP="00065E7E"/>
                    </w:txbxContent>
                  </v:textbox>
                </v:shape>
              </w:pict>
            </w:r>
            <w:r w:rsidR="00065E7E" w:rsidRPr="00FF7C5D">
              <w:rPr>
                <w:rFonts w:ascii="Times New Roman" w:hAnsi="Times New Roman" w:cs="Times New Roman"/>
                <w:sz w:val="24"/>
                <w:szCs w:val="24"/>
                <w:lang w:bidi="ar-IQ"/>
              </w:rPr>
              <w:t xml:space="preserve">       </w:t>
            </w:r>
            <w:r w:rsidR="001464F7"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استاذ مساعد</w:t>
            </w:r>
          </w:p>
        </w:tc>
        <w:tc>
          <w:tcPr>
            <w:tcW w:w="1933"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70" type="#_x0000_t202" style="position:absolute;left:0;text-align:left;margin-left:64.2pt;margin-top:.65pt;width:18.75pt;height:17.6pt;z-index:64;visibility:visible;mso-position-horizontal-relative:text;mso-position-vertical-relative:text" fillcolor="window" strokeweight=".5pt">
                  <v:textbox style="mso-next-textbox:#_x0000_s1270">
                    <w:txbxContent>
                      <w:p w:rsidR="008C2AF9" w:rsidRDefault="008C2AF9" w:rsidP="007551B2">
                        <w:r w:rsidRPr="006550F2">
                          <w:rPr>
                            <w:rFonts w:ascii="Arial" w:hAnsi="Arial"/>
                            <w:rtl/>
                          </w:rPr>
                          <w:t>√</w:t>
                        </w:r>
                      </w:p>
                      <w:p w:rsidR="008C2AF9" w:rsidRDefault="008C2AF9" w:rsidP="00065E7E"/>
                    </w:txbxContent>
                  </v:textbox>
                </v:shape>
              </w:pict>
            </w:r>
            <w:r w:rsidR="00065E7E" w:rsidRPr="00FF7C5D">
              <w:rPr>
                <w:rFonts w:ascii="Times New Roman" w:hAnsi="Times New Roman" w:cs="Times New Roman"/>
                <w:sz w:val="24"/>
                <w:szCs w:val="24"/>
                <w:lang w:bidi="ar-IQ"/>
              </w:rPr>
              <w:t xml:space="preserve">       </w:t>
            </w:r>
            <w:r w:rsidR="001464F7"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استاذ</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065E7E"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72" type="#_x0000_t202" style="position:absolute;left:0;text-align:left;margin-left:141.05pt;margin-top:1pt;width:19.5pt;height:16.9pt;z-index:66;visibility:visible;mso-position-horizontal-relative:text;mso-position-vertical-relative:text" fillcolor="window" strokeweight=".5pt">
                  <v:textbox style="mso-next-textbox:#_x0000_s1272">
                    <w:txbxContent>
                      <w:p w:rsidR="008C2AF9" w:rsidRDefault="008C2AF9" w:rsidP="00065E7E">
                        <w:r w:rsidRPr="006550F2">
                          <w:rPr>
                            <w:rFonts w:ascii="Arial" w:hAnsi="Arial"/>
                            <w:rtl/>
                          </w:rPr>
                          <w:t>√</w:t>
                        </w:r>
                      </w:p>
                    </w:txbxContent>
                  </v:textbox>
                </v:shape>
              </w:pict>
            </w:r>
            <w:r w:rsidR="00065E7E" w:rsidRPr="00FF7C5D">
              <w:rPr>
                <w:rFonts w:ascii="Times New Roman" w:hAnsi="Times New Roman" w:cs="Times New Roman"/>
                <w:sz w:val="24"/>
                <w:szCs w:val="24"/>
                <w:lang w:bidi="ar-IQ"/>
              </w:rPr>
              <w:t xml:space="preserve">      </w:t>
            </w:r>
            <w:r w:rsidR="001464F7"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ماجستير</w:t>
            </w:r>
          </w:p>
          <w:p w:rsidR="001464F7" w:rsidRPr="00FF7C5D" w:rsidRDefault="001464F7" w:rsidP="00D56026">
            <w:pPr>
              <w:pStyle w:val="NoSpacing"/>
              <w:rPr>
                <w:rFonts w:ascii="Times New Roman" w:hAnsi="Times New Roman" w:cs="Times New Roman"/>
                <w:sz w:val="24"/>
                <w:szCs w:val="24"/>
                <w:rtl/>
                <w:lang w:bidi="ar-IQ"/>
              </w:rPr>
            </w:pPr>
            <w:r w:rsidRPr="00FF7C5D">
              <w:rPr>
                <w:rFonts w:ascii="Times New Roman" w:hAnsi="Times New Roman" w:cs="Times New Roman" w:hint="cs"/>
                <w:sz w:val="24"/>
                <w:szCs w:val="24"/>
                <w:rtl/>
                <w:lang w:bidi="ar-IQ"/>
              </w:rPr>
              <w:t xml:space="preserve">     </w:t>
            </w:r>
          </w:p>
        </w:tc>
        <w:tc>
          <w:tcPr>
            <w:tcW w:w="4253" w:type="dxa"/>
            <w:gridSpan w:val="2"/>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71" type="#_x0000_t202" style="position:absolute;left:0;text-align:left;margin-left:182.7pt;margin-top:1.35pt;width:17.25pt;height:16.9pt;z-index:65;visibility:visible;mso-position-horizontal-relative:text;mso-position-vertical-relative:text" fillcolor="window" strokeweight=".5pt">
                  <v:textbox style="mso-next-textbox:#_x0000_s1271">
                    <w:txbxContent>
                      <w:p w:rsidR="008C2AF9" w:rsidRDefault="008C2AF9" w:rsidP="00065E7E"/>
                    </w:txbxContent>
                  </v:textbox>
                </v:shape>
              </w:pict>
            </w:r>
            <w:r w:rsidR="00065E7E" w:rsidRPr="00FF7C5D">
              <w:rPr>
                <w:rFonts w:ascii="Times New Roman" w:hAnsi="Times New Roman" w:cs="Times New Roman"/>
                <w:sz w:val="24"/>
                <w:szCs w:val="24"/>
                <w:lang w:bidi="ar-IQ"/>
              </w:rPr>
              <w:t xml:space="preserve">      </w:t>
            </w:r>
            <w:r w:rsidR="001464F7"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دكتوراه</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065E7E" w:rsidRPr="00FF7C5D" w:rsidRDefault="00065E7E" w:rsidP="00D56026">
            <w:pPr>
              <w:rPr>
                <w:rFonts w:ascii="Times New Roman" w:hAnsi="Times New Roman" w:cs="Times New Roman"/>
                <w:sz w:val="24"/>
                <w:szCs w:val="24"/>
                <w:rtl/>
              </w:rPr>
            </w:pPr>
            <w:r w:rsidRPr="00FF7C5D">
              <w:rPr>
                <w:rFonts w:ascii="Times New Roman" w:hAnsi="Times New Roman" w:cs="Times New Roman"/>
                <w:sz w:val="24"/>
                <w:szCs w:val="24"/>
                <w:rtl/>
              </w:rPr>
              <w:t>التصميم الحاسوبي لمثبطات السم الحال للدم لبكتريا</w:t>
            </w:r>
            <w:r w:rsidRPr="00FF7C5D">
              <w:rPr>
                <w:rFonts w:ascii="Times New Roman" w:hAnsi="Times New Roman" w:cs="Times New Roman"/>
                <w:i/>
                <w:iCs/>
                <w:sz w:val="24"/>
                <w:szCs w:val="24"/>
              </w:rPr>
              <w:t xml:space="preserve"> Staphylococcus haemolyticus</w:t>
            </w:r>
            <w:r w:rsidRPr="00FF7C5D">
              <w:rPr>
                <w:rFonts w:ascii="Times New Roman" w:hAnsi="Times New Roman" w:cs="Times New Roman"/>
                <w:sz w:val="24"/>
                <w:szCs w:val="24"/>
                <w:rtl/>
              </w:rPr>
              <w:t>وتطبيقاته المختبرية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العربيه</w:t>
            </w:r>
          </w:p>
        </w:tc>
      </w:tr>
      <w:tr w:rsidR="00065E7E" w:rsidRPr="00E60FD3" w:rsidTr="00065E7E">
        <w:trPr>
          <w:trHeight w:val="9103"/>
        </w:trPr>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065E7E" w:rsidRPr="00FF7C5D" w:rsidRDefault="00065E7E" w:rsidP="00D56026">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المكورات العنقودية الحاله للدم هي ثاني اكثر انواع المكورات العنقودية السلبية لانزيم التخثر تسببا في التهابات الصفاق والمجاري البولية والجروح والمفاصل وتسمم الدم وتصيب غالبا الاطفال والمسنين لضعف مناعتهم .يعتبر تصميم الدواء باستعمال الحاسوب نهج جديدا في مجال صناعة واكتشاف الادوية وقد استخدم في هذه الدراسة لايجاد مثبطات متعددة الاهداف لتثبيط احد اهم عوامل الضراوة لهذه البكتريا وهو البروتينات الحاله للدم .</w:t>
            </w:r>
            <w:r w:rsidR="00A814DB"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lang w:bidi="ar-IQ"/>
              </w:rPr>
              <w:t xml:space="preserve">تم اخذ 132 عينة من مرضى عراقيين لتشخيص الاصابة بالمكورات العنقودية الحاله للدم في المدة المخصرة بين 1-12-2013 الى 28-4-2014 حيث تم تشخيص 46 عزلة بالاعتماد على الفحوص الكيموحيوية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كل العزلات تقريبا كانت قادرة على تحليل الدم ولكن بدرجات متفاوته .بدا العمل بالتنبؤ بالشكل الثلاثي الابعاد لكل بروتين من البروتينات الثلاثة (</w:t>
            </w:r>
            <w:r w:rsidRPr="00FF7C5D">
              <w:rPr>
                <w:rFonts w:ascii="Times New Roman" w:hAnsi="Times New Roman" w:cs="Times New Roman"/>
                <w:color w:val="444444"/>
                <w:sz w:val="24"/>
                <w:szCs w:val="24"/>
                <w:shd w:val="clear" w:color="auto" w:fill="FFFFFF"/>
              </w:rPr>
              <w:t>WP_011275183.1</w:t>
            </w:r>
            <w:r w:rsidRPr="00FF7C5D">
              <w:rPr>
                <w:rFonts w:ascii="Times New Roman" w:hAnsi="Times New Roman" w:cs="Times New Roman"/>
                <w:sz w:val="24"/>
                <w:szCs w:val="24"/>
                <w:rtl/>
                <w:lang w:bidi="ar-IQ"/>
              </w:rPr>
              <w:t xml:space="preserve">, </w:t>
            </w:r>
            <w:r w:rsidRPr="00FF7C5D">
              <w:rPr>
                <w:rFonts w:ascii="Times New Roman" w:hAnsi="Times New Roman" w:cs="Times New Roman"/>
                <w:color w:val="444444"/>
                <w:sz w:val="24"/>
                <w:szCs w:val="24"/>
                <w:shd w:val="clear" w:color="auto" w:fill="FFFFFF"/>
              </w:rPr>
              <w:t>WP_011275435.1</w:t>
            </w:r>
            <w:r w:rsidRPr="00FF7C5D">
              <w:rPr>
                <w:rFonts w:ascii="Times New Roman" w:hAnsi="Times New Roman" w:cs="Times New Roman"/>
                <w:sz w:val="24"/>
                <w:szCs w:val="24"/>
                <w:rtl/>
                <w:lang w:bidi="ar-IQ"/>
              </w:rPr>
              <w:t xml:space="preserve">, </w:t>
            </w:r>
            <w:r w:rsidRPr="00FF7C5D">
              <w:rPr>
                <w:rFonts w:ascii="Times New Roman" w:hAnsi="Times New Roman" w:cs="Times New Roman"/>
                <w:color w:val="444444"/>
                <w:sz w:val="24"/>
                <w:szCs w:val="24"/>
                <w:shd w:val="clear" w:color="auto" w:fill="FFFFFF"/>
              </w:rPr>
              <w:t>WP_011276453.1</w:t>
            </w:r>
            <w:r w:rsidRPr="00FF7C5D">
              <w:rPr>
                <w:rFonts w:ascii="Times New Roman" w:hAnsi="Times New Roman" w:cs="Times New Roman"/>
                <w:sz w:val="24"/>
                <w:szCs w:val="24"/>
                <w:rtl/>
                <w:lang w:bidi="ar-IQ"/>
              </w:rPr>
              <w:t xml:space="preserve">) الحالة للدم باسخدام الواقع والخوادم الاتية :             </w:t>
            </w:r>
          </w:p>
          <w:p w:rsidR="00065E7E" w:rsidRPr="00FF7C5D" w:rsidRDefault="00065E7E" w:rsidP="00D56026">
            <w:pPr>
              <w:rPr>
                <w:rFonts w:ascii="Times New Roman" w:hAnsi="Times New Roman" w:cs="Times New Roman"/>
                <w:sz w:val="24"/>
                <w:szCs w:val="24"/>
                <w:rtl/>
                <w:lang w:bidi="ar-IQ"/>
              </w:rPr>
            </w:pPr>
            <w:r w:rsidRPr="00FF7C5D">
              <w:rPr>
                <w:rFonts w:ascii="Times New Roman" w:hAnsi="Times New Roman" w:cs="Times New Roman"/>
                <w:sz w:val="24"/>
                <w:szCs w:val="24"/>
                <w:lang w:bidi="ar-IQ"/>
              </w:rPr>
              <w:t xml:space="preserve">SWISS MODEL, Raptor X, Phyre 2, I-TASSER and LOMETS </w:t>
            </w:r>
            <w:r w:rsidR="00A814DB"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lang w:bidi="ar-IQ"/>
              </w:rPr>
              <w:t xml:space="preserve">وتم التحقق من صحة  مخرجات هذه المواقع باستعمال المخدم  </w:t>
            </w:r>
            <w:r w:rsidRPr="00FF7C5D">
              <w:rPr>
                <w:rFonts w:ascii="Times New Roman" w:hAnsi="Times New Roman" w:cs="Times New Roman"/>
                <w:sz w:val="24"/>
                <w:szCs w:val="24"/>
                <w:lang w:bidi="ar-IQ"/>
              </w:rPr>
              <w:t>ProSA</w:t>
            </w:r>
            <w:r w:rsidRPr="00FF7C5D">
              <w:rPr>
                <w:rFonts w:ascii="Times New Roman" w:hAnsi="Times New Roman" w:cs="Times New Roman"/>
                <w:sz w:val="24"/>
                <w:szCs w:val="24"/>
                <w:rtl/>
                <w:lang w:bidi="ar-IQ"/>
              </w:rPr>
              <w:t xml:space="preserve"> واختيار النموذج الاقرب الى الواقع لكل بروتين وبعدها تمت عملية صقل كل نموذج لزيادة جودته وواقعيته ثم اجريت عملية </w:t>
            </w:r>
            <w:r w:rsidRPr="00FF7C5D">
              <w:rPr>
                <w:rFonts w:ascii="Times New Roman" w:hAnsi="Times New Roman" w:cs="Times New Roman"/>
                <w:sz w:val="24"/>
                <w:szCs w:val="24"/>
                <w:lang w:bidi="ar-IQ"/>
              </w:rPr>
              <w:t xml:space="preserve">revalidation </w:t>
            </w:r>
            <w:r w:rsidRPr="00FF7C5D">
              <w:rPr>
                <w:rFonts w:ascii="Times New Roman" w:hAnsi="Times New Roman" w:cs="Times New Roman"/>
                <w:sz w:val="24"/>
                <w:szCs w:val="24"/>
                <w:rtl/>
                <w:lang w:bidi="ar-IQ"/>
              </w:rPr>
              <w:t xml:space="preserve"> لاختيار افضل نموذج بعد عملية الصقل لكل بروتين .تم اجراء عملية مسح افتراضي اعتمادا على الشكل الثلاثي الابعاد كل بروتين وكانت النتيجة الحصول على ثلاثة مركبات يرتبط كل منها ببروتين باقل طاقة ارتباط وتمتلك خصائص الدواء البنيوية .تم تصميم ( </w:t>
            </w:r>
            <w:r w:rsidRPr="00FF7C5D">
              <w:rPr>
                <w:rFonts w:ascii="Times New Roman" w:hAnsi="Times New Roman" w:cs="Times New Roman"/>
                <w:sz w:val="24"/>
                <w:szCs w:val="24"/>
                <w:lang w:bidi="ar-IQ"/>
              </w:rPr>
              <w:t xml:space="preserve"> pharmacophore</w:t>
            </w:r>
            <w:r w:rsidRPr="00FF7C5D">
              <w:rPr>
                <w:rFonts w:ascii="Times New Roman" w:hAnsi="Times New Roman" w:cs="Times New Roman"/>
                <w:sz w:val="24"/>
                <w:szCs w:val="24"/>
                <w:rtl/>
                <w:lang w:bidi="ar-IQ"/>
              </w:rPr>
              <w:t xml:space="preserve">)  تجمع الخصائص المشتركة لهذه المركبات بهدف ايجاد مبركبات قادرة على الارتباط بالبروتينات الثلاثة ولذلك استخدمت هذه الفرضية في اجراء مسح افتراضي ضمن قاعدة </w:t>
            </w:r>
            <w:r w:rsidRPr="00FF7C5D">
              <w:rPr>
                <w:rFonts w:ascii="Times New Roman" w:hAnsi="Times New Roman" w:cs="Times New Roman"/>
                <w:sz w:val="24"/>
                <w:szCs w:val="24"/>
                <w:lang w:bidi="ar-IQ"/>
              </w:rPr>
              <w:t xml:space="preserve">zinc </w:t>
            </w:r>
            <w:r w:rsidRPr="00FF7C5D">
              <w:rPr>
                <w:rFonts w:ascii="Times New Roman" w:hAnsi="Times New Roman" w:cs="Times New Roman"/>
                <w:sz w:val="24"/>
                <w:szCs w:val="24"/>
                <w:rtl/>
                <w:lang w:bidi="ar-IQ"/>
              </w:rPr>
              <w:t xml:space="preserve"> باستعمال محرك البحث</w:t>
            </w:r>
            <w:r w:rsidRPr="00FF7C5D">
              <w:rPr>
                <w:rFonts w:ascii="Times New Roman" w:hAnsi="Times New Roman" w:cs="Times New Roman"/>
                <w:sz w:val="24"/>
                <w:szCs w:val="24"/>
                <w:lang w:bidi="ar-IQ"/>
              </w:rPr>
              <w:t xml:space="preserve">zincpharmer </w:t>
            </w:r>
            <w:r w:rsidRPr="00FF7C5D">
              <w:rPr>
                <w:rFonts w:ascii="Times New Roman" w:hAnsi="Times New Roman" w:cs="Times New Roman"/>
                <w:sz w:val="24"/>
                <w:szCs w:val="24"/>
                <w:rtl/>
                <w:lang w:bidi="ar-IQ"/>
              </w:rPr>
              <w:t xml:space="preserve"> حيث تم الحصول على 16620 مركب ثم تم اختيار 39 مركب الاجراء فحص الارساء لاختبار قابلية هذه المركبات على الارتباط بالبروتينات الثلاثة وكانت النتيجة ايجابية .باستعمال مخدم </w:t>
            </w:r>
            <w:r w:rsidRPr="00FF7C5D">
              <w:rPr>
                <w:rFonts w:ascii="Times New Roman" w:hAnsi="Times New Roman" w:cs="Times New Roman"/>
                <w:sz w:val="24"/>
                <w:szCs w:val="24"/>
                <w:lang w:bidi="ar-IQ"/>
              </w:rPr>
              <w:t xml:space="preserve">toxicity-checker </w:t>
            </w:r>
            <w:r w:rsidRPr="00FF7C5D">
              <w:rPr>
                <w:rFonts w:ascii="Times New Roman" w:hAnsi="Times New Roman" w:cs="Times New Roman"/>
                <w:sz w:val="24"/>
                <w:szCs w:val="24"/>
                <w:rtl/>
                <w:lang w:bidi="ar-IQ"/>
              </w:rPr>
              <w:t xml:space="preserve"> تم تميز 17 مركب غالي من التراكيب السامة كما استعمل مخدم </w:t>
            </w:r>
            <w:r w:rsidRPr="00FF7C5D">
              <w:rPr>
                <w:rFonts w:ascii="Times New Roman" w:hAnsi="Times New Roman" w:cs="Times New Roman"/>
                <w:sz w:val="24"/>
                <w:szCs w:val="24"/>
                <w:lang w:bidi="ar-IQ"/>
              </w:rPr>
              <w:t xml:space="preserve"> SWISS ADME </w:t>
            </w:r>
            <w:r w:rsidRPr="00FF7C5D">
              <w:rPr>
                <w:rFonts w:ascii="Times New Roman" w:hAnsi="Times New Roman" w:cs="Times New Roman"/>
                <w:sz w:val="24"/>
                <w:szCs w:val="24"/>
                <w:rtl/>
                <w:lang w:bidi="ar-IQ"/>
              </w:rPr>
              <w:t xml:space="preserve">للتنبؤ بخصائص </w:t>
            </w:r>
            <w:r w:rsidRPr="00FF7C5D">
              <w:rPr>
                <w:rFonts w:ascii="Times New Roman" w:hAnsi="Times New Roman" w:cs="Times New Roman"/>
                <w:sz w:val="24"/>
                <w:szCs w:val="24"/>
                <w:lang w:bidi="ar-IQ"/>
              </w:rPr>
              <w:t xml:space="preserve">ADME </w:t>
            </w:r>
            <w:r w:rsidRPr="00FF7C5D">
              <w:rPr>
                <w:rFonts w:ascii="Times New Roman" w:hAnsi="Times New Roman" w:cs="Times New Roman"/>
                <w:sz w:val="24"/>
                <w:szCs w:val="24"/>
                <w:rtl/>
                <w:lang w:bidi="ar-IQ"/>
              </w:rPr>
              <w:t xml:space="preserve"> لكل مركب .تم اختيار اربعة مركبات منها ذات خصائص مختلفة لاجراء الفحوص المختبرية والتحقق من قدرتها على تثبيط فعالية السم الحال للدم من غير ان يكون لها تاثير على نمو البكتريا المنتجة له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كما ان تجربتها على اربع انواع اخرى من البكتريا          (</w:t>
            </w:r>
            <w:r w:rsidRPr="00FF7C5D">
              <w:rPr>
                <w:rFonts w:ascii="Times New Roman" w:hAnsi="Times New Roman" w:cs="Times New Roman"/>
                <w:i/>
                <w:iCs/>
                <w:sz w:val="24"/>
                <w:szCs w:val="24"/>
                <w:lang w:bidi="ar-IQ"/>
              </w:rPr>
              <w:t>S.</w:t>
            </w:r>
            <w:r w:rsidRPr="00FF7C5D">
              <w:rPr>
                <w:rFonts w:ascii="Times New Roman" w:hAnsi="Times New Roman" w:cs="Times New Roman"/>
                <w:i/>
                <w:iCs/>
                <w:sz w:val="24"/>
                <w:szCs w:val="24"/>
              </w:rPr>
              <w:t xml:space="preserve"> </w:t>
            </w:r>
            <w:r w:rsidRPr="00FF7C5D">
              <w:rPr>
                <w:rFonts w:ascii="Times New Roman" w:hAnsi="Times New Roman" w:cs="Times New Roman"/>
                <w:i/>
                <w:iCs/>
                <w:sz w:val="24"/>
                <w:szCs w:val="24"/>
                <w:lang w:bidi="ar-IQ"/>
              </w:rPr>
              <w:t>aureus</w:t>
            </w:r>
            <w:r w:rsidRPr="00FF7C5D">
              <w:rPr>
                <w:rFonts w:ascii="Times New Roman" w:hAnsi="Times New Roman" w:cs="Times New Roman"/>
                <w:sz w:val="24"/>
                <w:szCs w:val="24"/>
                <w:lang w:bidi="ar-IQ"/>
              </w:rPr>
              <w:t xml:space="preserve">, </w:t>
            </w:r>
            <w:r w:rsidRPr="00FF7C5D">
              <w:rPr>
                <w:rFonts w:ascii="Times New Roman" w:hAnsi="Times New Roman" w:cs="Times New Roman"/>
                <w:i/>
                <w:iCs/>
                <w:sz w:val="24"/>
                <w:szCs w:val="24"/>
                <w:lang w:bidi="ar-IQ"/>
              </w:rPr>
              <w:t>Shigella, Salmonella</w:t>
            </w:r>
            <w:r w:rsidRPr="00FF7C5D">
              <w:rPr>
                <w:rFonts w:ascii="Times New Roman" w:hAnsi="Times New Roman" w:cs="Times New Roman"/>
                <w:sz w:val="24"/>
                <w:szCs w:val="24"/>
                <w:lang w:bidi="ar-IQ"/>
              </w:rPr>
              <w:t xml:space="preserve">, and </w:t>
            </w:r>
            <w:r w:rsidRPr="00FF7C5D">
              <w:rPr>
                <w:rFonts w:ascii="Times New Roman" w:hAnsi="Times New Roman" w:cs="Times New Roman"/>
                <w:i/>
                <w:iCs/>
                <w:sz w:val="24"/>
                <w:szCs w:val="24"/>
                <w:lang w:bidi="ar-IQ"/>
              </w:rPr>
              <w:t>Aeromonas</w:t>
            </w:r>
            <w:r w:rsidRPr="00FF7C5D">
              <w:rPr>
                <w:rFonts w:ascii="Times New Roman" w:hAnsi="Times New Roman" w:cs="Times New Roman"/>
                <w:i/>
                <w:iCs/>
                <w:sz w:val="24"/>
                <w:szCs w:val="24"/>
                <w:rtl/>
                <w:lang w:bidi="ar-IQ"/>
              </w:rPr>
              <w:t xml:space="preserve"> ) </w:t>
            </w:r>
            <w:r w:rsidRPr="00FF7C5D">
              <w:rPr>
                <w:rFonts w:ascii="Times New Roman" w:hAnsi="Times New Roman" w:cs="Times New Roman"/>
                <w:sz w:val="24"/>
                <w:szCs w:val="24"/>
                <w:rtl/>
                <w:lang w:bidi="ar-IQ"/>
              </w:rPr>
              <w:t>اظهر انتقائية المبركبات كمثبطات للسم الحال للدم المنتج فقط من قبل المكورات العنقودية الحاله للدم .</w:t>
            </w:r>
          </w:p>
          <w:p w:rsidR="00065E7E" w:rsidRPr="00FF7C5D" w:rsidRDefault="00065E7E" w:rsidP="00D56026">
            <w:pPr>
              <w:rPr>
                <w:rFonts w:ascii="Times New Roman" w:hAnsi="Times New Roman" w:cs="Times New Roman"/>
                <w:sz w:val="24"/>
                <w:szCs w:val="24"/>
                <w:rtl/>
                <w:lang w:bidi="ar-IQ"/>
              </w:rPr>
            </w:pPr>
          </w:p>
          <w:p w:rsidR="00065E7E" w:rsidRPr="00FF7C5D" w:rsidRDefault="00065E7E" w:rsidP="00D56026">
            <w:pPr>
              <w:spacing w:after="0" w:line="233" w:lineRule="auto"/>
              <w:rPr>
                <w:rFonts w:ascii="Times New Roman" w:hAnsi="Times New Roman" w:cs="Times New Roman"/>
                <w:sz w:val="24"/>
                <w:szCs w:val="24"/>
                <w:rtl/>
                <w:lang w:bidi="ar-IQ"/>
              </w:rPr>
            </w:pPr>
          </w:p>
          <w:p w:rsidR="007551B2" w:rsidRPr="00FF7C5D" w:rsidRDefault="007551B2" w:rsidP="00D56026">
            <w:pPr>
              <w:spacing w:after="0" w:line="233" w:lineRule="auto"/>
              <w:rPr>
                <w:rFonts w:ascii="Times New Roman" w:hAnsi="Times New Roman" w:cs="Times New Roman"/>
                <w:sz w:val="24"/>
                <w:szCs w:val="24"/>
                <w:rtl/>
                <w:lang w:bidi="ar-IQ"/>
              </w:rPr>
            </w:pPr>
          </w:p>
          <w:p w:rsidR="007551B2" w:rsidRPr="00FF7C5D" w:rsidRDefault="007551B2" w:rsidP="00D56026">
            <w:pPr>
              <w:spacing w:after="0" w:line="233" w:lineRule="auto"/>
              <w:rPr>
                <w:rFonts w:ascii="Times New Roman" w:hAnsi="Times New Roman" w:cs="Times New Roman"/>
                <w:sz w:val="24"/>
                <w:szCs w:val="24"/>
                <w:rtl/>
                <w:lang w:bidi="ar-IQ"/>
              </w:rPr>
            </w:pPr>
          </w:p>
          <w:p w:rsidR="007551B2" w:rsidRPr="00FF7C5D" w:rsidRDefault="007551B2" w:rsidP="00D56026">
            <w:pPr>
              <w:spacing w:after="0" w:line="233" w:lineRule="auto"/>
              <w:rPr>
                <w:rFonts w:ascii="Times New Roman" w:hAnsi="Times New Roman" w:cs="Times New Roman"/>
                <w:sz w:val="24"/>
                <w:szCs w:val="24"/>
                <w:rtl/>
                <w:lang w:bidi="ar-IQ"/>
              </w:rPr>
            </w:pPr>
          </w:p>
          <w:p w:rsidR="007551B2" w:rsidRPr="00FF7C5D" w:rsidRDefault="007551B2" w:rsidP="00D56026">
            <w:pPr>
              <w:spacing w:after="0" w:line="233" w:lineRule="auto"/>
              <w:rPr>
                <w:rFonts w:ascii="Times New Roman" w:hAnsi="Times New Roman" w:cs="Times New Roman"/>
                <w:sz w:val="24"/>
                <w:szCs w:val="24"/>
                <w:rtl/>
                <w:lang w:bidi="ar-IQ"/>
              </w:rPr>
            </w:pPr>
          </w:p>
          <w:p w:rsidR="00A814DB" w:rsidRPr="00FF7C5D" w:rsidRDefault="00A814DB" w:rsidP="00D56026">
            <w:pPr>
              <w:spacing w:after="0" w:line="233" w:lineRule="auto"/>
              <w:rPr>
                <w:rFonts w:ascii="Times New Roman" w:hAnsi="Times New Roman" w:cs="Times New Roman"/>
                <w:sz w:val="24"/>
                <w:szCs w:val="24"/>
                <w:lang w:bidi="ar-IQ"/>
              </w:rPr>
            </w:pPr>
          </w:p>
        </w:tc>
      </w:tr>
      <w:tr w:rsidR="00065E7E" w:rsidRPr="00E60FD3" w:rsidTr="00065E7E">
        <w:tc>
          <w:tcPr>
            <w:tcW w:w="9498" w:type="dxa"/>
            <w:gridSpan w:val="5"/>
            <w:tcBorders>
              <w:bottom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065E7E" w:rsidRPr="00E60FD3" w:rsidTr="00065E7E">
        <w:tc>
          <w:tcPr>
            <w:tcW w:w="1701" w:type="dxa"/>
            <w:tcBorders>
              <w:top w:val="thickThinSmallGap" w:sz="24" w:space="0" w:color="auto"/>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التقنيات الاحيائية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065E7E" w:rsidRPr="00FF7C5D" w:rsidRDefault="00065E7E" w:rsidP="005D5441">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سيف داود الأحمر </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065E7E" w:rsidRPr="00FF7C5D" w:rsidRDefault="00065E7E" w:rsidP="00D56026">
            <w:pPr>
              <w:rPr>
                <w:rFonts w:ascii="Times New Roman" w:hAnsi="Times New Roman" w:cs="Times New Roman"/>
                <w:sz w:val="24"/>
                <w:szCs w:val="24"/>
                <w:lang w:bidi="ar-IQ"/>
              </w:rPr>
            </w:pPr>
            <w:r w:rsidRPr="00FF7C5D">
              <w:rPr>
                <w:rFonts w:ascii="Times New Roman" w:hAnsi="Times New Roman" w:cs="Times New Roman"/>
                <w:sz w:val="24"/>
                <w:szCs w:val="24"/>
                <w:rtl/>
                <w:lang w:bidi="ar-IQ"/>
              </w:rPr>
              <w:t>إسراء حسون الشروفي</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lang w:bidi="ar-IQ"/>
              </w:rPr>
            </w:pP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065E7E"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73" type="#_x0000_t202" style="position:absolute;left:0;text-align:left;margin-left:63.25pt;margin-top:1.05pt;width:19.5pt;height:17.6pt;z-index:67;visibility:visible;mso-position-horizontal-relative:text;mso-position-vertical-relative:text">
                  <v:textbox style="mso-next-textbox:#_x0000_s1273">
                    <w:txbxContent>
                      <w:p w:rsidR="008C2AF9" w:rsidRDefault="008C2AF9" w:rsidP="00065E7E"/>
                    </w:txbxContent>
                  </v:textbox>
                </v:shape>
              </w:pict>
            </w:r>
            <w:r w:rsidR="00A814DB" w:rsidRPr="00FF7C5D">
              <w:rPr>
                <w:rFonts w:ascii="Times New Roman" w:hAnsi="Times New Roman" w:cs="Times New Roman"/>
                <w:sz w:val="24"/>
                <w:szCs w:val="24"/>
                <w:lang w:bidi="ar-IQ"/>
              </w:rPr>
              <w:t xml:space="preserve">       </w:t>
            </w:r>
            <w:r w:rsidR="005D5441"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مدرس مساعد</w:t>
            </w:r>
          </w:p>
          <w:p w:rsidR="005D5441" w:rsidRPr="00FF7C5D" w:rsidRDefault="005D5441" w:rsidP="00D56026">
            <w:pPr>
              <w:pStyle w:val="NoSpacing"/>
              <w:rPr>
                <w:rFonts w:ascii="Times New Roman" w:hAnsi="Times New Roman" w:cs="Times New Roman"/>
                <w:sz w:val="24"/>
                <w:szCs w:val="24"/>
                <w:lang w:bidi="ar-IQ"/>
              </w:rPr>
            </w:pPr>
          </w:p>
        </w:tc>
        <w:tc>
          <w:tcPr>
            <w:tcW w:w="1559"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74" type="#_x0000_t202" style="position:absolute;left:0;text-align:left;margin-left:46.3pt;margin-top:.65pt;width:18pt;height:17.6pt;z-index:68;visibility:visible;mso-position-horizontal-relative:text;mso-position-vertical-relative:text" fillcolor="window" strokeweight=".5pt">
                  <v:textbox style="mso-next-textbox:#_x0000_s1274">
                    <w:txbxContent>
                      <w:p w:rsidR="009F2D18" w:rsidRDefault="009F2D18" w:rsidP="009F2D18">
                        <w:r w:rsidRPr="006550F2">
                          <w:rPr>
                            <w:rFonts w:ascii="Arial" w:hAnsi="Arial"/>
                            <w:rtl/>
                          </w:rPr>
                          <w:t>√</w:t>
                        </w:r>
                      </w:p>
                      <w:p w:rsidR="008C2AF9" w:rsidRDefault="008C2AF9" w:rsidP="00065E7E">
                        <w:pPr>
                          <w:rPr>
                            <w:lang w:bidi="ar-IQ"/>
                          </w:rPr>
                        </w:pPr>
                      </w:p>
                    </w:txbxContent>
                  </v:textbox>
                </v:shape>
              </w:pict>
            </w:r>
            <w:r w:rsidR="00A814DB"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مدرس</w:t>
            </w:r>
          </w:p>
        </w:tc>
        <w:tc>
          <w:tcPr>
            <w:tcW w:w="2320"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75" type="#_x0000_t202" style="position:absolute;left:0;text-align:left;margin-left:86.05pt;margin-top:.65pt;width:17.25pt;height:17.6pt;z-index:69;visibility:visible;mso-position-horizontal-relative:text;mso-position-vertical-relative:text" fillcolor="window" strokeweight=".5pt">
                  <v:textbox style="mso-next-textbox:#_x0000_s1275">
                    <w:txbxContent>
                      <w:p w:rsidR="008C2AF9" w:rsidRDefault="008C2AF9" w:rsidP="00065E7E"/>
                    </w:txbxContent>
                  </v:textbox>
                </v:shape>
              </w:pict>
            </w:r>
            <w:r w:rsidR="00A814DB" w:rsidRPr="00FF7C5D">
              <w:rPr>
                <w:rFonts w:ascii="Times New Roman" w:hAnsi="Times New Roman" w:cs="Times New Roman"/>
                <w:sz w:val="24"/>
                <w:szCs w:val="24"/>
                <w:lang w:bidi="ar-IQ"/>
              </w:rPr>
              <w:t xml:space="preserve">      </w:t>
            </w:r>
            <w:r w:rsidR="005D5441"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استاذ مساعد</w:t>
            </w:r>
          </w:p>
        </w:tc>
        <w:tc>
          <w:tcPr>
            <w:tcW w:w="1933" w:type="dxa"/>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76" type="#_x0000_t202" style="position:absolute;left:0;text-align:left;margin-left:64.2pt;margin-top:.65pt;width:18.75pt;height:17.6pt;z-index:70;visibility:visible;mso-position-horizontal-relative:text;mso-position-vertical-relative:text" fillcolor="window" strokeweight=".5pt">
                  <v:textbox style="mso-next-textbox:#_x0000_s1276">
                    <w:txbxContent>
                      <w:p w:rsidR="008C2AF9" w:rsidRDefault="008C2AF9" w:rsidP="00065E7E"/>
                    </w:txbxContent>
                  </v:textbox>
                </v:shape>
              </w:pict>
            </w:r>
            <w:r w:rsidR="00A814DB" w:rsidRPr="00FF7C5D">
              <w:rPr>
                <w:rFonts w:ascii="Times New Roman" w:hAnsi="Times New Roman" w:cs="Times New Roman"/>
                <w:sz w:val="24"/>
                <w:szCs w:val="24"/>
                <w:lang w:bidi="ar-IQ"/>
              </w:rPr>
              <w:t xml:space="preserve">      </w:t>
            </w:r>
            <w:r w:rsidR="005D5441" w:rsidRPr="00FF7C5D">
              <w:rPr>
                <w:rFonts w:ascii="Times New Roman" w:hAnsi="Times New Roman" w:cs="Times New Roman"/>
                <w:sz w:val="24"/>
                <w:szCs w:val="24"/>
                <w:lang w:bidi="ar-IQ"/>
              </w:rPr>
              <w:t xml:space="preserve">    </w:t>
            </w:r>
            <w:r w:rsidR="00A814DB"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استاذ</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065E7E"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78" type="#_x0000_t202" style="position:absolute;left:0;text-align:left;margin-left:141.05pt;margin-top:1pt;width:19.5pt;height:16.9pt;z-index:72;visibility:visible;mso-position-horizontal-relative:text;mso-position-vertical-relative:text" fillcolor="window" strokeweight=".5pt">
                  <v:textbox style="mso-next-textbox:#_x0000_s1278">
                    <w:txbxContent>
                      <w:p w:rsidR="008C2AF9" w:rsidRDefault="008C2AF9" w:rsidP="00065E7E">
                        <w:r w:rsidRPr="006550F2">
                          <w:rPr>
                            <w:rFonts w:ascii="Arial" w:hAnsi="Arial"/>
                            <w:rtl/>
                          </w:rPr>
                          <w:t>√</w:t>
                        </w:r>
                      </w:p>
                    </w:txbxContent>
                  </v:textbox>
                </v:shape>
              </w:pict>
            </w:r>
            <w:r w:rsidR="00A814DB" w:rsidRPr="00FF7C5D">
              <w:rPr>
                <w:rFonts w:ascii="Times New Roman" w:hAnsi="Times New Roman" w:cs="Times New Roman"/>
                <w:sz w:val="24"/>
                <w:szCs w:val="24"/>
                <w:rtl/>
              </w:rPr>
              <w:t xml:space="preserve"> </w:t>
            </w:r>
            <w:r w:rsidR="005D5441" w:rsidRPr="00FF7C5D">
              <w:rPr>
                <w:rFonts w:ascii="Times New Roman" w:hAnsi="Times New Roman" w:cs="Times New Roman" w:hint="cs"/>
                <w:sz w:val="24"/>
                <w:szCs w:val="24"/>
                <w:rtl/>
              </w:rPr>
              <w:t xml:space="preserve">   </w:t>
            </w:r>
            <w:r w:rsidR="00A814DB" w:rsidRPr="00FF7C5D">
              <w:rPr>
                <w:rFonts w:ascii="Times New Roman" w:hAnsi="Times New Roman" w:cs="Times New Roman"/>
                <w:sz w:val="24"/>
                <w:szCs w:val="24"/>
                <w:rtl/>
              </w:rPr>
              <w:t xml:space="preserve">       </w:t>
            </w:r>
            <w:r w:rsidR="00065E7E" w:rsidRPr="00FF7C5D">
              <w:rPr>
                <w:rFonts w:ascii="Times New Roman" w:hAnsi="Times New Roman" w:cs="Times New Roman"/>
                <w:sz w:val="24"/>
                <w:szCs w:val="24"/>
                <w:rtl/>
                <w:lang w:bidi="ar-IQ"/>
              </w:rPr>
              <w:t>ماجستير</w:t>
            </w:r>
          </w:p>
          <w:p w:rsidR="005D5441" w:rsidRPr="00FF7C5D" w:rsidRDefault="005D5441" w:rsidP="00D56026">
            <w:pPr>
              <w:pStyle w:val="NoSpacing"/>
              <w:rPr>
                <w:rFonts w:ascii="Times New Roman" w:hAnsi="Times New Roman" w:cs="Times New Roman"/>
                <w:sz w:val="24"/>
                <w:szCs w:val="24"/>
                <w:rtl/>
                <w:lang w:bidi="ar-IQ"/>
              </w:rPr>
            </w:pPr>
            <w:r w:rsidRPr="00FF7C5D">
              <w:rPr>
                <w:rFonts w:ascii="Times New Roman" w:hAnsi="Times New Roman" w:cs="Times New Roman" w:hint="cs"/>
                <w:sz w:val="24"/>
                <w:szCs w:val="24"/>
                <w:rtl/>
                <w:lang w:bidi="ar-IQ"/>
              </w:rPr>
              <w:t xml:space="preserve">  </w:t>
            </w:r>
          </w:p>
        </w:tc>
        <w:tc>
          <w:tcPr>
            <w:tcW w:w="4253" w:type="dxa"/>
            <w:gridSpan w:val="2"/>
          </w:tcPr>
          <w:p w:rsidR="00065E7E"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77" type="#_x0000_t202" style="position:absolute;left:0;text-align:left;margin-left:182.7pt;margin-top:1.35pt;width:17.25pt;height:16.9pt;z-index:71;visibility:visible;mso-position-horizontal-relative:text;mso-position-vertical-relative:text" fillcolor="window" strokeweight=".5pt">
                  <v:textbox style="mso-next-textbox:#_x0000_s1277">
                    <w:txbxContent>
                      <w:p w:rsidR="008C2AF9" w:rsidRDefault="008C2AF9" w:rsidP="00065E7E"/>
                    </w:txbxContent>
                  </v:textbox>
                </v:shape>
              </w:pict>
            </w:r>
            <w:r w:rsidR="00A814DB" w:rsidRPr="00FF7C5D">
              <w:rPr>
                <w:rFonts w:ascii="Times New Roman" w:hAnsi="Times New Roman" w:cs="Times New Roman"/>
                <w:sz w:val="24"/>
                <w:szCs w:val="24"/>
                <w:lang w:bidi="ar-IQ"/>
              </w:rPr>
              <w:t xml:space="preserve">      </w:t>
            </w:r>
            <w:r w:rsidR="005D5441" w:rsidRPr="00FF7C5D">
              <w:rPr>
                <w:rFonts w:ascii="Times New Roman" w:hAnsi="Times New Roman" w:cs="Times New Roman"/>
                <w:sz w:val="24"/>
                <w:szCs w:val="24"/>
                <w:lang w:bidi="ar-IQ"/>
              </w:rPr>
              <w:t xml:space="preserve">  </w:t>
            </w:r>
            <w:r w:rsidR="00A814DB" w:rsidRPr="00FF7C5D">
              <w:rPr>
                <w:rFonts w:ascii="Times New Roman" w:hAnsi="Times New Roman" w:cs="Times New Roman"/>
                <w:sz w:val="24"/>
                <w:szCs w:val="24"/>
                <w:lang w:bidi="ar-IQ"/>
              </w:rPr>
              <w:t xml:space="preserve"> </w:t>
            </w:r>
            <w:r w:rsidR="00065E7E" w:rsidRPr="00FF7C5D">
              <w:rPr>
                <w:rFonts w:ascii="Times New Roman" w:hAnsi="Times New Roman" w:cs="Times New Roman"/>
                <w:sz w:val="24"/>
                <w:szCs w:val="24"/>
                <w:rtl/>
                <w:lang w:bidi="ar-IQ"/>
              </w:rPr>
              <w:t>دكتوراه</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065E7E" w:rsidRPr="00FF7C5D" w:rsidRDefault="00065E7E" w:rsidP="00D56026">
            <w:pPr>
              <w:ind w:right="-142"/>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الكشف عن بكتريا </w:t>
            </w:r>
            <w:r w:rsidRPr="00FF7C5D">
              <w:rPr>
                <w:rFonts w:ascii="Times New Roman" w:hAnsi="Times New Roman" w:cs="Times New Roman"/>
                <w:i/>
                <w:iCs/>
                <w:sz w:val="24"/>
                <w:szCs w:val="24"/>
                <w:lang w:bidi="ar-IQ"/>
              </w:rPr>
              <w:t>Pantoea agglomerans</w:t>
            </w:r>
            <w:r w:rsidRPr="00FF7C5D">
              <w:rPr>
                <w:rFonts w:ascii="Times New Roman" w:hAnsi="Times New Roman" w:cs="Times New Roman"/>
                <w:sz w:val="24"/>
                <w:szCs w:val="24"/>
                <w:rtl/>
                <w:lang w:bidi="ar-IQ"/>
              </w:rPr>
              <w:t xml:space="preserve"> المعزولة من</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أنتان الدم للمرضى العراقيين باستخدام  الطرق التقليدية والجزيئية</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065E7E" w:rsidRPr="00E60FD3" w:rsidTr="00065E7E">
        <w:tc>
          <w:tcPr>
            <w:tcW w:w="1701" w:type="dxa"/>
            <w:tcBorders>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065E7E" w:rsidRPr="00FF7C5D" w:rsidRDefault="00065E7E" w:rsidP="00D56026">
            <w:pPr>
              <w:pStyle w:val="NoSpacing"/>
              <w:rPr>
                <w:rFonts w:ascii="Times New Roman" w:hAnsi="Times New Roman" w:cs="Times New Roman"/>
                <w:sz w:val="24"/>
                <w:szCs w:val="24"/>
                <w:rtl/>
              </w:rPr>
            </w:pPr>
            <w:r w:rsidRPr="00FF7C5D">
              <w:rPr>
                <w:rFonts w:ascii="Times New Roman" w:hAnsi="Times New Roman" w:cs="Times New Roman"/>
                <w:sz w:val="24"/>
                <w:szCs w:val="24"/>
                <w:rtl/>
              </w:rPr>
              <w:t>الانكليزيه</w:t>
            </w:r>
          </w:p>
        </w:tc>
      </w:tr>
      <w:tr w:rsidR="00065E7E" w:rsidRPr="00E60FD3" w:rsidTr="00065E7E">
        <w:trPr>
          <w:trHeight w:val="9103"/>
        </w:trPr>
        <w:tc>
          <w:tcPr>
            <w:tcW w:w="1701" w:type="dxa"/>
            <w:tcBorders>
              <w:bottom w:val="thinThickSmallGap" w:sz="24" w:space="0" w:color="auto"/>
              <w:right w:val="thickThinSmallGap" w:sz="24" w:space="0" w:color="auto"/>
            </w:tcBorders>
            <w:shd w:val="clear" w:color="auto" w:fill="D9D9D9"/>
          </w:tcPr>
          <w:p w:rsidR="00065E7E" w:rsidRPr="00FF7C5D" w:rsidRDefault="00065E7E"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bottom w:val="thinThickSmallGap" w:sz="24" w:space="0" w:color="auto"/>
            </w:tcBorders>
          </w:tcPr>
          <w:p w:rsidR="00065E7E" w:rsidRPr="00FF7C5D" w:rsidRDefault="00065E7E" w:rsidP="001D0651">
            <w:pPr>
              <w:rPr>
                <w:rFonts w:ascii="Times New Roman" w:hAnsi="Times New Roman" w:cs="Times New Roman"/>
                <w:sz w:val="24"/>
                <w:szCs w:val="24"/>
                <w:rtl/>
              </w:rPr>
            </w:pPr>
            <w:r w:rsidRPr="00FF7C5D">
              <w:rPr>
                <w:rFonts w:ascii="Times New Roman" w:hAnsi="Times New Roman" w:cs="Times New Roman"/>
                <w:snapToGrid w:val="0"/>
                <w:sz w:val="24"/>
                <w:szCs w:val="24"/>
                <w:rtl/>
                <w:lang w:eastAsia="ar-SA" w:bidi="ar-IQ"/>
              </w:rPr>
              <w:t xml:space="preserve">      إن الدراسة الحالية هي محاولة </w:t>
            </w:r>
            <w:r w:rsidRPr="00FF7C5D">
              <w:rPr>
                <w:rFonts w:ascii="Times New Roman" w:hAnsi="Times New Roman" w:cs="Times New Roman"/>
                <w:sz w:val="24"/>
                <w:szCs w:val="24"/>
                <w:rtl/>
              </w:rPr>
              <w:t xml:space="preserve">للمقارنة بين طرق التشخيص التقليدية والجزيئية </w:t>
            </w:r>
            <w:r w:rsidRPr="00FF7C5D">
              <w:rPr>
                <w:rFonts w:ascii="Times New Roman" w:hAnsi="Times New Roman" w:cs="Times New Roman"/>
                <w:sz w:val="24"/>
                <w:szCs w:val="24"/>
                <w:rtl/>
                <w:lang w:bidi="ar-IQ"/>
              </w:rPr>
              <w:t xml:space="preserve">لبكتريا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tl/>
              </w:rPr>
              <w:t xml:space="preserve"> في عينات الدم والتي تم جمعها من المرضى المشخصين سريريا والمصابين بأنتان الدم وذلك لتحديد طريقة تكون أكثر دقة وحساسية وسرعة في تشخيص هذه البكتيريا.</w:t>
            </w:r>
            <w:r w:rsidRPr="00FF7C5D">
              <w:rPr>
                <w:rFonts w:ascii="Times New Roman" w:hAnsi="Times New Roman" w:cs="Times New Roman"/>
                <w:sz w:val="24"/>
                <w:szCs w:val="24"/>
              </w:rPr>
              <w:t xml:space="preserve"> </w:t>
            </w:r>
            <w:r w:rsidR="00A814DB" w:rsidRPr="00FF7C5D">
              <w:rPr>
                <w:rFonts w:ascii="Times New Roman" w:hAnsi="Times New Roman" w:cs="Times New Roman"/>
                <w:sz w:val="24"/>
                <w:szCs w:val="24"/>
                <w:rtl/>
              </w:rPr>
              <w:t xml:space="preserve"> 75</w:t>
            </w:r>
            <w:r w:rsidRPr="00FF7C5D">
              <w:rPr>
                <w:rStyle w:val="SubtitleChar"/>
                <w:rFonts w:ascii="Times New Roman" w:eastAsia="Calibri" w:hAnsi="Times New Roman"/>
                <w:rtl/>
              </w:rPr>
              <w:t xml:space="preserve"> نموذج دم تم جمعها للفترة من بداية شهر تشرين الثاني 2014 إلى نهاية شهرشباط 2015، من المرضى المشخصين بأنتان الدم من خمسة مستشفيات في مدينة بغداد، والتي هي؛ مستشفى ابن البلدي للولادة والأطفال ومستشفى الكندي التعليمي العام ومستشفى الكرخ العام ومستشفى الكاظمية التعليمي العام ومستشفى اليرموك التعليمي العام</w:t>
            </w:r>
            <w:r w:rsidRPr="00FF7C5D">
              <w:rPr>
                <w:rFonts w:ascii="Times New Roman" w:hAnsi="Times New Roman" w:cs="Times New Roman"/>
                <w:sz w:val="24"/>
                <w:szCs w:val="24"/>
              </w:rPr>
              <w:t>.</w:t>
            </w:r>
            <w:r w:rsidRPr="00FF7C5D">
              <w:rPr>
                <w:rFonts w:ascii="Times New Roman" w:hAnsi="Times New Roman" w:cs="Times New Roman"/>
                <w:sz w:val="24"/>
                <w:szCs w:val="24"/>
                <w:rtl/>
              </w:rPr>
              <w:t xml:space="preserve"> من أصل 75 عينة, </w:t>
            </w:r>
            <w:r w:rsidRPr="00FF7C5D">
              <w:rPr>
                <w:rFonts w:ascii="Times New Roman" w:hAnsi="Times New Roman" w:cs="Times New Roman"/>
                <w:sz w:val="24"/>
                <w:szCs w:val="24"/>
                <w:rtl/>
                <w:lang w:bidi="ar-IQ"/>
              </w:rPr>
              <w:t xml:space="preserve">تم عزل </w:t>
            </w:r>
            <w:r w:rsidRPr="00FF7C5D">
              <w:rPr>
                <w:rFonts w:ascii="Times New Roman" w:hAnsi="Times New Roman" w:cs="Times New Roman"/>
                <w:sz w:val="24"/>
                <w:szCs w:val="24"/>
                <w:rtl/>
              </w:rPr>
              <w:t>14 (18.6٪) عينة</w:t>
            </w:r>
            <w:r w:rsidRPr="00FF7C5D">
              <w:rPr>
                <w:rFonts w:ascii="Times New Roman" w:hAnsi="Times New Roman" w:cs="Times New Roman"/>
                <w:sz w:val="24"/>
                <w:szCs w:val="24"/>
                <w:rtl/>
                <w:lang w:bidi="ar-IQ"/>
              </w:rPr>
              <w:t xml:space="preserve"> تعود إلى بكتريا</w:t>
            </w:r>
            <w:r w:rsidRPr="00FF7C5D">
              <w:rPr>
                <w:rFonts w:ascii="Times New Roman" w:hAnsi="Times New Roman" w:cs="Times New Roman"/>
                <w:i/>
                <w:iCs/>
                <w:sz w:val="24"/>
                <w:szCs w:val="24"/>
              </w:rPr>
              <w:t xml:space="preserve"> Pantoea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i/>
                <w:iCs/>
                <w:sz w:val="24"/>
                <w:szCs w:val="24"/>
              </w:rPr>
              <w:t>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اعتمادا على الخصائص المظهرية لهذه البكتيريا على الأوساط الزرعية بما فيها وسط </w:t>
            </w:r>
            <w:r w:rsidRPr="00FF7C5D">
              <w:rPr>
                <w:rFonts w:ascii="Times New Roman" w:hAnsi="Times New Roman" w:cs="Times New Roman"/>
                <w:sz w:val="24"/>
                <w:szCs w:val="24"/>
                <w:rtl/>
                <w:lang w:bidi="ar-IQ"/>
              </w:rPr>
              <w:t xml:space="preserve">ال  </w:t>
            </w:r>
            <w:r w:rsidRPr="00FF7C5D">
              <w:rPr>
                <w:rFonts w:ascii="Times New Roman" w:hAnsi="Times New Roman" w:cs="Times New Roman"/>
                <w:sz w:val="24"/>
                <w:szCs w:val="24"/>
                <w:lang w:bidi="ar-IQ"/>
              </w:rPr>
              <w:t>agar</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N</w:t>
            </w:r>
            <w:r w:rsidRPr="00FF7C5D">
              <w:rPr>
                <w:rFonts w:ascii="Times New Roman" w:hAnsi="Times New Roman" w:cs="Times New Roman"/>
                <w:sz w:val="24"/>
                <w:szCs w:val="24"/>
              </w:rPr>
              <w:t>utrient</w:t>
            </w:r>
            <w:r w:rsidRPr="00FF7C5D">
              <w:rPr>
                <w:rFonts w:ascii="Times New Roman" w:hAnsi="Times New Roman" w:cs="Times New Roman"/>
                <w:sz w:val="24"/>
                <w:szCs w:val="24"/>
                <w:rtl/>
              </w:rPr>
              <w:t xml:space="preserve"> و</w:t>
            </w:r>
            <w:r w:rsidRPr="00FF7C5D">
              <w:rPr>
                <w:rFonts w:ascii="Times New Roman" w:hAnsi="Times New Roman" w:cs="Times New Roman"/>
                <w:sz w:val="24"/>
                <w:szCs w:val="24"/>
              </w:rPr>
              <w:t xml:space="preserve"> MacConky </w:t>
            </w:r>
            <w:r w:rsidRPr="00FF7C5D">
              <w:rPr>
                <w:rFonts w:ascii="Times New Roman" w:hAnsi="Times New Roman" w:cs="Times New Roman"/>
                <w:sz w:val="24"/>
                <w:szCs w:val="24"/>
                <w:lang w:bidi="ar-IQ"/>
              </w:rPr>
              <w:t>agar</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و</w:t>
            </w:r>
            <w:r w:rsidRPr="00FF7C5D">
              <w:rPr>
                <w:rFonts w:ascii="Times New Roman" w:hAnsi="Times New Roman" w:cs="Times New Roman"/>
                <w:sz w:val="24"/>
                <w:szCs w:val="24"/>
              </w:rPr>
              <w:t>Blood</w:t>
            </w:r>
            <w:r w:rsidRPr="00FF7C5D">
              <w:rPr>
                <w:rFonts w:ascii="Times New Roman" w:hAnsi="Times New Roman" w:cs="Times New Roman"/>
                <w:sz w:val="24"/>
                <w:szCs w:val="24"/>
                <w:lang w:bidi="ar-IQ"/>
              </w:rPr>
              <w:t xml:space="preserve"> agar</w:t>
            </w:r>
            <w:r w:rsidRPr="00FF7C5D">
              <w:rPr>
                <w:rFonts w:ascii="Times New Roman" w:hAnsi="Times New Roman" w:cs="Times New Roman"/>
                <w:sz w:val="24"/>
                <w:szCs w:val="24"/>
                <w:rtl/>
              </w:rPr>
              <w:t xml:space="preserve"> و</w:t>
            </w:r>
            <w:r w:rsidRPr="00FF7C5D">
              <w:rPr>
                <w:rFonts w:ascii="Times New Roman" w:hAnsi="Times New Roman" w:cs="Times New Roman"/>
                <w:sz w:val="24"/>
                <w:szCs w:val="24"/>
              </w:rPr>
              <w:t xml:space="preserve">Choclate </w:t>
            </w:r>
            <w:r w:rsidRPr="00FF7C5D">
              <w:rPr>
                <w:rFonts w:ascii="Times New Roman" w:hAnsi="Times New Roman" w:cs="Times New Roman"/>
                <w:sz w:val="24"/>
                <w:szCs w:val="24"/>
                <w:lang w:bidi="ar-IQ"/>
              </w:rPr>
              <w:t>agar</w:t>
            </w:r>
            <w:r w:rsidRPr="00FF7C5D">
              <w:rPr>
                <w:rFonts w:ascii="Times New Roman" w:hAnsi="Times New Roman" w:cs="Times New Roman"/>
                <w:sz w:val="24"/>
                <w:szCs w:val="24"/>
                <w:rtl/>
              </w:rPr>
              <w:t xml:space="preserve"> بالإضافة إلى </w:t>
            </w:r>
            <w:r w:rsidRPr="00FF7C5D">
              <w:rPr>
                <w:rFonts w:ascii="Times New Roman" w:hAnsi="Times New Roman" w:cs="Times New Roman"/>
                <w:sz w:val="24"/>
                <w:szCs w:val="24"/>
                <w:rtl/>
                <w:lang w:bidi="ar-IQ"/>
              </w:rPr>
              <w:t>صبغة</w:t>
            </w:r>
            <w:r w:rsidRPr="00FF7C5D">
              <w:rPr>
                <w:rFonts w:ascii="Times New Roman" w:hAnsi="Times New Roman" w:cs="Times New Roman"/>
                <w:sz w:val="24"/>
                <w:szCs w:val="24"/>
                <w:rtl/>
              </w:rPr>
              <w:t xml:space="preserve"> غرام مع إجراء الاختبارات البايوكيميائية والتي تتضمن كل من الاختبارات البايوكيميائية  التقليدية (</w:t>
            </w:r>
            <w:r w:rsidRPr="00FF7C5D">
              <w:rPr>
                <w:rFonts w:ascii="Times New Roman" w:hAnsi="Times New Roman" w:cs="Times New Roman"/>
                <w:sz w:val="24"/>
                <w:szCs w:val="24"/>
              </w:rPr>
              <w:t>Conventional</w:t>
            </w:r>
            <w:r w:rsidRPr="00FF7C5D">
              <w:rPr>
                <w:rFonts w:ascii="Times New Roman" w:hAnsi="Times New Roman" w:cs="Times New Roman"/>
                <w:sz w:val="24"/>
                <w:szCs w:val="24"/>
                <w:rtl/>
              </w:rPr>
              <w:t>) والآلية</w:t>
            </w:r>
            <w:r w:rsidRPr="00FF7C5D">
              <w:rPr>
                <w:rFonts w:ascii="Times New Roman" w:hAnsi="Times New Roman" w:cs="Times New Roman"/>
                <w:sz w:val="24"/>
                <w:szCs w:val="24"/>
              </w:rPr>
              <w:t xml:space="preserve">(Automated) </w:t>
            </w:r>
            <w:r w:rsidRPr="00FF7C5D">
              <w:rPr>
                <w:rFonts w:ascii="Times New Roman" w:hAnsi="Times New Roman" w:cs="Times New Roman"/>
                <w:sz w:val="24"/>
                <w:szCs w:val="24"/>
                <w:rtl/>
              </w:rPr>
              <w:t xml:space="preserve">  مثل ال </w:t>
            </w:r>
            <w:r w:rsidRPr="00FF7C5D">
              <w:rPr>
                <w:rFonts w:ascii="Times New Roman" w:hAnsi="Times New Roman" w:cs="Times New Roman"/>
                <w:sz w:val="24"/>
                <w:szCs w:val="24"/>
              </w:rPr>
              <w:t xml:space="preserve">  Vitek 2 </w:t>
            </w:r>
            <w:r w:rsidRPr="00FF7C5D">
              <w:rPr>
                <w:rFonts w:ascii="Times New Roman" w:hAnsi="Times New Roman" w:cs="Times New Roman"/>
                <w:sz w:val="24"/>
                <w:szCs w:val="24"/>
                <w:rtl/>
              </w:rPr>
              <w:t>و</w:t>
            </w:r>
            <w:r w:rsidRPr="00FF7C5D">
              <w:rPr>
                <w:rFonts w:ascii="Times New Roman" w:hAnsi="Times New Roman" w:cs="Times New Roman"/>
                <w:sz w:val="24"/>
                <w:szCs w:val="24"/>
              </w:rPr>
              <w:t>API20E</w:t>
            </w:r>
            <w:r w:rsidR="00A814DB" w:rsidRPr="00FF7C5D">
              <w:rPr>
                <w:rFonts w:ascii="Times New Roman" w:hAnsi="Times New Roman" w:cs="Times New Roman"/>
                <w:sz w:val="24"/>
                <w:szCs w:val="24"/>
                <w:rtl/>
                <w:lang w:bidi="ar-IQ"/>
              </w:rPr>
              <w:t>.</w:t>
            </w:r>
            <w:r w:rsidRPr="00FF7C5D">
              <w:rPr>
                <w:rFonts w:ascii="Times New Roman" w:hAnsi="Times New Roman" w:cs="Times New Roman"/>
                <w:sz w:val="24"/>
                <w:szCs w:val="24"/>
                <w:rtl/>
                <w:lang w:bidi="ar-IQ"/>
              </w:rPr>
              <w:t>تم إجراء</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اختبار فحص الحساسية للمضادات الحيوية </w:t>
            </w:r>
            <w:r w:rsidRPr="00FF7C5D">
              <w:rPr>
                <w:rFonts w:ascii="Times New Roman" w:hAnsi="Times New Roman" w:cs="Times New Roman"/>
                <w:sz w:val="24"/>
                <w:szCs w:val="24"/>
                <w:rtl/>
                <w:lang w:bidi="ar-IQ"/>
              </w:rPr>
              <w:t>لعزلات                          ال</w:t>
            </w:r>
            <w:r w:rsidRPr="00FF7C5D">
              <w:rPr>
                <w:rFonts w:ascii="Times New Roman" w:hAnsi="Times New Roman" w:cs="Times New Roman"/>
                <w:sz w:val="24"/>
                <w:szCs w:val="24"/>
                <w:rtl/>
              </w:rPr>
              <w:t xml:space="preserve">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باستخدام طريقة </w:t>
            </w:r>
            <w:r w:rsidRPr="00FF7C5D">
              <w:rPr>
                <w:rFonts w:ascii="Times New Roman" w:hAnsi="Times New Roman" w:cs="Times New Roman"/>
                <w:sz w:val="24"/>
                <w:szCs w:val="24"/>
              </w:rPr>
              <w:t>Kirby-Bauer disk diffusion</w:t>
            </w:r>
            <w:r w:rsidRPr="00FF7C5D">
              <w:rPr>
                <w:rFonts w:ascii="Times New Roman" w:hAnsi="Times New Roman" w:cs="Times New Roman"/>
                <w:sz w:val="24"/>
                <w:szCs w:val="24"/>
                <w:rtl/>
              </w:rPr>
              <w:t xml:space="preserve"> على الوسط المغذي الصلب </w:t>
            </w:r>
            <w:r w:rsidRPr="00FF7C5D">
              <w:rPr>
                <w:rFonts w:ascii="Times New Roman" w:hAnsi="Times New Roman" w:cs="Times New Roman"/>
                <w:sz w:val="24"/>
                <w:szCs w:val="24"/>
              </w:rPr>
              <w:t>(Nutrient agar)</w:t>
            </w:r>
            <w:r w:rsidRPr="00FF7C5D">
              <w:rPr>
                <w:rFonts w:ascii="Times New Roman" w:hAnsi="Times New Roman" w:cs="Times New Roman"/>
                <w:sz w:val="24"/>
                <w:szCs w:val="24"/>
                <w:rtl/>
              </w:rPr>
              <w:t xml:space="preserve"> حيث أظهرت تلك العزلات أنماط مقاومة وحساسية مختلفة اتجاه أنواع مختلفة من المضادات الحيوية، تراوحت من نمط مقاومة عالي لكل من الأمبيسلين والسيفوتاكسم والميثوبريم - سلفاميثوكسازول إلى نمط مقاومة واطئ لكل من الأميكاسين والنايتروفيورانتين والستربتومايسين</w:t>
            </w:r>
            <w:r w:rsidRPr="00FF7C5D">
              <w:rPr>
                <w:rFonts w:ascii="Times New Roman" w:hAnsi="Times New Roman" w:cs="Times New Roman"/>
                <w:sz w:val="24"/>
                <w:szCs w:val="24"/>
              </w:rPr>
              <w:t xml:space="preserve">  </w:t>
            </w:r>
            <w:r w:rsidR="00A814DB" w:rsidRPr="00FF7C5D">
              <w:rPr>
                <w:rFonts w:ascii="Times New Roman" w:hAnsi="Times New Roman" w:cs="Times New Roman"/>
                <w:sz w:val="24"/>
                <w:szCs w:val="24"/>
                <w:rtl/>
                <w:lang w:bidi="ar-IQ"/>
              </w:rPr>
              <w:t>والكلوروامفينيكول.</w:t>
            </w:r>
            <w:r w:rsidRPr="00FF7C5D">
              <w:rPr>
                <w:rFonts w:ascii="Times New Roman" w:hAnsi="Times New Roman" w:cs="Times New Roman"/>
                <w:sz w:val="24"/>
                <w:szCs w:val="24"/>
                <w:rtl/>
              </w:rPr>
              <w:t>تم استخ</w:t>
            </w:r>
            <w:r w:rsidRPr="00FF7C5D">
              <w:rPr>
                <w:rFonts w:ascii="Times New Roman" w:hAnsi="Times New Roman" w:cs="Times New Roman"/>
                <w:sz w:val="24"/>
                <w:szCs w:val="24"/>
                <w:rtl/>
                <w:lang w:bidi="ar-IQ"/>
              </w:rPr>
              <w:t>لاص</w:t>
            </w:r>
            <w:r w:rsidRPr="00FF7C5D">
              <w:rPr>
                <w:rFonts w:ascii="Times New Roman" w:hAnsi="Times New Roman" w:cs="Times New Roman"/>
                <w:sz w:val="24"/>
                <w:szCs w:val="24"/>
                <w:rtl/>
              </w:rPr>
              <w:t xml:space="preserve"> الحامض النووي الجينومي من عزلا</w:t>
            </w:r>
            <w:r w:rsidRPr="00FF7C5D">
              <w:rPr>
                <w:rFonts w:ascii="Times New Roman" w:hAnsi="Times New Roman" w:cs="Times New Roman"/>
                <w:sz w:val="24"/>
                <w:szCs w:val="24"/>
                <w:rtl/>
                <w:lang w:bidi="ar-IQ"/>
              </w:rPr>
              <w:t>ت</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ال</w:t>
            </w:r>
            <w:r w:rsidRPr="00FF7C5D">
              <w:rPr>
                <w:rFonts w:ascii="Times New Roman" w:hAnsi="Times New Roman" w:cs="Times New Roman"/>
                <w:i/>
                <w:iCs/>
                <w:sz w:val="24"/>
                <w:szCs w:val="24"/>
              </w:rPr>
              <w:t xml:space="preserve"> 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باستخدام عدة تنقية ألح</w:t>
            </w:r>
            <w:r w:rsidRPr="00FF7C5D">
              <w:rPr>
                <w:rFonts w:ascii="Times New Roman" w:hAnsi="Times New Roman" w:cs="Times New Roman"/>
                <w:sz w:val="24"/>
                <w:szCs w:val="24"/>
                <w:rtl/>
                <w:lang w:bidi="ar-IQ"/>
              </w:rPr>
              <w:t>ا</w:t>
            </w:r>
            <w:r w:rsidRPr="00FF7C5D">
              <w:rPr>
                <w:rFonts w:ascii="Times New Roman" w:hAnsi="Times New Roman" w:cs="Times New Roman"/>
                <w:sz w:val="24"/>
                <w:szCs w:val="24"/>
                <w:rtl/>
              </w:rPr>
              <w:t xml:space="preserve">مض النووي الجينومي                     </w:t>
            </w:r>
            <w:r w:rsidRPr="00FF7C5D">
              <w:rPr>
                <w:rFonts w:ascii="Times New Roman" w:hAnsi="Times New Roman" w:cs="Times New Roman"/>
                <w:sz w:val="24"/>
                <w:szCs w:val="24"/>
              </w:rPr>
              <w:t xml:space="preserve"> (Wizard</w:t>
            </w:r>
            <w:r w:rsidRPr="00FF7C5D">
              <w:rPr>
                <w:rFonts w:ascii="Times New Roman" w:hAnsi="Times New Roman" w:cs="Times New Roman"/>
                <w:sz w:val="24"/>
                <w:szCs w:val="24"/>
                <w:vertAlign w:val="superscript"/>
              </w:rPr>
              <w:t xml:space="preserve"> </w:t>
            </w:r>
            <w:r w:rsidRPr="00FF7C5D">
              <w:rPr>
                <w:rFonts w:ascii="Times New Roman" w:hAnsi="Times New Roman" w:cs="Times New Roman"/>
                <w:sz w:val="24"/>
                <w:szCs w:val="24"/>
              </w:rPr>
              <w:t xml:space="preserve">genomic DNA purification kit) </w:t>
            </w:r>
            <w:r w:rsidRPr="00FF7C5D">
              <w:rPr>
                <w:rFonts w:ascii="Times New Roman" w:hAnsi="Times New Roman" w:cs="Times New Roman"/>
                <w:sz w:val="24"/>
                <w:szCs w:val="24"/>
                <w:rtl/>
              </w:rPr>
              <w:t>، وقد تم تحليل الحامض النووي الجينومي المستخلص باستخدام الترحيل الكهربائي في 1٪ هلام  الاجاروز، بعد ذلك تم تحديد تركيز ونقاوة الحامض النووي الجينومي المستخلص باستخدام جهاز ال</w:t>
            </w:r>
            <w:r w:rsidRPr="00FF7C5D">
              <w:rPr>
                <w:rFonts w:ascii="Times New Roman" w:hAnsi="Times New Roman" w:cs="Times New Roman"/>
                <w:sz w:val="24"/>
                <w:szCs w:val="24"/>
                <w:rtl/>
                <w:lang w:bidi="ar-IQ"/>
              </w:rPr>
              <w:t>م</w:t>
            </w:r>
            <w:r w:rsidRPr="00FF7C5D">
              <w:rPr>
                <w:rFonts w:ascii="Times New Roman" w:hAnsi="Times New Roman" w:cs="Times New Roman"/>
                <w:sz w:val="24"/>
                <w:szCs w:val="24"/>
                <w:rtl/>
              </w:rPr>
              <w:t xml:space="preserve">طياف الضوئي </w:t>
            </w:r>
            <w:r w:rsidRPr="00FF7C5D">
              <w:rPr>
                <w:rFonts w:ascii="Times New Roman" w:hAnsi="Times New Roman" w:cs="Times New Roman"/>
                <w:sz w:val="24"/>
                <w:szCs w:val="24"/>
              </w:rPr>
              <w:t xml:space="preserve">(NanoDrop spectrophotometer device)  </w:t>
            </w:r>
            <w:r w:rsidRPr="00FF7C5D">
              <w:rPr>
                <w:rFonts w:ascii="Times New Roman" w:hAnsi="Times New Roman" w:cs="Times New Roman"/>
                <w:sz w:val="24"/>
                <w:szCs w:val="24"/>
                <w:rtl/>
                <w:lang w:bidi="ar-IQ"/>
              </w:rPr>
              <w:t xml:space="preserve"> أيضا</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للتحري عن عزلات ال</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بالطرق الجزيئية, تم إخضاع الحامض النووي الجينومي المستخلص من هذه العزلات الى التضخيم (</w:t>
            </w:r>
            <w:r w:rsidRPr="00FF7C5D">
              <w:rPr>
                <w:rFonts w:ascii="Times New Roman" w:hAnsi="Times New Roman" w:cs="Times New Roman"/>
                <w:sz w:val="24"/>
                <w:szCs w:val="24"/>
              </w:rPr>
              <w:t>Amplification</w:t>
            </w:r>
            <w:r w:rsidRPr="00FF7C5D">
              <w:rPr>
                <w:rFonts w:ascii="Times New Roman" w:hAnsi="Times New Roman" w:cs="Times New Roman"/>
                <w:sz w:val="24"/>
                <w:szCs w:val="24"/>
                <w:rtl/>
              </w:rPr>
              <w:t xml:space="preserve">) لغرض الكشف عن جين </w:t>
            </w:r>
            <w:r w:rsidRPr="00FF7C5D">
              <w:rPr>
                <w:rFonts w:ascii="Times New Roman" w:hAnsi="Times New Roman" w:cs="Times New Roman"/>
                <w:sz w:val="24"/>
                <w:szCs w:val="24"/>
              </w:rPr>
              <w:t>16S rRNA</w:t>
            </w:r>
            <w:r w:rsidRPr="00FF7C5D">
              <w:rPr>
                <w:rFonts w:ascii="Times New Roman" w:hAnsi="Times New Roman" w:cs="Times New Roman"/>
                <w:sz w:val="24"/>
                <w:szCs w:val="24"/>
                <w:rtl/>
              </w:rPr>
              <w:t xml:space="preserve"> باستخدام طريقة</w:t>
            </w:r>
            <w:r w:rsidRPr="00FF7C5D">
              <w:rPr>
                <w:rFonts w:ascii="Times New Roman" w:hAnsi="Times New Roman" w:cs="Times New Roman"/>
                <w:sz w:val="24"/>
                <w:szCs w:val="24"/>
                <w:rtl/>
                <w:lang w:bidi="ar-IQ"/>
              </w:rPr>
              <w:t xml:space="preserve"> تفاعل التضاعف التسلسلي الأحادي للحامـض النووي (</w:t>
            </w:r>
            <w:r w:rsidRPr="00FF7C5D">
              <w:rPr>
                <w:rFonts w:ascii="Times New Roman" w:hAnsi="Times New Roman" w:cs="Times New Roman"/>
                <w:sz w:val="24"/>
                <w:szCs w:val="24"/>
              </w:rPr>
              <w:t>Singleplex PCR</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 وقد تم تحديد 16 (18.6٪) نموذج من أصل 75 نموذج على أنها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من خلال ملاحظة ناتج هذا ال</w:t>
            </w:r>
            <w:r w:rsidRPr="00FF7C5D">
              <w:rPr>
                <w:rFonts w:ascii="Times New Roman" w:hAnsi="Times New Roman" w:cs="Times New Roman"/>
                <w:sz w:val="24"/>
                <w:szCs w:val="24"/>
                <w:rtl/>
                <w:lang w:bidi="ar-IQ"/>
              </w:rPr>
              <w:t xml:space="preserve">تفاعل </w:t>
            </w:r>
            <w:r w:rsidRPr="00FF7C5D">
              <w:rPr>
                <w:rFonts w:ascii="Times New Roman" w:hAnsi="Times New Roman" w:cs="Times New Roman"/>
                <w:sz w:val="24"/>
                <w:szCs w:val="24"/>
                <w:rtl/>
              </w:rPr>
              <w:t xml:space="preserve">لجين ال </w:t>
            </w:r>
            <w:r w:rsidRPr="00FF7C5D">
              <w:rPr>
                <w:rFonts w:ascii="Times New Roman" w:hAnsi="Times New Roman" w:cs="Times New Roman"/>
                <w:sz w:val="24"/>
                <w:szCs w:val="24"/>
              </w:rPr>
              <w:t>16S rRNA</w:t>
            </w:r>
            <w:r w:rsidRPr="00FF7C5D">
              <w:rPr>
                <w:rFonts w:ascii="Times New Roman" w:hAnsi="Times New Roman" w:cs="Times New Roman"/>
                <w:sz w:val="24"/>
                <w:szCs w:val="24"/>
                <w:rtl/>
              </w:rPr>
              <w:t xml:space="preserve"> ذو الوزن الجزيئي ~ 1500 زوج قاعدي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كذلك ، تم إخضاع الحامض النووي الجينومي المستخلص من هذه العزلات للتضخيم من اجل الكشف عن جين</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gyrB</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باستخدام طريقة </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تفاعل التضاعف التسلسلي الأحادي للحامـض النووي</w:t>
            </w:r>
            <w:r w:rsidRPr="00FF7C5D">
              <w:rPr>
                <w:rFonts w:ascii="Times New Roman" w:hAnsi="Times New Roman" w:cs="Times New Roman"/>
                <w:sz w:val="24"/>
                <w:szCs w:val="24"/>
                <w:rtl/>
              </w:rPr>
              <w:t xml:space="preserve">،    وقد تم تحديد 16 (18.6٪) نموذج من أصل 75 نموذج على أنها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من خلال ملاحظة ناتج هذا ال</w:t>
            </w:r>
            <w:r w:rsidRPr="00FF7C5D">
              <w:rPr>
                <w:rFonts w:ascii="Times New Roman" w:hAnsi="Times New Roman" w:cs="Times New Roman"/>
                <w:sz w:val="24"/>
                <w:szCs w:val="24"/>
                <w:rtl/>
                <w:lang w:bidi="ar-IQ"/>
              </w:rPr>
              <w:t xml:space="preserve">تفاعل </w:t>
            </w:r>
            <w:r w:rsidRPr="00FF7C5D">
              <w:rPr>
                <w:rFonts w:ascii="Times New Roman" w:hAnsi="Times New Roman" w:cs="Times New Roman"/>
                <w:sz w:val="24"/>
                <w:szCs w:val="24"/>
                <w:rtl/>
              </w:rPr>
              <w:t>لجين</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gyrB</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ذو الوزن الجزيئي ~ 972 زوج قاعدي</w:t>
            </w:r>
            <w:r w:rsidRPr="00FF7C5D">
              <w:rPr>
                <w:rFonts w:ascii="Times New Roman" w:hAnsi="Times New Roman" w:cs="Times New Roman"/>
                <w:sz w:val="24"/>
                <w:szCs w:val="24"/>
              </w:rPr>
              <w:t>.</w:t>
            </w:r>
            <w:r w:rsidRPr="00FF7C5D">
              <w:rPr>
                <w:rFonts w:ascii="Times New Roman" w:hAnsi="Times New Roman" w:cs="Times New Roman"/>
                <w:sz w:val="24"/>
                <w:szCs w:val="24"/>
                <w:rtl/>
              </w:rPr>
              <w:t xml:space="preserve">      بالإضافة إلى ذلك، تم تضخيم الحامض النووي الجينومي المستخلص من هذه العزلات للكشف عن كل من جين </w:t>
            </w:r>
            <w:r w:rsidRPr="00FF7C5D">
              <w:rPr>
                <w:rFonts w:ascii="Times New Roman" w:hAnsi="Times New Roman" w:cs="Times New Roman"/>
                <w:sz w:val="24"/>
                <w:szCs w:val="24"/>
              </w:rPr>
              <w:t>16S rRNA</w:t>
            </w:r>
            <w:r w:rsidRPr="00FF7C5D">
              <w:rPr>
                <w:rFonts w:ascii="Times New Roman" w:hAnsi="Times New Roman" w:cs="Times New Roman"/>
                <w:sz w:val="24"/>
                <w:szCs w:val="24"/>
                <w:rtl/>
              </w:rPr>
              <w:t xml:space="preserve"> و</w:t>
            </w:r>
            <w:r w:rsidRPr="00FF7C5D">
              <w:rPr>
                <w:rFonts w:ascii="Times New Roman" w:hAnsi="Times New Roman" w:cs="Times New Roman"/>
                <w:sz w:val="24"/>
                <w:szCs w:val="24"/>
                <w:rtl/>
                <w:lang w:bidi="ar-IQ"/>
              </w:rPr>
              <w:t>جين</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gyrB</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باستخدام طريقة</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تفاعل التضاعف التسلسلي ال</w:t>
            </w:r>
            <w:r w:rsidRPr="00FF7C5D">
              <w:rPr>
                <w:rFonts w:ascii="Times New Roman" w:hAnsi="Times New Roman" w:cs="Times New Roman"/>
                <w:sz w:val="24"/>
                <w:szCs w:val="24"/>
                <w:rtl/>
              </w:rPr>
              <w:t>متعدد</w:t>
            </w:r>
            <w:r w:rsidRPr="00FF7C5D">
              <w:rPr>
                <w:rFonts w:ascii="Times New Roman" w:hAnsi="Times New Roman" w:cs="Times New Roman"/>
                <w:sz w:val="24"/>
                <w:szCs w:val="24"/>
                <w:rtl/>
                <w:lang w:bidi="ar-IQ"/>
              </w:rPr>
              <w:t xml:space="preserve"> للحامـض النووي (</w:t>
            </w:r>
            <w:r w:rsidRPr="00FF7C5D">
              <w:rPr>
                <w:rFonts w:ascii="Times New Roman" w:hAnsi="Times New Roman" w:cs="Times New Roman"/>
                <w:sz w:val="24"/>
                <w:szCs w:val="24"/>
                <w:lang w:val="en-GB"/>
              </w:rPr>
              <w:t>Multi</w:t>
            </w:r>
            <w:r w:rsidRPr="00FF7C5D">
              <w:rPr>
                <w:rFonts w:ascii="Times New Roman" w:hAnsi="Times New Roman" w:cs="Times New Roman"/>
                <w:sz w:val="24"/>
                <w:szCs w:val="24"/>
              </w:rPr>
              <w:t>plex PCR</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rtl/>
              </w:rPr>
              <w:t xml:space="preserve">، وقد تم تحديد 16 (18.6٪) نموذج من أصل 75 نموذج على أنها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أيضا من خلال ملاحظة </w:t>
            </w:r>
            <w:r w:rsidRPr="00FF7C5D">
              <w:rPr>
                <w:rFonts w:ascii="Times New Roman" w:hAnsi="Times New Roman" w:cs="Times New Roman"/>
                <w:sz w:val="24"/>
                <w:szCs w:val="24"/>
                <w:rtl/>
                <w:lang w:bidi="ar-IQ"/>
              </w:rPr>
              <w:t>نواتج</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هذا التفاعل </w:t>
            </w:r>
            <w:r w:rsidRPr="00FF7C5D">
              <w:rPr>
                <w:rFonts w:ascii="Times New Roman" w:hAnsi="Times New Roman" w:cs="Times New Roman"/>
                <w:sz w:val="24"/>
                <w:szCs w:val="24"/>
                <w:rtl/>
              </w:rPr>
              <w:t xml:space="preserve">لجين </w:t>
            </w:r>
            <w:r w:rsidRPr="00FF7C5D">
              <w:rPr>
                <w:rFonts w:ascii="Times New Roman" w:hAnsi="Times New Roman" w:cs="Times New Roman"/>
                <w:sz w:val="24"/>
                <w:szCs w:val="24"/>
              </w:rPr>
              <w:t>16S rRNA</w:t>
            </w:r>
            <w:r w:rsidRPr="00FF7C5D">
              <w:rPr>
                <w:rFonts w:ascii="Times New Roman" w:hAnsi="Times New Roman" w:cs="Times New Roman"/>
                <w:sz w:val="24"/>
                <w:szCs w:val="24"/>
                <w:rtl/>
              </w:rPr>
              <w:t xml:space="preserve"> وجين</w:t>
            </w:r>
            <w:r w:rsidRPr="00FF7C5D">
              <w:rPr>
                <w:rFonts w:ascii="Times New Roman" w:hAnsi="Times New Roman" w:cs="Times New Roman"/>
                <w:i/>
                <w:iCs/>
                <w:sz w:val="24"/>
                <w:szCs w:val="24"/>
              </w:rPr>
              <w:t>gyrB</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معا ذات الأوزان الجزيئية ~ 1500 و~ 972 زوج قاعدي، على التوالي.</w:t>
            </w:r>
          </w:p>
          <w:p w:rsidR="00065E7E" w:rsidRPr="00FF7C5D" w:rsidRDefault="00065E7E" w:rsidP="00D56026">
            <w:pPr>
              <w:rPr>
                <w:rFonts w:ascii="Times New Roman" w:hAnsi="Times New Roman" w:cs="Times New Roman"/>
                <w:sz w:val="24"/>
                <w:szCs w:val="24"/>
                <w:rtl/>
                <w:lang w:bidi="ar-IQ"/>
              </w:rPr>
            </w:pP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 xml:space="preserve"> لغرض التحري عن تغيرات الإحلال (</w:t>
            </w:r>
            <w:r w:rsidRPr="00FF7C5D">
              <w:rPr>
                <w:rFonts w:ascii="Times New Roman" w:hAnsi="Times New Roman" w:cs="Times New Roman"/>
                <w:sz w:val="24"/>
                <w:szCs w:val="24"/>
                <w:lang w:bidi="ar-IQ"/>
              </w:rPr>
              <w:t>Su</w:t>
            </w:r>
            <w:r w:rsidRPr="00FF7C5D">
              <w:rPr>
                <w:rFonts w:ascii="Times New Roman" w:hAnsi="Times New Roman" w:cs="Times New Roman"/>
                <w:sz w:val="24"/>
                <w:szCs w:val="24"/>
              </w:rPr>
              <w:t>bstitution changes</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في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جين </w:t>
            </w:r>
            <w:r w:rsidRPr="00FF7C5D">
              <w:rPr>
                <w:rFonts w:ascii="Times New Roman" w:hAnsi="Times New Roman" w:cs="Times New Roman"/>
                <w:sz w:val="24"/>
                <w:szCs w:val="24"/>
              </w:rPr>
              <w:t>16S rRNA</w:t>
            </w:r>
            <w:r w:rsidRPr="00FF7C5D">
              <w:rPr>
                <w:rFonts w:ascii="Times New Roman" w:hAnsi="Times New Roman" w:cs="Times New Roman"/>
                <w:sz w:val="24"/>
                <w:szCs w:val="24"/>
                <w:rtl/>
                <w:lang w:bidi="ar-IQ"/>
              </w:rPr>
              <w:t xml:space="preserve"> العائد الى عزلات بكتريا </w:t>
            </w:r>
            <w:r w:rsidRPr="00FF7C5D">
              <w:rPr>
                <w:rFonts w:ascii="Times New Roman" w:hAnsi="Times New Roman" w:cs="Times New Roman"/>
                <w:i/>
                <w:iCs/>
                <w:sz w:val="24"/>
                <w:szCs w:val="24"/>
              </w:rPr>
              <w:t xml:space="preserve"> Pantoea agglomerans</w:t>
            </w:r>
            <w:r w:rsidRPr="00FF7C5D">
              <w:rPr>
                <w:rFonts w:ascii="Times New Roman" w:hAnsi="Times New Roman" w:cs="Times New Roman"/>
                <w:sz w:val="24"/>
                <w:szCs w:val="24"/>
                <w:rtl/>
                <w:lang w:bidi="ar-IQ"/>
              </w:rPr>
              <w:t xml:space="preserve">, تم </w:t>
            </w:r>
            <w:r w:rsidRPr="00FF7C5D">
              <w:rPr>
                <w:rFonts w:ascii="Times New Roman" w:hAnsi="Times New Roman" w:cs="Times New Roman"/>
                <w:sz w:val="24"/>
                <w:szCs w:val="24"/>
                <w:rtl/>
              </w:rPr>
              <w:t xml:space="preserve">إرسال خمس نماذج </w:t>
            </w:r>
            <w:r w:rsidRPr="00FF7C5D">
              <w:rPr>
                <w:rFonts w:ascii="Times New Roman" w:hAnsi="Times New Roman" w:cs="Times New Roman"/>
                <w:sz w:val="24"/>
                <w:szCs w:val="24"/>
                <w:rtl/>
                <w:lang w:bidi="ar-IQ"/>
              </w:rPr>
              <w:t xml:space="preserve">من </w:t>
            </w:r>
            <w:r w:rsidRPr="00FF7C5D">
              <w:rPr>
                <w:rFonts w:ascii="Times New Roman" w:hAnsi="Times New Roman" w:cs="Times New Roman"/>
                <w:sz w:val="24"/>
                <w:szCs w:val="24"/>
                <w:rtl/>
              </w:rPr>
              <w:t>ناتج</w:t>
            </w:r>
            <w:r w:rsidRPr="00FF7C5D">
              <w:rPr>
                <w:rFonts w:ascii="Times New Roman" w:hAnsi="Times New Roman" w:cs="Times New Roman"/>
                <w:sz w:val="24"/>
                <w:szCs w:val="24"/>
              </w:rPr>
              <w:t xml:space="preserve"> (Singleplex PCR) </w:t>
            </w:r>
            <w:r w:rsidRPr="00FF7C5D">
              <w:rPr>
                <w:rFonts w:ascii="Times New Roman" w:hAnsi="Times New Roman" w:cs="Times New Roman"/>
                <w:sz w:val="24"/>
                <w:szCs w:val="24"/>
                <w:rtl/>
              </w:rPr>
              <w:t xml:space="preserve">لجين </w:t>
            </w:r>
            <w:r w:rsidRPr="00FF7C5D">
              <w:rPr>
                <w:rFonts w:ascii="Times New Roman" w:hAnsi="Times New Roman" w:cs="Times New Roman"/>
                <w:sz w:val="24"/>
                <w:szCs w:val="24"/>
              </w:rPr>
              <w:t>16S rRNA</w:t>
            </w:r>
            <w:r w:rsidRPr="00FF7C5D">
              <w:rPr>
                <w:rFonts w:ascii="Times New Roman" w:hAnsi="Times New Roman" w:cs="Times New Roman"/>
                <w:sz w:val="24"/>
                <w:szCs w:val="24"/>
                <w:rtl/>
              </w:rPr>
              <w:t xml:space="preserve"> من اجل إجراء ال</w:t>
            </w:r>
            <w:r w:rsidRPr="00FF7C5D">
              <w:rPr>
                <w:rFonts w:ascii="Times New Roman" w:hAnsi="Times New Roman" w:cs="Times New Roman"/>
                <w:sz w:val="24"/>
                <w:szCs w:val="24"/>
              </w:rPr>
              <w:t xml:space="preserve"> sequencing)</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Pr>
              <w:t>DNA</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تم</w:t>
            </w:r>
            <w:r w:rsidRPr="00FF7C5D">
              <w:rPr>
                <w:rFonts w:ascii="Times New Roman" w:hAnsi="Times New Roman" w:cs="Times New Roman"/>
                <w:sz w:val="24"/>
                <w:szCs w:val="24"/>
                <w:rtl/>
              </w:rPr>
              <w:t xml:space="preserve"> بعد ذلك إعداد ملفات </w:t>
            </w:r>
            <w:r w:rsidRPr="00FF7C5D">
              <w:rPr>
                <w:rFonts w:ascii="Times New Roman" w:hAnsi="Times New Roman" w:cs="Times New Roman"/>
                <w:sz w:val="24"/>
                <w:szCs w:val="24"/>
              </w:rPr>
              <w:t>Contig formate</w:t>
            </w:r>
            <w:r w:rsidRPr="00FF7C5D">
              <w:rPr>
                <w:rFonts w:ascii="Times New Roman" w:hAnsi="Times New Roman" w:cs="Times New Roman"/>
                <w:sz w:val="24"/>
                <w:szCs w:val="24"/>
                <w:rtl/>
              </w:rPr>
              <w:t xml:space="preserve"> وملفات </w:t>
            </w:r>
            <w:r w:rsidRPr="00FF7C5D">
              <w:rPr>
                <w:rFonts w:ascii="Times New Roman" w:hAnsi="Times New Roman" w:cs="Times New Roman"/>
                <w:sz w:val="24"/>
                <w:szCs w:val="24"/>
              </w:rPr>
              <w:t xml:space="preserve"> Text document</w:t>
            </w:r>
            <w:r w:rsidRPr="00FF7C5D">
              <w:rPr>
                <w:rFonts w:ascii="Times New Roman" w:hAnsi="Times New Roman" w:cs="Times New Roman"/>
                <w:sz w:val="24"/>
                <w:szCs w:val="24"/>
                <w:rtl/>
                <w:lang w:bidi="ar-IQ"/>
              </w:rPr>
              <w:t xml:space="preserve"> للتتابعات المستلمة من </w:t>
            </w:r>
            <w:r w:rsidRPr="00FF7C5D">
              <w:rPr>
                <w:rFonts w:ascii="Times New Roman" w:hAnsi="Times New Roman" w:cs="Times New Roman"/>
                <w:sz w:val="24"/>
                <w:szCs w:val="24"/>
              </w:rPr>
              <w:t>DNA sequencing</w:t>
            </w:r>
            <w:r w:rsidRPr="00FF7C5D">
              <w:rPr>
                <w:rFonts w:ascii="Times New Roman" w:hAnsi="Times New Roman" w:cs="Times New Roman"/>
                <w:sz w:val="24"/>
                <w:szCs w:val="24"/>
                <w:rtl/>
                <w:lang w:bidi="ar-IQ"/>
              </w:rPr>
              <w:t xml:space="preserve"> الخاصة بهذا الجين باستخدام</w:t>
            </w:r>
            <w:r w:rsidRPr="00FF7C5D">
              <w:rPr>
                <w:rFonts w:ascii="Times New Roman" w:hAnsi="Times New Roman" w:cs="Times New Roman"/>
                <w:sz w:val="24"/>
                <w:szCs w:val="24"/>
              </w:rPr>
              <w:t xml:space="preserve"> (Contig Express module) </w:t>
            </w:r>
            <w:r w:rsidRPr="00FF7C5D">
              <w:rPr>
                <w:rFonts w:ascii="Times New Roman" w:hAnsi="Times New Roman" w:cs="Times New Roman"/>
                <w:sz w:val="24"/>
                <w:szCs w:val="24"/>
                <w:rtl/>
                <w:lang w:bidi="ar-IQ"/>
              </w:rPr>
              <w:t xml:space="preserve"> العائد إلى برنامج </w:t>
            </w:r>
            <w:r w:rsidRPr="00FF7C5D">
              <w:rPr>
                <w:rFonts w:ascii="Times New Roman" w:hAnsi="Times New Roman" w:cs="Times New Roman"/>
                <w:sz w:val="24"/>
                <w:szCs w:val="24"/>
              </w:rPr>
              <w:t>Vector NTI 9.0</w:t>
            </w:r>
            <w:r w:rsidRPr="00FF7C5D">
              <w:rPr>
                <w:rFonts w:ascii="Times New Roman" w:hAnsi="Times New Roman" w:cs="Times New Roman"/>
                <w:sz w:val="24"/>
                <w:szCs w:val="24"/>
                <w:rtl/>
              </w:rPr>
              <w:t xml:space="preserve">. إن تحليل البيانات الخاصة بتتابع واصطفاف جين </w:t>
            </w:r>
            <w:r w:rsidRPr="00FF7C5D">
              <w:rPr>
                <w:rFonts w:ascii="Times New Roman" w:hAnsi="Times New Roman" w:cs="Times New Roman"/>
                <w:sz w:val="24"/>
                <w:szCs w:val="24"/>
              </w:rPr>
              <w:t>16S rRNA</w:t>
            </w:r>
            <w:r w:rsidRPr="00FF7C5D">
              <w:rPr>
                <w:rFonts w:ascii="Times New Roman" w:hAnsi="Times New Roman" w:cs="Times New Roman"/>
                <w:sz w:val="24"/>
                <w:szCs w:val="24"/>
                <w:rtl/>
                <w:lang w:bidi="ar-IQ"/>
              </w:rPr>
              <w:t xml:space="preserve"> مع التتابعات</w:t>
            </w:r>
            <w:r w:rsidRPr="00FF7C5D">
              <w:rPr>
                <w:rFonts w:ascii="Times New Roman" w:hAnsi="Times New Roman" w:cs="Times New Roman"/>
                <w:sz w:val="24"/>
                <w:szCs w:val="24"/>
                <w:rtl/>
              </w:rPr>
              <w:t xml:space="preserve"> المرجعية لنفس الجين</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العائد لبكتريا ال</w:t>
            </w:r>
            <w:r w:rsidRPr="00FF7C5D">
              <w:rPr>
                <w:rFonts w:ascii="Times New Roman" w:hAnsi="Times New Roman" w:cs="Times New Roman"/>
                <w:sz w:val="24"/>
                <w:szCs w:val="24"/>
                <w:rtl/>
              </w:rPr>
              <w:t xml:space="preserve">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المأخوذة من مصرف الجينات (</w:t>
            </w:r>
            <w:r w:rsidRPr="00FF7C5D">
              <w:rPr>
                <w:rFonts w:ascii="Times New Roman" w:hAnsi="Times New Roman" w:cs="Times New Roman"/>
                <w:sz w:val="24"/>
                <w:szCs w:val="24"/>
                <w:lang w:bidi="ar-IQ"/>
              </w:rPr>
              <w:t>Gene bank</w:t>
            </w:r>
            <w:r w:rsidRPr="00FF7C5D">
              <w:rPr>
                <w:rFonts w:ascii="Times New Roman" w:hAnsi="Times New Roman" w:cs="Times New Roman"/>
                <w:sz w:val="24"/>
                <w:szCs w:val="24"/>
                <w:rtl/>
              </w:rPr>
              <w:t>) والذي تم إجراءه باستخدام برنامج</w:t>
            </w:r>
            <w:r w:rsidRPr="00FF7C5D">
              <w:rPr>
                <w:rFonts w:ascii="Times New Roman" w:hAnsi="Times New Roman" w:cs="Times New Roman"/>
                <w:sz w:val="24"/>
                <w:szCs w:val="24"/>
              </w:rPr>
              <w:t xml:space="preserve">MEGA4 </w:t>
            </w:r>
            <w:r w:rsidRPr="00FF7C5D">
              <w:rPr>
                <w:rFonts w:ascii="Times New Roman" w:hAnsi="Times New Roman" w:cs="Times New Roman"/>
                <w:sz w:val="24"/>
                <w:szCs w:val="24"/>
                <w:rtl/>
              </w:rPr>
              <w:t xml:space="preserve">، يبين </w:t>
            </w:r>
            <w:r w:rsidRPr="00FF7C5D">
              <w:rPr>
                <w:rFonts w:ascii="Times New Roman" w:hAnsi="Times New Roman" w:cs="Times New Roman"/>
                <w:sz w:val="24"/>
                <w:szCs w:val="24"/>
                <w:rtl/>
                <w:lang w:bidi="ar-IQ"/>
              </w:rPr>
              <w:t>ب</w:t>
            </w:r>
            <w:r w:rsidRPr="00FF7C5D">
              <w:rPr>
                <w:rFonts w:ascii="Times New Roman" w:hAnsi="Times New Roman" w:cs="Times New Roman"/>
                <w:sz w:val="24"/>
                <w:szCs w:val="24"/>
                <w:rtl/>
              </w:rPr>
              <w:t>أن نماذج هذا الجين قد أظهرت وجود تغييرات استبدال مختلفة لأحماض امينية مختلفة وفي مواقع مختلفة كانت متمثلة بالتغييرات</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Pr>
              <w:t xml:space="preserve"> R58I</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Pr>
              <w:t xml:space="preserve"> AS5 </w:t>
            </w:r>
            <w:r w:rsidRPr="00FF7C5D">
              <w:rPr>
                <w:rFonts w:ascii="Times New Roman" w:hAnsi="Times New Roman" w:cs="Times New Roman"/>
                <w:sz w:val="24"/>
                <w:szCs w:val="24"/>
                <w:rtl/>
              </w:rPr>
              <w:t>و</w:t>
            </w:r>
            <w:r w:rsidRPr="00FF7C5D">
              <w:rPr>
                <w:rFonts w:ascii="Times New Roman" w:hAnsi="Times New Roman" w:cs="Times New Roman"/>
                <w:sz w:val="24"/>
                <w:szCs w:val="24"/>
              </w:rPr>
              <w:t>, Q173R , L171S</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L189S</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للعزلة</w:t>
            </w:r>
            <w:r w:rsidRPr="00FF7C5D">
              <w:rPr>
                <w:rFonts w:ascii="Times New Roman" w:hAnsi="Times New Roman" w:cs="Times New Roman"/>
                <w:sz w:val="24"/>
                <w:szCs w:val="24"/>
              </w:rPr>
              <w:t xml:space="preserve"> AS6 </w:t>
            </w:r>
            <w:r w:rsidRPr="00FF7C5D">
              <w:rPr>
                <w:rFonts w:ascii="Times New Roman" w:hAnsi="Times New Roman" w:cs="Times New Roman"/>
                <w:sz w:val="24"/>
                <w:szCs w:val="24"/>
                <w:rtl/>
              </w:rPr>
              <w:t xml:space="preserve">و </w:t>
            </w:r>
            <w:r w:rsidRPr="00FF7C5D">
              <w:rPr>
                <w:rFonts w:ascii="Times New Roman" w:hAnsi="Times New Roman" w:cs="Times New Roman"/>
                <w:sz w:val="24"/>
                <w:szCs w:val="24"/>
              </w:rPr>
              <w:t xml:space="preserve"> R296E</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 G36S , AS7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R127Q</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Pr>
              <w:t xml:space="preserve"> AS8 </w:t>
            </w:r>
            <w:r w:rsidRPr="00FF7C5D">
              <w:rPr>
                <w:rFonts w:ascii="Times New Roman" w:hAnsi="Times New Roman" w:cs="Times New Roman"/>
                <w:sz w:val="24"/>
                <w:szCs w:val="24"/>
                <w:rtl/>
                <w:lang w:bidi="ar-IQ"/>
              </w:rPr>
              <w:t>و</w:t>
            </w:r>
            <w:r w:rsidRPr="00FF7C5D">
              <w:rPr>
                <w:rFonts w:ascii="Times New Roman" w:hAnsi="Times New Roman" w:cs="Times New Roman"/>
                <w:sz w:val="24"/>
                <w:szCs w:val="24"/>
              </w:rPr>
              <w:t xml:space="preserve"> ,Y111D</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Q122P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R127G</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Pr>
              <w:t xml:space="preserve"> AS12</w:t>
            </w:r>
            <w:r w:rsidRPr="00FF7C5D">
              <w:rPr>
                <w:rFonts w:ascii="Times New Roman" w:hAnsi="Times New Roman" w:cs="Times New Roman"/>
                <w:sz w:val="24"/>
                <w:szCs w:val="24"/>
                <w:rtl/>
                <w:lang w:bidi="ar-IQ"/>
              </w:rPr>
              <w:t>.</w:t>
            </w:r>
          </w:p>
          <w:p w:rsidR="00065E7E" w:rsidRPr="00FF7C5D" w:rsidRDefault="00065E7E" w:rsidP="00D56026">
            <w:pPr>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علاوة على ذلك، </w:t>
            </w:r>
            <w:r w:rsidRPr="00FF7C5D">
              <w:rPr>
                <w:rFonts w:ascii="Times New Roman" w:hAnsi="Times New Roman" w:cs="Times New Roman"/>
                <w:sz w:val="24"/>
                <w:szCs w:val="24"/>
                <w:rtl/>
                <w:lang w:bidi="ar-IQ"/>
              </w:rPr>
              <w:t xml:space="preserve">تم </w:t>
            </w:r>
            <w:r w:rsidRPr="00FF7C5D">
              <w:rPr>
                <w:rFonts w:ascii="Times New Roman" w:hAnsi="Times New Roman" w:cs="Times New Roman"/>
                <w:sz w:val="24"/>
                <w:szCs w:val="24"/>
                <w:rtl/>
              </w:rPr>
              <w:t xml:space="preserve">إرسال ثلاث نماذج </w:t>
            </w:r>
            <w:r w:rsidRPr="00FF7C5D">
              <w:rPr>
                <w:rFonts w:ascii="Times New Roman" w:hAnsi="Times New Roman" w:cs="Times New Roman"/>
                <w:sz w:val="24"/>
                <w:szCs w:val="24"/>
                <w:rtl/>
                <w:lang w:bidi="ar-IQ"/>
              </w:rPr>
              <w:t xml:space="preserve">من </w:t>
            </w:r>
            <w:r w:rsidRPr="00FF7C5D">
              <w:rPr>
                <w:rFonts w:ascii="Times New Roman" w:hAnsi="Times New Roman" w:cs="Times New Roman"/>
                <w:sz w:val="24"/>
                <w:szCs w:val="24"/>
                <w:rtl/>
              </w:rPr>
              <w:t>ناتج</w:t>
            </w:r>
            <w:r w:rsidRPr="00FF7C5D">
              <w:rPr>
                <w:rFonts w:ascii="Times New Roman" w:hAnsi="Times New Roman" w:cs="Times New Roman"/>
                <w:sz w:val="24"/>
                <w:szCs w:val="24"/>
              </w:rPr>
              <w:t xml:space="preserve"> (Singleplex PCR)    </w:t>
            </w:r>
            <w:r w:rsidRPr="00FF7C5D">
              <w:rPr>
                <w:rFonts w:ascii="Times New Roman" w:hAnsi="Times New Roman" w:cs="Times New Roman"/>
                <w:sz w:val="24"/>
                <w:szCs w:val="24"/>
                <w:rtl/>
              </w:rPr>
              <w:t xml:space="preserve">لجين </w:t>
            </w:r>
            <w:r w:rsidRPr="00FF7C5D">
              <w:rPr>
                <w:rFonts w:ascii="Times New Roman" w:hAnsi="Times New Roman" w:cs="Times New Roman"/>
                <w:i/>
                <w:iCs/>
                <w:sz w:val="24"/>
                <w:szCs w:val="24"/>
              </w:rPr>
              <w:t>gyrB</w:t>
            </w:r>
            <w:r w:rsidRPr="00FF7C5D">
              <w:rPr>
                <w:rFonts w:ascii="Times New Roman" w:hAnsi="Times New Roman" w:cs="Times New Roman"/>
                <w:sz w:val="24"/>
                <w:szCs w:val="24"/>
                <w:rtl/>
              </w:rPr>
              <w:t xml:space="preserve"> من اجل إجراء ال</w:t>
            </w:r>
            <w:r w:rsidRPr="00FF7C5D">
              <w:rPr>
                <w:rFonts w:ascii="Times New Roman" w:hAnsi="Times New Roman" w:cs="Times New Roman"/>
                <w:sz w:val="24"/>
                <w:szCs w:val="24"/>
              </w:rPr>
              <w:t xml:space="preserve"> sequencing)</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Pr>
              <w:t>DNA</w:t>
            </w:r>
            <w:r w:rsidRPr="00FF7C5D">
              <w:rPr>
                <w:rFonts w:ascii="Times New Roman" w:hAnsi="Times New Roman" w:cs="Times New Roman"/>
                <w:sz w:val="24"/>
                <w:szCs w:val="24"/>
                <w:rtl/>
                <w:lang w:bidi="ar-IQ"/>
              </w:rPr>
              <w:t>) للتحري عن تغيرات الإحلال (</w:t>
            </w:r>
            <w:r w:rsidRPr="00FF7C5D">
              <w:rPr>
                <w:rFonts w:ascii="Times New Roman" w:hAnsi="Times New Roman" w:cs="Times New Roman"/>
                <w:sz w:val="24"/>
                <w:szCs w:val="24"/>
                <w:lang w:bidi="ar-IQ"/>
              </w:rPr>
              <w:t>Su</w:t>
            </w:r>
            <w:r w:rsidRPr="00FF7C5D">
              <w:rPr>
                <w:rFonts w:ascii="Times New Roman" w:hAnsi="Times New Roman" w:cs="Times New Roman"/>
                <w:sz w:val="24"/>
                <w:szCs w:val="24"/>
              </w:rPr>
              <w:t>bstitution changes</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في</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جين </w:t>
            </w:r>
            <w:r w:rsidRPr="00FF7C5D">
              <w:rPr>
                <w:rFonts w:ascii="Times New Roman" w:hAnsi="Times New Roman" w:cs="Times New Roman"/>
                <w:i/>
                <w:iCs/>
                <w:sz w:val="24"/>
                <w:szCs w:val="24"/>
              </w:rPr>
              <w:t>gyrB</w:t>
            </w:r>
            <w:r w:rsidRPr="00FF7C5D">
              <w:rPr>
                <w:rFonts w:ascii="Times New Roman" w:hAnsi="Times New Roman" w:cs="Times New Roman"/>
                <w:sz w:val="24"/>
                <w:szCs w:val="24"/>
                <w:rtl/>
                <w:lang w:bidi="ar-IQ"/>
              </w:rPr>
              <w:t xml:space="preserve"> العائد إلى عزلات بكتريا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tl/>
                <w:lang w:bidi="ar-IQ"/>
              </w:rPr>
              <w:t>, تم</w:t>
            </w:r>
            <w:r w:rsidRPr="00FF7C5D">
              <w:rPr>
                <w:rFonts w:ascii="Times New Roman" w:hAnsi="Times New Roman" w:cs="Times New Roman"/>
                <w:sz w:val="24"/>
                <w:szCs w:val="24"/>
                <w:rtl/>
              </w:rPr>
              <w:t xml:space="preserve"> بعد ذلك إعداد ملفات </w:t>
            </w:r>
            <w:r w:rsidRPr="00FF7C5D">
              <w:rPr>
                <w:rFonts w:ascii="Times New Roman" w:hAnsi="Times New Roman" w:cs="Times New Roman"/>
                <w:sz w:val="24"/>
                <w:szCs w:val="24"/>
              </w:rPr>
              <w:t>Contig formate</w:t>
            </w:r>
            <w:r w:rsidRPr="00FF7C5D">
              <w:rPr>
                <w:rFonts w:ascii="Times New Roman" w:hAnsi="Times New Roman" w:cs="Times New Roman"/>
                <w:sz w:val="24"/>
                <w:szCs w:val="24"/>
                <w:rtl/>
              </w:rPr>
              <w:t xml:space="preserve"> وملفات </w:t>
            </w:r>
            <w:r w:rsidRPr="00FF7C5D">
              <w:rPr>
                <w:rFonts w:ascii="Times New Roman" w:hAnsi="Times New Roman" w:cs="Times New Roman"/>
                <w:sz w:val="24"/>
                <w:szCs w:val="24"/>
              </w:rPr>
              <w:t xml:space="preserve"> Text document</w:t>
            </w:r>
            <w:r w:rsidRPr="00FF7C5D">
              <w:rPr>
                <w:rFonts w:ascii="Times New Roman" w:hAnsi="Times New Roman" w:cs="Times New Roman"/>
                <w:sz w:val="24"/>
                <w:szCs w:val="24"/>
                <w:rtl/>
                <w:lang w:bidi="ar-IQ"/>
              </w:rPr>
              <w:t xml:space="preserve"> للتتابعات المستلمة من </w:t>
            </w:r>
            <w:r w:rsidRPr="00FF7C5D">
              <w:rPr>
                <w:rFonts w:ascii="Times New Roman" w:hAnsi="Times New Roman" w:cs="Times New Roman"/>
                <w:sz w:val="24"/>
                <w:szCs w:val="24"/>
              </w:rPr>
              <w:t>DNA sequencing</w:t>
            </w:r>
            <w:r w:rsidRPr="00FF7C5D">
              <w:rPr>
                <w:rFonts w:ascii="Times New Roman" w:hAnsi="Times New Roman" w:cs="Times New Roman"/>
                <w:sz w:val="24"/>
                <w:szCs w:val="24"/>
                <w:rtl/>
                <w:lang w:bidi="ar-IQ"/>
              </w:rPr>
              <w:t xml:space="preserve"> الخاصة بهذا الجين باستخدام</w:t>
            </w:r>
            <w:r w:rsidRPr="00FF7C5D">
              <w:rPr>
                <w:rFonts w:ascii="Times New Roman" w:hAnsi="Times New Roman" w:cs="Times New Roman"/>
                <w:sz w:val="24"/>
                <w:szCs w:val="24"/>
              </w:rPr>
              <w:t xml:space="preserve"> (Contig Express module) </w:t>
            </w:r>
            <w:r w:rsidRPr="00FF7C5D">
              <w:rPr>
                <w:rFonts w:ascii="Times New Roman" w:hAnsi="Times New Roman" w:cs="Times New Roman"/>
                <w:sz w:val="24"/>
                <w:szCs w:val="24"/>
                <w:rtl/>
                <w:lang w:bidi="ar-IQ"/>
              </w:rPr>
              <w:t xml:space="preserve"> العائد إلى برنامج </w:t>
            </w:r>
            <w:r w:rsidRPr="00FF7C5D">
              <w:rPr>
                <w:rFonts w:ascii="Times New Roman" w:hAnsi="Times New Roman" w:cs="Times New Roman"/>
                <w:sz w:val="24"/>
                <w:szCs w:val="24"/>
              </w:rPr>
              <w:t>Vector NTI 9.0</w:t>
            </w:r>
            <w:r w:rsidRPr="00FF7C5D">
              <w:rPr>
                <w:rFonts w:ascii="Times New Roman" w:hAnsi="Times New Roman" w:cs="Times New Roman"/>
                <w:sz w:val="24"/>
                <w:szCs w:val="24"/>
                <w:rtl/>
              </w:rPr>
              <w:t xml:space="preserve">. وقد بين تحليل البيانات الخاصة بتتابع واصطفاف جين </w:t>
            </w:r>
            <w:r w:rsidRPr="00FF7C5D">
              <w:rPr>
                <w:rFonts w:ascii="Times New Roman" w:hAnsi="Times New Roman" w:cs="Times New Roman"/>
                <w:i/>
                <w:iCs/>
                <w:sz w:val="24"/>
                <w:szCs w:val="24"/>
              </w:rPr>
              <w:t>gyrB</w:t>
            </w:r>
            <w:r w:rsidRPr="00FF7C5D">
              <w:rPr>
                <w:rFonts w:ascii="Times New Roman" w:hAnsi="Times New Roman" w:cs="Times New Roman"/>
                <w:sz w:val="24"/>
                <w:szCs w:val="24"/>
                <w:rtl/>
                <w:lang w:bidi="ar-IQ"/>
              </w:rPr>
              <w:t xml:space="preserve"> مع التتابعات</w:t>
            </w:r>
            <w:r w:rsidRPr="00FF7C5D">
              <w:rPr>
                <w:rFonts w:ascii="Times New Roman" w:hAnsi="Times New Roman" w:cs="Times New Roman"/>
                <w:sz w:val="24"/>
                <w:szCs w:val="24"/>
                <w:rtl/>
              </w:rPr>
              <w:t xml:space="preserve"> المرجعية لنفس الجين</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العائد لبكتريا ال</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rPr>
              <w:t>Pantoea agglomerans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المأخوذة من مصرف الجينات (</w:t>
            </w:r>
            <w:r w:rsidRPr="00FF7C5D">
              <w:rPr>
                <w:rFonts w:ascii="Times New Roman" w:hAnsi="Times New Roman" w:cs="Times New Roman"/>
                <w:sz w:val="24"/>
                <w:szCs w:val="24"/>
                <w:lang w:bidi="ar-IQ"/>
              </w:rPr>
              <w:t>Gene bank</w:t>
            </w:r>
            <w:r w:rsidRPr="00FF7C5D">
              <w:rPr>
                <w:rFonts w:ascii="Times New Roman" w:hAnsi="Times New Roman" w:cs="Times New Roman"/>
                <w:sz w:val="24"/>
                <w:szCs w:val="24"/>
                <w:rtl/>
              </w:rPr>
              <w:t>) والذي تم إجراءه باستخدام برنامج</w:t>
            </w:r>
            <w:r w:rsidRPr="00FF7C5D">
              <w:rPr>
                <w:rFonts w:ascii="Times New Roman" w:hAnsi="Times New Roman" w:cs="Times New Roman"/>
                <w:sz w:val="24"/>
                <w:szCs w:val="24"/>
              </w:rPr>
              <w:t xml:space="preserve">MEGA4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ب</w:t>
            </w:r>
            <w:r w:rsidRPr="00FF7C5D">
              <w:rPr>
                <w:rFonts w:ascii="Times New Roman" w:hAnsi="Times New Roman" w:cs="Times New Roman"/>
                <w:sz w:val="24"/>
                <w:szCs w:val="24"/>
                <w:rtl/>
              </w:rPr>
              <w:t>أن نماذج هذا الجين قد أظهرت وجود تغييرات استبدال مختلفة لأحماض أمينية مختلفة وفي مواقع مختلفة كانت متمثلة بالتغييرات</w:t>
            </w:r>
            <w:r w:rsidRPr="00FF7C5D">
              <w:rPr>
                <w:rFonts w:ascii="Times New Roman" w:hAnsi="Times New Roman" w:cs="Times New Roman"/>
                <w:sz w:val="24"/>
                <w:szCs w:val="24"/>
              </w:rPr>
              <w:t xml:space="preserve"> P214L ,S47C ,T38R </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Pr>
              <w:t xml:space="preserve"> AS6 </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rPr>
              <w:t xml:space="preserve"> G75A, I117T, P143H C175Y, P191Q ,S221L</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Pr>
              <w:t>AS7</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rPr>
              <w:t xml:space="preserve"> C175F, P141H, R76G, S39F R176L ,S221L</w:t>
            </w:r>
            <w:r w:rsidRPr="00FF7C5D">
              <w:rPr>
                <w:rFonts w:ascii="Times New Roman" w:hAnsi="Times New Roman" w:cs="Times New Roman"/>
                <w:sz w:val="24"/>
                <w:szCs w:val="24"/>
                <w:rtl/>
                <w:lang w:bidi="ar-IQ"/>
              </w:rPr>
              <w:t xml:space="preserve">  للعزلة</w:t>
            </w:r>
            <w:r w:rsidRPr="00FF7C5D">
              <w:rPr>
                <w:rFonts w:ascii="Times New Roman" w:hAnsi="Times New Roman" w:cs="Times New Roman"/>
                <w:sz w:val="24"/>
                <w:szCs w:val="24"/>
              </w:rPr>
              <w:t xml:space="preserve"> AS8 </w:t>
            </w:r>
            <w:r w:rsidRPr="00FF7C5D">
              <w:rPr>
                <w:rFonts w:ascii="Times New Roman" w:hAnsi="Times New Roman" w:cs="Times New Roman"/>
                <w:sz w:val="24"/>
                <w:szCs w:val="24"/>
                <w:rtl/>
                <w:lang w:bidi="ar-IQ"/>
              </w:rPr>
              <w:t>.</w:t>
            </w:r>
          </w:p>
          <w:p w:rsidR="00065E7E" w:rsidRPr="00FF7C5D" w:rsidRDefault="00065E7E" w:rsidP="00D56026">
            <w:pPr>
              <w:spacing w:line="360" w:lineRule="auto"/>
              <w:rPr>
                <w:rFonts w:ascii="Times New Roman" w:hAnsi="Times New Roman" w:cs="Times New Roman" w:hint="cs"/>
                <w:sz w:val="24"/>
                <w:szCs w:val="24"/>
                <w:rtl/>
                <w:lang w:bidi="ar-IQ"/>
              </w:rPr>
            </w:pPr>
          </w:p>
          <w:p w:rsidR="00065E7E" w:rsidRPr="00FF7C5D" w:rsidRDefault="00065E7E"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4D7605" w:rsidRPr="00FF7C5D" w:rsidRDefault="004D7605" w:rsidP="00D56026">
            <w:pPr>
              <w:spacing w:line="360" w:lineRule="auto"/>
              <w:rPr>
                <w:rFonts w:ascii="Times New Roman" w:hAnsi="Times New Roman" w:cs="Times New Roman"/>
                <w:sz w:val="24"/>
                <w:szCs w:val="24"/>
                <w:rtl/>
                <w:lang w:bidi="ar-IQ"/>
              </w:rPr>
            </w:pPr>
          </w:p>
          <w:p w:rsidR="00A814DB" w:rsidRPr="00FF7C5D" w:rsidRDefault="00A814DB" w:rsidP="00D56026">
            <w:pPr>
              <w:spacing w:after="0" w:line="233" w:lineRule="auto"/>
              <w:rPr>
                <w:rFonts w:ascii="Times New Roman" w:hAnsi="Times New Roman" w:cs="Times New Roman"/>
                <w:sz w:val="24"/>
                <w:szCs w:val="24"/>
                <w:lang w:bidi="ar-IQ"/>
              </w:rPr>
            </w:pPr>
          </w:p>
        </w:tc>
      </w:tr>
    </w:tbl>
    <w:p w:rsidR="002B740C" w:rsidRPr="00FF7C5D" w:rsidRDefault="002B740C" w:rsidP="00D56026">
      <w:pPr>
        <w:pStyle w:val="NoSpacing"/>
        <w:rPr>
          <w:rFonts w:ascii="Times New Roman" w:hAnsi="Times New Roman" w:cs="Times New Roman"/>
          <w:sz w:val="24"/>
          <w:szCs w:val="24"/>
          <w:rtl/>
          <w:lang w:bidi="ar-IQ"/>
        </w:rPr>
      </w:pPr>
    </w:p>
    <w:p w:rsidR="00B12A04" w:rsidRPr="00FF7C5D" w:rsidRDefault="00B12A04" w:rsidP="00D56026">
      <w:pPr>
        <w:pStyle w:val="NoSpacing"/>
        <w:rPr>
          <w:rFonts w:ascii="Times New Roman" w:hAnsi="Times New Roman" w:cs="Times New Roman"/>
          <w:sz w:val="24"/>
          <w:szCs w:val="24"/>
          <w:rtl/>
          <w:lang w:bidi="ar-IQ"/>
        </w:rPr>
      </w:pPr>
    </w:p>
    <w:p w:rsidR="00B12A04" w:rsidRPr="00FF7C5D" w:rsidRDefault="00B12A0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BD2084" w:rsidRPr="00FF7C5D" w:rsidRDefault="00BD2084" w:rsidP="00D56026">
      <w:pPr>
        <w:pStyle w:val="NoSpacing"/>
        <w:rPr>
          <w:rFonts w:ascii="Times New Roman" w:hAnsi="Times New Roman" w:cs="Times New Roman"/>
          <w:sz w:val="24"/>
          <w:szCs w:val="24"/>
          <w:rtl/>
          <w:lang w:bidi="ar-IQ"/>
        </w:rPr>
      </w:pPr>
    </w:p>
    <w:p w:rsidR="004D7605" w:rsidRPr="00FF7C5D" w:rsidRDefault="004D7605" w:rsidP="00D56026">
      <w:pPr>
        <w:pStyle w:val="NoSpacing"/>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12A04" w:rsidRPr="00E60FD3" w:rsidTr="00A814DB">
        <w:tc>
          <w:tcPr>
            <w:tcW w:w="9498" w:type="dxa"/>
            <w:gridSpan w:val="5"/>
            <w:tcBorders>
              <w:top w:val="thickThinSmallGap" w:sz="24" w:space="0" w:color="auto"/>
              <w:bottom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12A04" w:rsidRPr="00E60FD3" w:rsidTr="00A814DB">
        <w:tc>
          <w:tcPr>
            <w:tcW w:w="1701" w:type="dxa"/>
            <w:tcBorders>
              <w:top w:val="thickThinSmallGap" w:sz="24" w:space="0" w:color="auto"/>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B12A04" w:rsidRPr="00FF7C5D" w:rsidRDefault="00403262" w:rsidP="00D56026">
            <w:pPr>
              <w:rPr>
                <w:rFonts w:ascii="Times New Roman" w:hAnsi="Times New Roman" w:cs="Times New Roman"/>
                <w:sz w:val="24"/>
                <w:szCs w:val="24"/>
                <w:rtl/>
              </w:rPr>
            </w:pPr>
            <w:r w:rsidRPr="00FF7C5D">
              <w:rPr>
                <w:rFonts w:ascii="Times New Roman" w:hAnsi="Times New Roman" w:cs="Times New Roman"/>
                <w:sz w:val="24"/>
                <w:szCs w:val="24"/>
                <w:rtl/>
              </w:rPr>
              <w:t>نورية عبد الحسين علي</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B12A04" w:rsidRPr="00FF7C5D" w:rsidRDefault="00403262" w:rsidP="00D56026">
            <w:pPr>
              <w:rPr>
                <w:rFonts w:ascii="Times New Roman" w:hAnsi="Times New Roman" w:cs="Times New Roman"/>
                <w:sz w:val="24"/>
                <w:szCs w:val="24"/>
                <w:rtl/>
              </w:rPr>
            </w:pPr>
            <w:r w:rsidRPr="00FF7C5D">
              <w:rPr>
                <w:rFonts w:ascii="Times New Roman" w:hAnsi="Times New Roman" w:cs="Times New Roman"/>
                <w:sz w:val="24"/>
                <w:szCs w:val="24"/>
                <w:rtl/>
              </w:rPr>
              <w:t>ايات طة حميد</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B12A04" w:rsidRPr="00FF7C5D" w:rsidRDefault="00B12A04" w:rsidP="00D56026">
            <w:pPr>
              <w:pStyle w:val="NoSpacing"/>
              <w:rPr>
                <w:rFonts w:ascii="Times New Roman" w:hAnsi="Times New Roman" w:cs="Times New Roman"/>
                <w:sz w:val="24"/>
                <w:szCs w:val="24"/>
                <w:lang w:bidi="ar-IQ"/>
              </w:rPr>
            </w:pP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12" type="#_x0000_t202" style="position:absolute;left:0;text-align:left;margin-left:63.25pt;margin-top:1.05pt;width:19.5pt;height:17.6pt;z-index:37;visibility:visible;mso-position-horizontal-relative:text;mso-position-vertical-relative:text">
                  <v:textbox style="mso-next-textbox:#_x0000_s1212">
                    <w:txbxContent>
                      <w:p w:rsidR="008C2AF9" w:rsidRDefault="008C2AF9" w:rsidP="00F717F2"/>
                    </w:txbxContent>
                  </v:textbox>
                </v:shape>
              </w:pict>
            </w:r>
            <w:r w:rsidR="00A814DB" w:rsidRPr="00FF7C5D">
              <w:rPr>
                <w:rFonts w:ascii="Times New Roman" w:hAnsi="Times New Roman" w:cs="Times New Roman"/>
                <w:sz w:val="24"/>
                <w:szCs w:val="24"/>
                <w:lang w:bidi="ar-IQ"/>
              </w:rPr>
              <w:t xml:space="preserve">       </w:t>
            </w:r>
            <w:r w:rsidR="00C7562C"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 مساعد</w:t>
            </w:r>
          </w:p>
        </w:tc>
        <w:tc>
          <w:tcPr>
            <w:tcW w:w="1559" w:type="dxa"/>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13" type="#_x0000_t202" style="position:absolute;left:0;text-align:left;margin-left:46.3pt;margin-top:.65pt;width:18pt;height:17.6pt;z-index:38;visibility:visible;mso-position-horizontal-relative:text;mso-position-vertical-relative:text" fillcolor="window" strokeweight=".5pt">
                  <v:textbox style="mso-next-textbox:#_x0000_s1213">
                    <w:txbxContent>
                      <w:p w:rsidR="008C2AF9" w:rsidRDefault="008C2AF9" w:rsidP="00F717F2">
                        <w:pPr>
                          <w:rPr>
                            <w:lang w:bidi="ar-IQ"/>
                          </w:rPr>
                        </w:pPr>
                      </w:p>
                    </w:txbxContent>
                  </v:textbox>
                </v:shape>
              </w:pict>
            </w:r>
            <w:r w:rsidR="00A814DB"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مدرس</w:t>
            </w:r>
          </w:p>
          <w:p w:rsidR="00C7562C" w:rsidRPr="00FF7C5D" w:rsidRDefault="00C7562C" w:rsidP="00D56026">
            <w:pPr>
              <w:pStyle w:val="NoSpacing"/>
              <w:rPr>
                <w:rFonts w:ascii="Times New Roman" w:hAnsi="Times New Roman" w:cs="Times New Roman" w:hint="cs"/>
                <w:sz w:val="24"/>
                <w:szCs w:val="24"/>
                <w:lang w:bidi="ar-IQ"/>
              </w:rPr>
            </w:pPr>
          </w:p>
        </w:tc>
        <w:tc>
          <w:tcPr>
            <w:tcW w:w="2320"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14" type="#_x0000_t202" style="position:absolute;left:0;text-align:left;margin-left:86.05pt;margin-top:.65pt;width:17.25pt;height:17.6pt;z-index:39;visibility:visible;mso-position-horizontal-relative:text;mso-position-vertical-relative:text" fillcolor="window" strokeweight=".5pt">
                  <v:textbox style="mso-next-textbox:#_x0000_s1214">
                    <w:txbxContent>
                      <w:p w:rsidR="008C2AF9" w:rsidRDefault="008C2AF9" w:rsidP="00F717F2"/>
                    </w:txbxContent>
                  </v:textbox>
                </v:shape>
              </w:pict>
            </w:r>
            <w:r w:rsidR="00A814DB"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 مساعد</w:t>
            </w:r>
          </w:p>
        </w:tc>
        <w:tc>
          <w:tcPr>
            <w:tcW w:w="1933" w:type="dxa"/>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15" type="#_x0000_t202" style="position:absolute;left:0;text-align:left;margin-left:64.2pt;margin-top:.65pt;width:18.75pt;height:17.6pt;z-index:40;visibility:visible;mso-position-horizontal-relative:text;mso-position-vertical-relative:text" fillcolor="window" strokeweight=".5pt">
                  <v:textbox style="mso-next-textbox:#_x0000_s1215">
                    <w:txbxContent>
                      <w:p w:rsidR="008C2AF9" w:rsidRDefault="008C2AF9" w:rsidP="00C7562C">
                        <w:r w:rsidRPr="006550F2">
                          <w:rPr>
                            <w:rFonts w:ascii="Arial" w:hAnsi="Arial"/>
                            <w:rtl/>
                          </w:rPr>
                          <w:t>√</w:t>
                        </w:r>
                      </w:p>
                      <w:p w:rsidR="008C2AF9" w:rsidRDefault="008C2AF9" w:rsidP="00F717F2"/>
                    </w:txbxContent>
                  </v:textbox>
                </v:shape>
              </w:pict>
            </w:r>
            <w:r w:rsidR="00A814DB"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استاذ</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12A04" w:rsidRPr="00FF7C5D" w:rsidRDefault="00BA0548" w:rsidP="00D5602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216" type="#_x0000_t202" style="position:absolute;left:0;text-align:left;margin-left:141.05pt;margin-top:1pt;width:19.5pt;height:16.9pt;z-index:42;visibility:visible;mso-position-horizontal-relative:text;mso-position-vertical-relative:text" fillcolor="window" strokeweight=".5pt">
                  <v:textbox style="mso-next-textbox:#_x0000_s1216">
                    <w:txbxContent>
                      <w:p w:rsidR="008C2AF9" w:rsidRDefault="008C2AF9" w:rsidP="00F717F2">
                        <w:r w:rsidRPr="006550F2">
                          <w:rPr>
                            <w:rFonts w:ascii="Arial" w:hAnsi="Arial"/>
                            <w:rtl/>
                          </w:rPr>
                          <w:t>√</w:t>
                        </w:r>
                      </w:p>
                    </w:txbxContent>
                  </v:textbox>
                </v:shape>
              </w:pict>
            </w:r>
            <w:r w:rsidR="00A814DB" w:rsidRPr="00FF7C5D">
              <w:rPr>
                <w:rFonts w:ascii="Times New Roman" w:hAnsi="Times New Roman" w:cs="Times New Roman"/>
                <w:sz w:val="24"/>
                <w:szCs w:val="24"/>
                <w:rtl/>
              </w:rPr>
              <w:t xml:space="preserve"> </w:t>
            </w:r>
            <w:r w:rsidR="00C7562C" w:rsidRPr="00FF7C5D">
              <w:rPr>
                <w:rFonts w:ascii="Times New Roman" w:hAnsi="Times New Roman" w:cs="Times New Roman" w:hint="cs"/>
                <w:sz w:val="24"/>
                <w:szCs w:val="24"/>
                <w:rtl/>
              </w:rPr>
              <w:t xml:space="preserve">   </w:t>
            </w:r>
            <w:r w:rsidR="00A814DB" w:rsidRPr="00FF7C5D">
              <w:rPr>
                <w:rFonts w:ascii="Times New Roman" w:hAnsi="Times New Roman" w:cs="Times New Roman"/>
                <w:sz w:val="24"/>
                <w:szCs w:val="24"/>
                <w:rtl/>
              </w:rPr>
              <w:t xml:space="preserve">      </w:t>
            </w:r>
            <w:r w:rsidR="00C7562C" w:rsidRPr="00FF7C5D">
              <w:rPr>
                <w:rFonts w:ascii="Times New Roman" w:hAnsi="Times New Roman" w:cs="Times New Roman"/>
                <w:sz w:val="24"/>
                <w:szCs w:val="24"/>
                <w:rtl/>
                <w:lang w:bidi="ar-IQ"/>
              </w:rPr>
              <w:t>ماجستي</w:t>
            </w:r>
            <w:r w:rsidR="00C7562C" w:rsidRPr="00FF7C5D">
              <w:rPr>
                <w:rFonts w:ascii="Times New Roman" w:hAnsi="Times New Roman" w:cs="Times New Roman" w:hint="cs"/>
                <w:sz w:val="24"/>
                <w:szCs w:val="24"/>
                <w:rtl/>
                <w:lang w:bidi="ar-IQ"/>
              </w:rPr>
              <w:t>ر</w:t>
            </w:r>
          </w:p>
          <w:p w:rsidR="00C7562C" w:rsidRPr="00FF7C5D" w:rsidRDefault="00C7562C" w:rsidP="00D56026">
            <w:pPr>
              <w:pStyle w:val="NoSpacing"/>
              <w:rPr>
                <w:rFonts w:ascii="Times New Roman" w:hAnsi="Times New Roman" w:cs="Times New Roman"/>
                <w:sz w:val="24"/>
                <w:szCs w:val="24"/>
                <w:rtl/>
                <w:lang w:bidi="ar-IQ"/>
              </w:rPr>
            </w:pPr>
          </w:p>
        </w:tc>
        <w:tc>
          <w:tcPr>
            <w:tcW w:w="4253" w:type="dxa"/>
            <w:gridSpan w:val="2"/>
          </w:tcPr>
          <w:p w:rsidR="00B12A04" w:rsidRPr="00FF7C5D" w:rsidRDefault="00BA0548" w:rsidP="00D5602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17" type="#_x0000_t202" style="position:absolute;left:0;text-align:left;margin-left:182.7pt;margin-top:1.35pt;width:17.25pt;height:16.9pt;z-index:41;visibility:visible;mso-position-horizontal-relative:text;mso-position-vertical-relative:text" fillcolor="window" strokeweight=".5pt">
                  <v:textbox style="mso-next-textbox:#_x0000_s1217">
                    <w:txbxContent>
                      <w:p w:rsidR="008C2AF9" w:rsidRDefault="008C2AF9" w:rsidP="00F717F2"/>
                    </w:txbxContent>
                  </v:textbox>
                </v:shape>
              </w:pict>
            </w:r>
            <w:r w:rsidR="00A814DB" w:rsidRPr="00FF7C5D">
              <w:rPr>
                <w:rFonts w:ascii="Times New Roman" w:hAnsi="Times New Roman" w:cs="Times New Roman"/>
                <w:sz w:val="24"/>
                <w:szCs w:val="24"/>
                <w:lang w:bidi="ar-IQ"/>
              </w:rPr>
              <w:t xml:space="preserve">       </w:t>
            </w:r>
            <w:r w:rsidR="00C7562C" w:rsidRPr="00FF7C5D">
              <w:rPr>
                <w:rFonts w:ascii="Times New Roman" w:hAnsi="Times New Roman" w:cs="Times New Roman"/>
                <w:sz w:val="24"/>
                <w:szCs w:val="24"/>
                <w:lang w:bidi="ar-IQ"/>
              </w:rPr>
              <w:t xml:space="preserve">   </w:t>
            </w:r>
            <w:r w:rsidR="00B12A04" w:rsidRPr="00FF7C5D">
              <w:rPr>
                <w:rFonts w:ascii="Times New Roman" w:hAnsi="Times New Roman" w:cs="Times New Roman"/>
                <w:sz w:val="24"/>
                <w:szCs w:val="24"/>
                <w:rtl/>
                <w:lang w:bidi="ar-IQ"/>
              </w:rPr>
              <w:t>دكتوراه</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B12A04" w:rsidRPr="00FF7C5D" w:rsidRDefault="00403262" w:rsidP="00D56026">
            <w:pPr>
              <w:keepNext/>
              <w:keepLines/>
              <w:spacing w:before="200"/>
              <w:outlineLvl w:val="2"/>
              <w:rPr>
                <w:rFonts w:ascii="Times New Roman" w:eastAsia="Times New Roman" w:hAnsi="Times New Roman" w:cs="Times New Roman"/>
                <w:sz w:val="24"/>
                <w:szCs w:val="24"/>
                <w:lang w:bidi="ar-IQ"/>
              </w:rPr>
            </w:pPr>
            <w:r w:rsidRPr="00FF7C5D">
              <w:rPr>
                <w:rFonts w:ascii="Times New Roman" w:eastAsia="Times New Roman" w:hAnsi="Times New Roman" w:cs="Times New Roman"/>
                <w:sz w:val="24"/>
                <w:szCs w:val="24"/>
                <w:rtl/>
                <w:lang w:bidi="ar-IQ"/>
              </w:rPr>
              <w:t>دور هرمون مخزون المبيض (</w:t>
            </w:r>
            <w:r w:rsidRPr="00FF7C5D">
              <w:rPr>
                <w:rFonts w:ascii="Times New Roman" w:eastAsia="Times New Roman" w:hAnsi="Times New Roman" w:cs="Times New Roman"/>
                <w:sz w:val="24"/>
                <w:szCs w:val="24"/>
                <w:lang w:bidi="ar-IQ"/>
              </w:rPr>
              <w:t>AMH</w:t>
            </w:r>
            <w:r w:rsidRPr="00FF7C5D">
              <w:rPr>
                <w:rFonts w:ascii="Times New Roman" w:eastAsia="Times New Roman" w:hAnsi="Times New Roman" w:cs="Times New Roman"/>
                <w:sz w:val="24"/>
                <w:szCs w:val="24"/>
                <w:rtl/>
                <w:lang w:bidi="ar-IQ"/>
              </w:rPr>
              <w:t>) والطفرات في الجين المشفر لبروتين</w:t>
            </w:r>
            <w:r w:rsidRPr="00FF7C5D">
              <w:rPr>
                <w:rFonts w:ascii="Times New Roman" w:eastAsia="Times New Roman" w:hAnsi="Times New Roman" w:cs="Times New Roman"/>
                <w:sz w:val="24"/>
                <w:szCs w:val="24"/>
                <w:lang w:bidi="ar-IQ"/>
              </w:rPr>
              <w:t xml:space="preserve"> </w:t>
            </w:r>
            <w:r w:rsidRPr="00FF7C5D">
              <w:rPr>
                <w:rFonts w:ascii="Times New Roman" w:eastAsia="Times New Roman" w:hAnsi="Times New Roman" w:cs="Times New Roman"/>
                <w:sz w:val="24"/>
                <w:szCs w:val="24"/>
                <w:rtl/>
                <w:lang w:bidi="ar-IQ"/>
              </w:rPr>
              <w:t>الاديبونكتين (</w:t>
            </w:r>
            <w:r w:rsidRPr="00FF7C5D">
              <w:rPr>
                <w:rFonts w:ascii="Times New Roman" w:eastAsia="Times New Roman" w:hAnsi="Times New Roman" w:cs="Times New Roman"/>
                <w:sz w:val="24"/>
                <w:szCs w:val="24"/>
                <w:lang w:bidi="ar-IQ"/>
              </w:rPr>
              <w:t xml:space="preserve">Adiponectin </w:t>
            </w:r>
            <w:r w:rsidRPr="00FF7C5D">
              <w:rPr>
                <w:rFonts w:ascii="Times New Roman" w:eastAsia="Times New Roman" w:hAnsi="Times New Roman" w:cs="Times New Roman"/>
                <w:sz w:val="24"/>
                <w:szCs w:val="24"/>
                <w:rtl/>
                <w:lang w:bidi="ar-IQ"/>
              </w:rPr>
              <w:t>) في متلازمة تكيس المبايض .</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B12A04" w:rsidRPr="00FF7C5D" w:rsidRDefault="00403262"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12A04" w:rsidRPr="00E60FD3" w:rsidTr="00A814DB">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B12A04" w:rsidRPr="00FF7C5D" w:rsidRDefault="00403262" w:rsidP="00D5602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B12A04" w:rsidRPr="00E60FD3" w:rsidTr="00A814DB">
        <w:trPr>
          <w:trHeight w:val="9103"/>
        </w:trPr>
        <w:tc>
          <w:tcPr>
            <w:tcW w:w="1701" w:type="dxa"/>
            <w:tcBorders>
              <w:right w:val="thickThinSmallGap" w:sz="24" w:space="0" w:color="auto"/>
            </w:tcBorders>
            <w:shd w:val="clear" w:color="auto" w:fill="D9D9D9"/>
          </w:tcPr>
          <w:p w:rsidR="00B12A04" w:rsidRPr="00FF7C5D" w:rsidRDefault="00B12A04" w:rsidP="00D5602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403262" w:rsidRPr="00FF7C5D" w:rsidRDefault="00403262" w:rsidP="00D56026">
            <w:pPr>
              <w:spacing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تعد متلازمة </w:t>
            </w:r>
            <w:r w:rsidRPr="00FF7C5D">
              <w:rPr>
                <w:rFonts w:ascii="Times New Roman" w:hAnsi="Times New Roman" w:cs="Times New Roman"/>
                <w:sz w:val="24"/>
                <w:szCs w:val="24"/>
                <w:rtl/>
                <w:lang w:bidi="ar-IQ"/>
              </w:rPr>
              <w:t>تكيس المبايض</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PCOS</w:t>
            </w:r>
            <w:r w:rsidRPr="00FF7C5D">
              <w:rPr>
                <w:rFonts w:ascii="Times New Roman" w:hAnsi="Times New Roman" w:cs="Times New Roman"/>
                <w:sz w:val="24"/>
                <w:szCs w:val="24"/>
                <w:rtl/>
              </w:rPr>
              <w:t>) أحد الاضطرابات الإفرازية الهرمونية الأكثر شيوعآ في النساء , إذ يؤثر على 4-12% من النساء في العالم ضمن عمرهن الإنجابي. إن هذه المتلازمة تتميز بشكل عام بارتفاع مستوى الأندروجينات الذكرية مع ارتفاع مقاومة الجسم لهرمون الإنسولين مما يتسبب بمنع المبايض من إطلاق البيضة الشهرية, لذا من الصعوبة  على تلك النساء أن يصبحن حوامل مستقبلآ, بالإضافة الى وقوعهن تحت خطر الإصابة  بمرض السكري من النوع الثاني (</w:t>
            </w:r>
            <w:r w:rsidRPr="00FF7C5D">
              <w:rPr>
                <w:rFonts w:ascii="Times New Roman" w:hAnsi="Times New Roman" w:cs="Times New Roman"/>
                <w:sz w:val="24"/>
                <w:szCs w:val="24"/>
              </w:rPr>
              <w:t>(T2DM</w:t>
            </w:r>
            <w:r w:rsidRPr="00FF7C5D">
              <w:rPr>
                <w:rFonts w:ascii="Times New Roman" w:hAnsi="Times New Roman" w:cs="Times New Roman"/>
                <w:sz w:val="24"/>
                <w:szCs w:val="24"/>
                <w:rtl/>
              </w:rPr>
              <w:t xml:space="preserve">. كشفت الدراسات التي أجريت للبحث في تلك المتلازمة على أن هناك عوامل وراثية وبيئية تسهم في حدوث عدم التوازن الهرموني فيها , لهذا فقد أجريت هذه الأطروحة لإيجاد العلاقة بين النساء المصابات بتكيس المبايض </w:t>
            </w:r>
            <w:r w:rsidRPr="00FF7C5D">
              <w:rPr>
                <w:rFonts w:ascii="Times New Roman" w:hAnsi="Times New Roman" w:cs="Times New Roman"/>
                <w:sz w:val="24"/>
                <w:szCs w:val="24"/>
                <w:rtl/>
                <w:lang w:bidi="ar-IQ"/>
              </w:rPr>
              <w:t>والطفره في الجين المشفر لبروتين الاديبونكتين وبين هرمون مخزون المبيض.</w:t>
            </w:r>
            <w:r w:rsidRPr="00FF7C5D">
              <w:rPr>
                <w:rFonts w:ascii="Times New Roman" w:hAnsi="Times New Roman" w:cs="Times New Roman"/>
                <w:sz w:val="24"/>
                <w:szCs w:val="24"/>
                <w:rtl/>
              </w:rPr>
              <w:t xml:space="preserve"> تضمنت هذه الدراسة 50 عينة من النساء المصابات بمتلازمة تكيس المبايض (</w:t>
            </w:r>
            <w:r w:rsidRPr="00FF7C5D">
              <w:rPr>
                <w:rFonts w:ascii="Times New Roman" w:hAnsi="Times New Roman" w:cs="Times New Roman"/>
                <w:sz w:val="24"/>
                <w:szCs w:val="24"/>
              </w:rPr>
              <w:t>PCOS</w:t>
            </w:r>
            <w:r w:rsidRPr="00FF7C5D">
              <w:rPr>
                <w:rFonts w:ascii="Times New Roman" w:hAnsi="Times New Roman" w:cs="Times New Roman"/>
                <w:sz w:val="24"/>
                <w:szCs w:val="24"/>
                <w:rtl/>
              </w:rPr>
              <w:t xml:space="preserve">) اللواتي تم اختيارهن في ( </w:t>
            </w:r>
            <w:r w:rsidRPr="00FF7C5D">
              <w:rPr>
                <w:rFonts w:ascii="Times New Roman" w:hAnsi="Times New Roman" w:cs="Times New Roman"/>
                <w:sz w:val="24"/>
                <w:szCs w:val="24"/>
                <w:rtl/>
                <w:lang w:bidi="ar-IQ"/>
              </w:rPr>
              <w:t xml:space="preserve">المعهد العالي </w:t>
            </w:r>
            <w:r w:rsidRPr="00FF7C5D">
              <w:rPr>
                <w:rFonts w:ascii="Times New Roman" w:hAnsi="Times New Roman" w:cs="Times New Roman"/>
                <w:sz w:val="24"/>
                <w:szCs w:val="24"/>
                <w:rtl/>
              </w:rPr>
              <w:t>للعقم والتقنيات المساعدة للانجاب / جامعة النهرين ) و 25 عينة من النساء السليمات كمجموعة سيطرة (</w:t>
            </w:r>
            <w:r w:rsidRPr="00FF7C5D">
              <w:rPr>
                <w:rFonts w:ascii="Times New Roman" w:hAnsi="Times New Roman" w:cs="Times New Roman"/>
                <w:sz w:val="24"/>
                <w:szCs w:val="24"/>
              </w:rPr>
              <w:t>(Control</w:t>
            </w:r>
            <w:r w:rsidRPr="00FF7C5D">
              <w:rPr>
                <w:rFonts w:ascii="Times New Roman" w:hAnsi="Times New Roman" w:cs="Times New Roman"/>
                <w:sz w:val="24"/>
                <w:szCs w:val="24"/>
                <w:rtl/>
              </w:rPr>
              <w:t xml:space="preserve"> وخلال الفترة من  </w:t>
            </w:r>
            <w:r w:rsidRPr="00FF7C5D">
              <w:rPr>
                <w:rFonts w:ascii="Times New Roman" w:hAnsi="Times New Roman" w:cs="Times New Roman"/>
                <w:sz w:val="24"/>
                <w:szCs w:val="24"/>
                <w:rtl/>
                <w:lang w:bidi="ar-IQ"/>
              </w:rPr>
              <w:t>تشرين الثاني</w:t>
            </w:r>
            <w:r w:rsidRPr="00FF7C5D">
              <w:rPr>
                <w:rFonts w:ascii="Times New Roman" w:hAnsi="Times New Roman" w:cs="Times New Roman"/>
                <w:sz w:val="24"/>
                <w:szCs w:val="24"/>
                <w:rtl/>
              </w:rPr>
              <w:t xml:space="preserve"> لسنه 2014-  الى ايار لسنة 2015م . تراوح العمر للمرضى والأصحاء بين (16-45 سنة) . تم جمع الدم الوريدي من المرضى والأصحاء لاستخدامه فيما بعد للدراسات الهرمونية والوراثية. تم تقدير هرمونات هذه الدراسة باستخدام تقنية </w:t>
            </w:r>
            <w:r w:rsidRPr="00FF7C5D">
              <w:rPr>
                <w:rFonts w:ascii="Times New Roman" w:hAnsi="Times New Roman" w:cs="Times New Roman"/>
                <w:sz w:val="24"/>
                <w:szCs w:val="24"/>
              </w:rPr>
              <w:t>enzyme-linked immunosorbent assay (ELISA)</w:t>
            </w:r>
            <w:r w:rsidRPr="00FF7C5D">
              <w:rPr>
                <w:rFonts w:ascii="Times New Roman" w:hAnsi="Times New Roman" w:cs="Times New Roman"/>
                <w:sz w:val="24"/>
                <w:szCs w:val="24"/>
                <w:rtl/>
              </w:rPr>
              <w:t xml:space="preserve"> وتقنية </w:t>
            </w:r>
            <w:r w:rsidRPr="00FF7C5D">
              <w:rPr>
                <w:rFonts w:ascii="Times New Roman" w:hAnsi="Times New Roman" w:cs="Times New Roman"/>
                <w:sz w:val="24"/>
                <w:szCs w:val="24"/>
              </w:rPr>
              <w:t>mini vides</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تم عزل الدنا الجينومي من الدم الرائق باستخدام عدة خاصة , وبعدها تم تضخيم المنطقة المستهدفة للجينات المدروسة باستخدام تقنية </w:t>
            </w:r>
            <w:r w:rsidRPr="00FF7C5D">
              <w:rPr>
                <w:rFonts w:ascii="Times New Roman" w:hAnsi="Times New Roman" w:cs="Times New Roman"/>
                <w:sz w:val="24"/>
                <w:szCs w:val="24"/>
              </w:rPr>
              <w:t>PCR</w:t>
            </w:r>
            <w:r w:rsidRPr="00FF7C5D">
              <w:rPr>
                <w:rFonts w:ascii="Times New Roman" w:hAnsi="Times New Roman" w:cs="Times New Roman"/>
                <w:sz w:val="24"/>
                <w:szCs w:val="24"/>
                <w:rtl/>
                <w:lang w:bidi="ar-IQ"/>
              </w:rPr>
              <w:t xml:space="preserve"> ,ثم تم هضمها بواسطة إنزيمات قاطعة متخصصة لغرض تحليل الطرز الوراثية لكل جين باستخدام تقنية </w:t>
            </w:r>
            <w:r w:rsidRPr="00FF7C5D">
              <w:rPr>
                <w:rFonts w:ascii="Times New Roman" w:hAnsi="Times New Roman" w:cs="Times New Roman"/>
                <w:sz w:val="24"/>
                <w:szCs w:val="24"/>
              </w:rPr>
              <w:t>restriction fragment length polymorphism  (RFLP)</w:t>
            </w:r>
            <w:r w:rsidRPr="00FF7C5D">
              <w:rPr>
                <w:rFonts w:ascii="Times New Roman" w:hAnsi="Times New Roman" w:cs="Times New Roman"/>
                <w:sz w:val="24"/>
                <w:szCs w:val="24"/>
                <w:rtl/>
                <w:lang w:bidi="ar-IQ"/>
              </w:rPr>
              <w:t xml:space="preserve"> .تم تحليل تتابعات الدنا للنتائج الموجبة لتحليل الطرز الوراثية للجينات المدروسة من أجل التحري عن وجود طفرات نقطية جديدة في المنطقة الجينية المدروسة . </w:t>
            </w:r>
            <w:r w:rsidRPr="00FF7C5D">
              <w:rPr>
                <w:rFonts w:ascii="Times New Roman" w:hAnsi="Times New Roman" w:cs="Times New Roman"/>
                <w:sz w:val="24"/>
                <w:szCs w:val="24"/>
                <w:rtl/>
              </w:rPr>
              <w:t>أظهرت نتائج خصائص الخصوبة في هذه الدراسة بأن هناك تغاير معنوي لدى النساء المريضات مقارنة بمجموعة السيطرة حيث ان التغاير ادى الى استنتاج وجود العلاقة مابين الجين المشفر لبروتين الاديبونكتين والنساء المصابات بتكيس المبايض حيث ادت هذه الطفرة الى ظهور مقاومه للانسولين وبالتالي زيادة نسبتة في الجسم وتاثره على ايض الجسم.</w:t>
            </w:r>
            <w:r w:rsidRPr="00FF7C5D">
              <w:rPr>
                <w:rFonts w:ascii="Times New Roman" w:hAnsi="Times New Roman" w:cs="Times New Roman"/>
                <w:sz w:val="24"/>
                <w:szCs w:val="24"/>
                <w:rtl/>
                <w:lang w:bidi="ar-IQ"/>
              </w:rPr>
              <w:t xml:space="preserve"> وتشير نتائج الدراسة الهرمونية التي تم الحصول عليها : الهرمون اللوتيني(</w:t>
            </w:r>
            <w:r w:rsidRPr="00FF7C5D">
              <w:rPr>
                <w:rFonts w:ascii="Times New Roman" w:hAnsi="Times New Roman" w:cs="Times New Roman"/>
                <w:sz w:val="24"/>
                <w:szCs w:val="24"/>
                <w:lang w:bidi="ar-IQ"/>
              </w:rPr>
              <w:t>LH</w:t>
            </w:r>
            <w:r w:rsidRPr="00FF7C5D">
              <w:rPr>
                <w:rFonts w:ascii="Times New Roman" w:hAnsi="Times New Roman" w:cs="Times New Roman"/>
                <w:sz w:val="24"/>
                <w:szCs w:val="24"/>
                <w:rtl/>
                <w:lang w:bidi="ar-IQ"/>
              </w:rPr>
              <w:t>) ,الهرمون المنبه للجريب (</w:t>
            </w:r>
            <w:r w:rsidRPr="00FF7C5D">
              <w:rPr>
                <w:rFonts w:ascii="Times New Roman" w:hAnsi="Times New Roman" w:cs="Times New Roman"/>
                <w:sz w:val="24"/>
                <w:szCs w:val="24"/>
                <w:lang w:bidi="ar-IQ"/>
              </w:rPr>
              <w:t>FSH</w:t>
            </w:r>
            <w:r w:rsidRPr="00FF7C5D">
              <w:rPr>
                <w:rFonts w:ascii="Times New Roman" w:hAnsi="Times New Roman" w:cs="Times New Roman"/>
                <w:sz w:val="24"/>
                <w:szCs w:val="24"/>
                <w:rtl/>
                <w:lang w:bidi="ar-IQ"/>
              </w:rPr>
              <w:t>) , هرمون مخزون المبيض</w:t>
            </w:r>
            <w:r w:rsidRPr="00FF7C5D">
              <w:rPr>
                <w:rFonts w:ascii="Times New Roman" w:hAnsi="Times New Roman" w:cs="Times New Roman"/>
                <w:sz w:val="24"/>
                <w:szCs w:val="24"/>
                <w:lang w:bidi="ar-IQ"/>
              </w:rPr>
              <w:t xml:space="preserve">  (AMH )</w:t>
            </w:r>
            <w:r w:rsidRPr="00FF7C5D">
              <w:rPr>
                <w:rFonts w:ascii="Times New Roman" w:hAnsi="Times New Roman" w:cs="Times New Roman"/>
                <w:sz w:val="24"/>
                <w:szCs w:val="24"/>
                <w:rtl/>
                <w:lang w:bidi="ar-IQ"/>
              </w:rPr>
              <w:t>الى مايلي :</w:t>
            </w:r>
          </w:p>
          <w:p w:rsidR="00403262" w:rsidRPr="00FF7C5D" w:rsidRDefault="00403262" w:rsidP="00D56026">
            <w:pPr>
              <w:numPr>
                <w:ilvl w:val="0"/>
                <w:numId w:val="3"/>
              </w:numPr>
              <w:spacing w:after="0" w:line="240" w:lineRule="auto"/>
              <w:ind w:left="237"/>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ارتفاع عالي المعنويه </w:t>
            </w:r>
            <w:r w:rsidRPr="00FF7C5D">
              <w:rPr>
                <w:rFonts w:ascii="Times New Roman" w:hAnsi="Times New Roman" w:cs="Times New Roman"/>
                <w:sz w:val="24"/>
                <w:szCs w:val="24"/>
                <w:lang w:bidi="ar-IQ"/>
              </w:rPr>
              <w:t>(P&lt;0.01)</w:t>
            </w:r>
            <w:r w:rsidRPr="00FF7C5D">
              <w:rPr>
                <w:rFonts w:ascii="Times New Roman" w:hAnsi="Times New Roman" w:cs="Times New Roman"/>
                <w:sz w:val="24"/>
                <w:szCs w:val="24"/>
                <w:rtl/>
                <w:lang w:bidi="ar-IQ"/>
              </w:rPr>
              <w:t>) في مستوى هرمون مخزون المبيض عند النساء المصابات بمتلازمة المبيض متعدد الأكياس.</w:t>
            </w:r>
          </w:p>
          <w:p w:rsidR="00403262" w:rsidRPr="00FF7C5D" w:rsidRDefault="00403262" w:rsidP="00D56026">
            <w:pPr>
              <w:numPr>
                <w:ilvl w:val="0"/>
                <w:numId w:val="3"/>
              </w:numPr>
              <w:spacing w:after="0" w:line="240" w:lineRule="auto"/>
              <w:ind w:left="237"/>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ارتفاع عالي المعنوية (</w:t>
            </w:r>
            <w:r w:rsidRPr="00FF7C5D">
              <w:rPr>
                <w:rFonts w:ascii="Times New Roman" w:hAnsi="Times New Roman" w:cs="Times New Roman"/>
                <w:sz w:val="24"/>
                <w:szCs w:val="24"/>
                <w:lang w:bidi="ar-IQ"/>
              </w:rPr>
              <w:t>P &lt;0.01</w:t>
            </w:r>
            <w:r w:rsidRPr="00FF7C5D">
              <w:rPr>
                <w:rFonts w:ascii="Times New Roman" w:hAnsi="Times New Roman" w:cs="Times New Roman"/>
                <w:sz w:val="24"/>
                <w:szCs w:val="24"/>
                <w:rtl/>
                <w:lang w:bidi="ar-IQ"/>
              </w:rPr>
              <w:t>) في مستوى هرمون مخزون المبيض عند النساء المصابات بمتلازمة المبيض متعدد الأكيا</w:t>
            </w:r>
          </w:p>
          <w:p w:rsidR="00403262" w:rsidRPr="00FF7C5D" w:rsidRDefault="00403262" w:rsidP="00D56026">
            <w:pPr>
              <w:numPr>
                <w:ilvl w:val="0"/>
                <w:numId w:val="3"/>
              </w:numPr>
              <w:spacing w:after="0" w:line="240" w:lineRule="auto"/>
              <w:ind w:left="237"/>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عدم وجود فروق معنوية في مستويات,الهرمون المنبه للجريب (</w:t>
            </w:r>
            <w:r w:rsidRPr="00FF7C5D">
              <w:rPr>
                <w:rFonts w:ascii="Times New Roman" w:hAnsi="Times New Roman" w:cs="Times New Roman"/>
                <w:sz w:val="24"/>
                <w:szCs w:val="24"/>
                <w:lang w:bidi="ar-IQ"/>
              </w:rPr>
              <w:t>FSH</w:t>
            </w:r>
            <w:r w:rsidRPr="00FF7C5D">
              <w:rPr>
                <w:rFonts w:ascii="Times New Roman" w:hAnsi="Times New Roman" w:cs="Times New Roman"/>
                <w:sz w:val="24"/>
                <w:szCs w:val="24"/>
                <w:rtl/>
                <w:lang w:bidi="ar-IQ"/>
              </w:rPr>
              <w:t>).</w:t>
            </w:r>
          </w:p>
          <w:p w:rsidR="00B12A04" w:rsidRPr="00FF7C5D" w:rsidRDefault="00BD42BC" w:rsidP="00D56026">
            <w:pPr>
              <w:tabs>
                <w:tab w:val="left" w:pos="6777"/>
              </w:tabs>
              <w:spacing w:after="0" w:line="240" w:lineRule="auto"/>
              <w:ind w:left="-123"/>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00403262" w:rsidRPr="00FF7C5D">
              <w:rPr>
                <w:rFonts w:ascii="Times New Roman" w:hAnsi="Times New Roman" w:cs="Times New Roman"/>
                <w:sz w:val="24"/>
                <w:szCs w:val="24"/>
                <w:rtl/>
                <w:lang w:bidi="ar-IQ"/>
              </w:rPr>
              <w:t xml:space="preserve"> ان نتائج هذه الدراسة تظهر الى ان هنالك علاقة ( ارتباط) مابين متلازمة تكيس المبايض وهرمون مخزون المبيض </w:t>
            </w:r>
            <w:r w:rsidR="00403262" w:rsidRPr="00FF7C5D">
              <w:rPr>
                <w:rFonts w:ascii="Times New Roman" w:hAnsi="Times New Roman" w:cs="Times New Roman"/>
                <w:sz w:val="24"/>
                <w:szCs w:val="24"/>
                <w:lang w:bidi="ar-IQ"/>
              </w:rPr>
              <w:t>(AMH)</w:t>
            </w:r>
            <w:r w:rsidR="00403262" w:rsidRPr="00FF7C5D">
              <w:rPr>
                <w:rFonts w:ascii="Times New Roman" w:hAnsi="Times New Roman" w:cs="Times New Roman"/>
                <w:sz w:val="24"/>
                <w:szCs w:val="24"/>
                <w:rtl/>
                <w:lang w:bidi="ar-IQ"/>
              </w:rPr>
              <w:t xml:space="preserve"> ويعتبر هذا الهرمون كدليل تشخيصي على مرض تكيس المبايض. </w:t>
            </w:r>
          </w:p>
        </w:tc>
      </w:tr>
    </w:tbl>
    <w:p w:rsidR="00B12A04" w:rsidRPr="00FF7C5D" w:rsidRDefault="00B12A04" w:rsidP="00D56026">
      <w:pPr>
        <w:tabs>
          <w:tab w:val="left" w:pos="1888"/>
        </w:tabs>
        <w:rPr>
          <w:rFonts w:ascii="Times New Roman" w:hAnsi="Times New Roman" w:cs="Times New Roman"/>
          <w:sz w:val="24"/>
          <w:szCs w:val="24"/>
          <w:rtl/>
          <w:lang w:bidi="ar-IQ"/>
        </w:rPr>
      </w:pPr>
    </w:p>
    <w:p w:rsidR="00BD2084" w:rsidRPr="00FF7C5D" w:rsidRDefault="00BD2084" w:rsidP="00D56026">
      <w:pPr>
        <w:tabs>
          <w:tab w:val="left" w:pos="1888"/>
        </w:tabs>
        <w:rPr>
          <w:rFonts w:ascii="Times New Roman" w:hAnsi="Times New Roman" w:cs="Times New Roman"/>
          <w:sz w:val="24"/>
          <w:szCs w:val="24"/>
          <w:rtl/>
          <w:lang w:bidi="ar-IQ"/>
        </w:rPr>
      </w:pPr>
    </w:p>
    <w:p w:rsidR="00BD2084" w:rsidRPr="00FF7C5D" w:rsidRDefault="00BD2084" w:rsidP="00D56026">
      <w:pPr>
        <w:tabs>
          <w:tab w:val="left" w:pos="1888"/>
        </w:tabs>
        <w:rPr>
          <w:rFonts w:ascii="Times New Roman" w:hAnsi="Times New Roman" w:cs="Times New Roman"/>
          <w:sz w:val="24"/>
          <w:szCs w:val="24"/>
          <w:rtl/>
          <w:lang w:bidi="ar-IQ"/>
        </w:rPr>
      </w:pPr>
    </w:p>
    <w:p w:rsidR="00BD2084" w:rsidRPr="00FF7C5D" w:rsidRDefault="00BD2084" w:rsidP="00D56026">
      <w:pPr>
        <w:tabs>
          <w:tab w:val="left" w:pos="1888"/>
        </w:tabs>
        <w:rPr>
          <w:rFonts w:ascii="Times New Roman" w:hAnsi="Times New Roman" w:cs="Times New Roman"/>
          <w:sz w:val="24"/>
          <w:szCs w:val="24"/>
          <w:rtl/>
          <w:lang w:bidi="ar-IQ"/>
        </w:rPr>
      </w:pPr>
    </w:p>
    <w:p w:rsidR="00BD2084" w:rsidRPr="00FF7C5D" w:rsidRDefault="00BD2084"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F411BF" w:rsidRPr="00E60FD3" w:rsidTr="00F411BF">
        <w:tc>
          <w:tcPr>
            <w:tcW w:w="9498" w:type="dxa"/>
            <w:gridSpan w:val="5"/>
            <w:tcBorders>
              <w:top w:val="thickThinSmallGap" w:sz="24" w:space="0" w:color="auto"/>
              <w:bottom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F411BF" w:rsidRPr="00E60FD3" w:rsidTr="00F411BF">
        <w:tc>
          <w:tcPr>
            <w:tcW w:w="1701" w:type="dxa"/>
            <w:tcBorders>
              <w:top w:val="thickThinSmallGap" w:sz="24" w:space="0" w:color="auto"/>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F411BF" w:rsidRPr="00FF7C5D" w:rsidRDefault="00F411BF" w:rsidP="00F411BF">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F411BF" w:rsidRPr="00FF7C5D" w:rsidRDefault="00F411BF" w:rsidP="00F411BF">
            <w:pPr>
              <w:tabs>
                <w:tab w:val="left" w:pos="2325"/>
                <w:tab w:val="center" w:pos="4320"/>
                <w:tab w:val="center" w:pos="4819"/>
                <w:tab w:val="left" w:pos="5126"/>
              </w:tabs>
              <w:spacing w:after="0" w:line="24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زهرة محمود الخفاجي </w:t>
            </w:r>
          </w:p>
          <w:p w:rsidR="00F411BF" w:rsidRPr="00FF7C5D" w:rsidRDefault="00F411BF" w:rsidP="00F411BF">
            <w:pPr>
              <w:rPr>
                <w:rFonts w:ascii="Times New Roman" w:hAnsi="Times New Roman" w:cs="Times New Roman"/>
                <w:sz w:val="24"/>
                <w:szCs w:val="24"/>
                <w:rtl/>
              </w:rPr>
            </w:pP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F411BF" w:rsidRPr="00FF7C5D" w:rsidRDefault="00F411BF" w:rsidP="00F411BF">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محمد ياسين محمد </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F411BF" w:rsidRPr="00FF7C5D" w:rsidRDefault="00F411BF" w:rsidP="00F411BF">
            <w:pPr>
              <w:pStyle w:val="NoSpacing"/>
              <w:rPr>
                <w:rFonts w:ascii="Times New Roman" w:hAnsi="Times New Roman" w:cs="Times New Roman"/>
                <w:sz w:val="24"/>
                <w:szCs w:val="24"/>
                <w:lang w:bidi="ar-IQ"/>
              </w:rPr>
            </w:pP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F411BF" w:rsidRPr="00FF7C5D" w:rsidRDefault="00BA0548" w:rsidP="00F411BF">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299" type="#_x0000_t202" style="position:absolute;left:0;text-align:left;margin-left:63.25pt;margin-top:1.05pt;width:19.5pt;height:17.6pt;z-index:91;visibility:visible;mso-position-horizontal-relative:text;mso-position-vertical-relative:text">
                  <v:textbox style="mso-next-textbox:#_x0000_s1299">
                    <w:txbxContent>
                      <w:p w:rsidR="008C2AF9" w:rsidRDefault="008C2AF9" w:rsidP="00F411BF"/>
                    </w:txbxContent>
                  </v:textbox>
                </v:shape>
              </w:pict>
            </w:r>
            <w:r w:rsidR="00F411BF" w:rsidRPr="00FF7C5D">
              <w:rPr>
                <w:rFonts w:ascii="Times New Roman" w:hAnsi="Times New Roman" w:cs="Times New Roman"/>
                <w:sz w:val="24"/>
                <w:szCs w:val="24"/>
                <w:lang w:bidi="ar-IQ"/>
              </w:rPr>
              <w:t xml:space="preserve">      </w:t>
            </w:r>
            <w:r w:rsidR="003A7294"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rtl/>
                <w:lang w:bidi="ar-IQ"/>
              </w:rPr>
              <w:t>مدرس مساعد</w:t>
            </w:r>
          </w:p>
        </w:tc>
        <w:tc>
          <w:tcPr>
            <w:tcW w:w="1559" w:type="dxa"/>
          </w:tcPr>
          <w:p w:rsidR="00F411BF" w:rsidRPr="00FF7C5D" w:rsidRDefault="00BA0548" w:rsidP="00F411BF">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00" type="#_x0000_t202" style="position:absolute;left:0;text-align:left;margin-left:46.3pt;margin-top:.65pt;width:18pt;height:17.6pt;z-index:92;visibility:visible;mso-position-horizontal-relative:text;mso-position-vertical-relative:text" fillcolor="window" strokeweight=".5pt">
                  <v:textbox style="mso-next-textbox:#_x0000_s1300">
                    <w:txbxContent>
                      <w:p w:rsidR="008C2AF9" w:rsidRDefault="008C2AF9" w:rsidP="00F411BF">
                        <w:pPr>
                          <w:rPr>
                            <w:lang w:bidi="ar-IQ"/>
                          </w:rPr>
                        </w:pPr>
                      </w:p>
                    </w:txbxContent>
                  </v:textbox>
                </v:shape>
              </w:pict>
            </w:r>
            <w:r w:rsidR="00F411BF"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rtl/>
                <w:lang w:bidi="ar-IQ"/>
              </w:rPr>
              <w:t>مدرس</w:t>
            </w:r>
          </w:p>
          <w:p w:rsidR="003A7294" w:rsidRPr="00FF7C5D" w:rsidRDefault="003A7294" w:rsidP="00F411BF">
            <w:pPr>
              <w:pStyle w:val="NoSpacing"/>
              <w:rPr>
                <w:rFonts w:ascii="Times New Roman" w:hAnsi="Times New Roman" w:cs="Times New Roman" w:hint="cs"/>
                <w:sz w:val="24"/>
                <w:szCs w:val="24"/>
                <w:lang w:bidi="ar-IQ"/>
              </w:rPr>
            </w:pPr>
          </w:p>
        </w:tc>
        <w:tc>
          <w:tcPr>
            <w:tcW w:w="2320" w:type="dxa"/>
          </w:tcPr>
          <w:p w:rsidR="00F411BF" w:rsidRPr="00FF7C5D" w:rsidRDefault="00BA0548" w:rsidP="00F411BF">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01" type="#_x0000_t202" style="position:absolute;left:0;text-align:left;margin-left:86.05pt;margin-top:.65pt;width:17.25pt;height:17.6pt;z-index:93;visibility:visible;mso-position-horizontal-relative:text;mso-position-vertical-relative:text" fillcolor="window" strokeweight=".5pt">
                  <v:textbox style="mso-next-textbox:#_x0000_s1301">
                    <w:txbxContent>
                      <w:p w:rsidR="008C2AF9" w:rsidRDefault="008C2AF9" w:rsidP="00F411BF"/>
                    </w:txbxContent>
                  </v:textbox>
                </v:shape>
              </w:pict>
            </w:r>
            <w:r w:rsidR="00F411BF"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rtl/>
                <w:lang w:bidi="ar-IQ"/>
              </w:rPr>
              <w:t>استاذ مساعد</w:t>
            </w:r>
          </w:p>
        </w:tc>
        <w:tc>
          <w:tcPr>
            <w:tcW w:w="1933" w:type="dxa"/>
          </w:tcPr>
          <w:p w:rsidR="00F411BF" w:rsidRPr="00FF7C5D" w:rsidRDefault="00BA0548" w:rsidP="00F411BF">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02" type="#_x0000_t202" style="position:absolute;left:0;text-align:left;margin-left:64.2pt;margin-top:.65pt;width:18.75pt;height:17.6pt;z-index:94;visibility:visible;mso-position-horizontal-relative:text;mso-position-vertical-relative:text" fillcolor="window" strokeweight=".5pt">
                  <v:textbox style="mso-next-textbox:#_x0000_s1302">
                    <w:txbxContent>
                      <w:p w:rsidR="008C2AF9" w:rsidRDefault="008C2AF9" w:rsidP="003A7294">
                        <w:r w:rsidRPr="006550F2">
                          <w:rPr>
                            <w:rFonts w:ascii="Arial" w:hAnsi="Arial"/>
                            <w:rtl/>
                          </w:rPr>
                          <w:t>√</w:t>
                        </w:r>
                      </w:p>
                      <w:p w:rsidR="008C2AF9" w:rsidRDefault="008C2AF9" w:rsidP="00F411BF"/>
                    </w:txbxContent>
                  </v:textbox>
                </v:shape>
              </w:pict>
            </w:r>
            <w:r w:rsidR="00F411BF"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rtl/>
                <w:lang w:bidi="ar-IQ"/>
              </w:rPr>
              <w:t>استاذ</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F411BF" w:rsidRPr="00FF7C5D" w:rsidRDefault="00BA0548" w:rsidP="00F411BF">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04" type="#_x0000_t202" style="position:absolute;left:0;text-align:left;margin-left:141.05pt;margin-top:1pt;width:19.5pt;height:16.9pt;z-index:96;visibility:visible;mso-position-horizontal-relative:text;mso-position-vertical-relative:text" fillcolor="window" strokeweight=".5pt">
                  <v:textbox style="mso-next-textbox:#_x0000_s1304">
                    <w:txbxContent>
                      <w:p w:rsidR="008C2AF9" w:rsidRDefault="008C2AF9" w:rsidP="00F411BF">
                        <w:r w:rsidRPr="006550F2">
                          <w:rPr>
                            <w:rFonts w:ascii="Arial" w:hAnsi="Arial"/>
                            <w:rtl/>
                          </w:rPr>
                          <w:t>√</w:t>
                        </w:r>
                      </w:p>
                    </w:txbxContent>
                  </v:textbox>
                </v:shape>
              </w:pict>
            </w:r>
            <w:r w:rsidR="003A7294" w:rsidRPr="00FF7C5D">
              <w:rPr>
                <w:rFonts w:ascii="Times New Roman" w:hAnsi="Times New Roman" w:cs="Times New Roman" w:hint="cs"/>
                <w:sz w:val="24"/>
                <w:szCs w:val="24"/>
                <w:rtl/>
              </w:rPr>
              <w:t xml:space="preserve">   </w:t>
            </w:r>
            <w:r w:rsidR="00F411BF" w:rsidRPr="00FF7C5D">
              <w:rPr>
                <w:rFonts w:ascii="Times New Roman" w:hAnsi="Times New Roman" w:cs="Times New Roman"/>
                <w:sz w:val="24"/>
                <w:szCs w:val="24"/>
                <w:rtl/>
              </w:rPr>
              <w:t xml:space="preserve">       </w:t>
            </w:r>
            <w:r w:rsidR="00F411BF" w:rsidRPr="00FF7C5D">
              <w:rPr>
                <w:rFonts w:ascii="Times New Roman" w:hAnsi="Times New Roman" w:cs="Times New Roman"/>
                <w:sz w:val="24"/>
                <w:szCs w:val="24"/>
                <w:rtl/>
                <w:lang w:bidi="ar-IQ"/>
              </w:rPr>
              <w:t>ماجستير</w:t>
            </w:r>
          </w:p>
          <w:p w:rsidR="003A7294" w:rsidRPr="00FF7C5D" w:rsidRDefault="003A7294" w:rsidP="00F411BF">
            <w:pPr>
              <w:pStyle w:val="NoSpacing"/>
              <w:rPr>
                <w:rFonts w:ascii="Times New Roman" w:hAnsi="Times New Roman" w:cs="Times New Roman"/>
                <w:sz w:val="24"/>
                <w:szCs w:val="24"/>
                <w:rtl/>
                <w:lang w:bidi="ar-IQ"/>
              </w:rPr>
            </w:pPr>
          </w:p>
        </w:tc>
        <w:tc>
          <w:tcPr>
            <w:tcW w:w="4253" w:type="dxa"/>
            <w:gridSpan w:val="2"/>
          </w:tcPr>
          <w:p w:rsidR="00F411BF" w:rsidRPr="00FF7C5D" w:rsidRDefault="00BA0548" w:rsidP="00F411BF">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03" type="#_x0000_t202" style="position:absolute;left:0;text-align:left;margin-left:182.7pt;margin-top:1.35pt;width:17.25pt;height:16.9pt;z-index:95;visibility:visible;mso-position-horizontal-relative:text;mso-position-vertical-relative:text" fillcolor="window" strokeweight=".5pt">
                  <v:textbox style="mso-next-textbox:#_x0000_s1303">
                    <w:txbxContent>
                      <w:p w:rsidR="008C2AF9" w:rsidRDefault="008C2AF9" w:rsidP="00F411BF"/>
                    </w:txbxContent>
                  </v:textbox>
                </v:shape>
              </w:pict>
            </w:r>
            <w:r w:rsidR="00F411BF" w:rsidRPr="00FF7C5D">
              <w:rPr>
                <w:rFonts w:ascii="Times New Roman" w:hAnsi="Times New Roman" w:cs="Times New Roman"/>
                <w:sz w:val="24"/>
                <w:szCs w:val="24"/>
                <w:lang w:bidi="ar-IQ"/>
              </w:rPr>
              <w:t xml:space="preserve">      </w:t>
            </w:r>
            <w:r w:rsidR="003A7294"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lang w:bidi="ar-IQ"/>
              </w:rPr>
              <w:t xml:space="preserve"> </w:t>
            </w:r>
            <w:r w:rsidR="00F411BF" w:rsidRPr="00FF7C5D">
              <w:rPr>
                <w:rFonts w:ascii="Times New Roman" w:hAnsi="Times New Roman" w:cs="Times New Roman"/>
                <w:sz w:val="24"/>
                <w:szCs w:val="24"/>
                <w:rtl/>
                <w:lang w:bidi="ar-IQ"/>
              </w:rPr>
              <w:t>دكتوراه</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F411BF" w:rsidRPr="00FF7C5D" w:rsidRDefault="00F411BF" w:rsidP="00C5214B">
            <w:pPr>
              <w:ind w:left="360"/>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تصميم وإستعمال الببتيدات المضادة للميكروبات لمكافحة بكتريا </w:t>
            </w:r>
            <w:r w:rsidRPr="00FF7C5D">
              <w:rPr>
                <w:rFonts w:ascii="Times New Roman" w:hAnsi="Times New Roman" w:cs="Times New Roman"/>
                <w:i/>
                <w:iCs/>
                <w:sz w:val="24"/>
                <w:szCs w:val="24"/>
                <w:lang w:bidi="ar-IQ"/>
              </w:rPr>
              <w:t xml:space="preserve">Acinetobacter baumannii  </w:t>
            </w:r>
            <w:r w:rsidRPr="00FF7C5D">
              <w:rPr>
                <w:rFonts w:ascii="Times New Roman" w:hAnsi="Times New Roman" w:cs="Times New Roman"/>
                <w:sz w:val="24"/>
                <w:szCs w:val="24"/>
                <w:rtl/>
                <w:lang w:bidi="ar-IQ"/>
              </w:rPr>
              <w:t xml:space="preserve">  المقاومة للمضادات الحيوية </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F411BF" w:rsidRPr="00FF7C5D" w:rsidRDefault="00F411BF" w:rsidP="00F411BF">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F411BF" w:rsidRPr="00E60FD3" w:rsidTr="00F411BF">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F411BF" w:rsidRPr="00FF7C5D" w:rsidRDefault="00F411BF" w:rsidP="00F411BF">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F411BF" w:rsidRPr="00E60FD3" w:rsidTr="00F411BF">
        <w:trPr>
          <w:trHeight w:val="9103"/>
        </w:trPr>
        <w:tc>
          <w:tcPr>
            <w:tcW w:w="1701" w:type="dxa"/>
            <w:tcBorders>
              <w:right w:val="thickThinSmallGap" w:sz="24" w:space="0" w:color="auto"/>
            </w:tcBorders>
            <w:shd w:val="clear" w:color="auto" w:fill="D9D9D9"/>
          </w:tcPr>
          <w:p w:rsidR="00F411BF" w:rsidRPr="00FF7C5D" w:rsidRDefault="00F411BF" w:rsidP="00F411BF">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2A54CD" w:rsidRPr="00FF7C5D" w:rsidRDefault="002A54CD" w:rsidP="002A54CD">
            <w:pPr>
              <w:jc w:val="both"/>
              <w:rPr>
                <w:rFonts w:ascii="Times New Roman" w:hAnsi="Times New Roman" w:cs="Times New Roman"/>
                <w:sz w:val="24"/>
                <w:szCs w:val="24"/>
                <w:rtl/>
              </w:rPr>
            </w:pPr>
            <w:r w:rsidRPr="00FF7C5D">
              <w:rPr>
                <w:rFonts w:ascii="Times New Roman" w:hAnsi="Times New Roman" w:cs="Times New Roman"/>
                <w:sz w:val="24"/>
                <w:szCs w:val="24"/>
                <w:rtl/>
              </w:rPr>
              <w:t xml:space="preserve"> الزيادة في مقاومة بكتريا </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Acinetobacter</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baumannii</w:t>
            </w:r>
            <w:r w:rsidRPr="00FF7C5D">
              <w:rPr>
                <w:rFonts w:ascii="Times New Roman" w:hAnsi="Times New Roman" w:cs="Times New Roman"/>
                <w:sz w:val="24"/>
                <w:szCs w:val="24"/>
                <w:rtl/>
              </w:rPr>
              <w:t xml:space="preserve"> وغيرها من الاحياء المجهرية لمختلف المضادات الحيوية في جميع أنحاء العالم دفعت نحو البحث عن مضادات جديدة , ونظراً لما تظهر الببتيدات المضادة للميكروبات الطبيعية </w:t>
            </w:r>
            <w:r w:rsidRPr="00FF7C5D">
              <w:rPr>
                <w:rFonts w:ascii="Times New Roman" w:hAnsi="Times New Roman" w:cs="Times New Roman"/>
                <w:sz w:val="24"/>
                <w:szCs w:val="24"/>
              </w:rPr>
              <w:t>Antimicrobial  peptides (AMPs)</w:t>
            </w:r>
            <w:r w:rsidRPr="00FF7C5D">
              <w:rPr>
                <w:rFonts w:ascii="Times New Roman" w:hAnsi="Times New Roman" w:cs="Times New Roman"/>
                <w:sz w:val="24"/>
                <w:szCs w:val="24"/>
                <w:rtl/>
              </w:rPr>
              <w:t xml:space="preserve"> من نشاط واسع الطيف  ضد الميكروبات تم التركيز على تطويرها  كعلاجات بديلة</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 </w:t>
            </w:r>
          </w:p>
          <w:p w:rsidR="002A54CD" w:rsidRPr="00FF7C5D" w:rsidRDefault="002A54CD" w:rsidP="002A54CD">
            <w:pPr>
              <w:jc w:val="both"/>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w:t>
            </w:r>
            <w:r w:rsidRPr="00FF7C5D">
              <w:rPr>
                <w:rFonts w:ascii="Times New Roman" w:eastAsia="Times New Roman" w:hAnsi="Times New Roman" w:cs="Times New Roman"/>
                <w:sz w:val="24"/>
                <w:szCs w:val="24"/>
                <w:rtl/>
                <w:lang w:bidi="ar-IQ"/>
              </w:rPr>
              <w:t xml:space="preserve">جمعت 75 عينة شملت </w:t>
            </w:r>
            <w:r w:rsidRPr="00FF7C5D">
              <w:rPr>
                <w:rFonts w:ascii="Times New Roman" w:hAnsi="Times New Roman" w:cs="Times New Roman"/>
                <w:sz w:val="24"/>
                <w:szCs w:val="24"/>
                <w:rtl/>
              </w:rPr>
              <w:t xml:space="preserve">عينات ( جروح ، بول ، قشع ، دم ) من المرضى الراقدين في مستشفى بغداد التعليمي / مدينة الطب و مستشفى ابن بلدي   ومستشفى اليرموك التعليمي ومستشفى حماية الطفل للمدة الواقعة بين (4/11/2014  , 1/4/2015 ) ، وقد شخصت بإستعمال الصفات الزرعية  (المستعمرات) والمجهرية  والإختبارات الكيميائية الحيوية بإستخدام نظـــــــــام </w:t>
            </w:r>
            <w:r w:rsidRPr="00FF7C5D">
              <w:rPr>
                <w:rFonts w:ascii="Times New Roman" w:hAnsi="Times New Roman" w:cs="Times New Roman"/>
                <w:sz w:val="24"/>
                <w:szCs w:val="24"/>
              </w:rPr>
              <w:t>Api 20 E</w:t>
            </w:r>
            <w:r w:rsidRPr="00FF7C5D">
              <w:rPr>
                <w:rFonts w:ascii="Times New Roman" w:hAnsi="Times New Roman" w:cs="Times New Roman"/>
                <w:sz w:val="24"/>
                <w:szCs w:val="24"/>
                <w:rtl/>
              </w:rPr>
              <w:t xml:space="preserve"> ،   تم عزل 50 عزلة بكتيرية تعود لبكتريا </w:t>
            </w:r>
            <w:r w:rsidRPr="00FF7C5D">
              <w:rPr>
                <w:rFonts w:ascii="Times New Roman" w:hAnsi="Times New Roman" w:cs="Times New Roman"/>
                <w:i/>
                <w:iCs/>
                <w:sz w:val="24"/>
                <w:szCs w:val="24"/>
              </w:rPr>
              <w:t>Acinetobacter</w:t>
            </w:r>
            <w:r w:rsidRPr="00FF7C5D">
              <w:rPr>
                <w:rFonts w:ascii="Times New Roman" w:hAnsi="Times New Roman" w:cs="Times New Roman"/>
                <w:sz w:val="24"/>
                <w:szCs w:val="24"/>
                <w:rtl/>
              </w:rPr>
              <w:t xml:space="preserve">      </w:t>
            </w:r>
            <w:r w:rsidRPr="00FF7C5D">
              <w:rPr>
                <w:rFonts w:ascii="Times New Roman" w:hAnsi="Times New Roman" w:cs="Times New Roman"/>
                <w:i/>
                <w:iCs/>
                <w:sz w:val="24"/>
                <w:szCs w:val="24"/>
              </w:rPr>
              <w:t>baumannii</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بنسبة ( 66.67 %)</w:t>
            </w:r>
            <w:r w:rsidRPr="00FF7C5D">
              <w:rPr>
                <w:rFonts w:ascii="Times New Roman" w:hAnsi="Times New Roman" w:cs="Times New Roman"/>
                <w:sz w:val="24"/>
                <w:szCs w:val="24"/>
                <w:rtl/>
              </w:rPr>
              <w:t xml:space="preserve"> وقد توزعت عزلات البكتريا</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في العينات المشخصة            ( دم ,جروح ، حروق ,ادرار ، قشع) هي (30 ، 26، 20 ،12 , 12) % على التوالي .</w:t>
            </w:r>
          </w:p>
          <w:p w:rsidR="002A54CD" w:rsidRPr="00FF7C5D" w:rsidRDefault="002A54CD" w:rsidP="002A54CD">
            <w:pPr>
              <w:jc w:val="both"/>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تم التحري عن حساسية عزلات بكتريا </w:t>
            </w:r>
            <w:r w:rsidRPr="00FF7C5D">
              <w:rPr>
                <w:rFonts w:ascii="Times New Roman" w:hAnsi="Times New Roman" w:cs="Times New Roman"/>
                <w:i/>
                <w:iCs/>
                <w:sz w:val="24"/>
                <w:szCs w:val="24"/>
              </w:rPr>
              <w:t>A.</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baumannii</w:t>
            </w:r>
            <w:r w:rsidRPr="00FF7C5D">
              <w:rPr>
                <w:rFonts w:ascii="Times New Roman" w:hAnsi="Times New Roman" w:cs="Times New Roman"/>
                <w:sz w:val="24"/>
                <w:szCs w:val="24"/>
                <w:rtl/>
              </w:rPr>
              <w:t xml:space="preserve"> تجاه 8  من مضادات الحيوية ، وقد أظهرت العزلات البكتيرية حساسية بنسبة 80 % للمضاد  </w:t>
            </w:r>
            <w:r w:rsidRPr="00FF7C5D">
              <w:rPr>
                <w:rFonts w:ascii="Times New Roman" w:hAnsi="Times New Roman" w:cs="Times New Roman"/>
                <w:sz w:val="24"/>
                <w:szCs w:val="24"/>
              </w:rPr>
              <w:t>Colistin</w:t>
            </w:r>
            <w:r w:rsidRPr="00FF7C5D">
              <w:rPr>
                <w:rFonts w:ascii="Times New Roman" w:hAnsi="Times New Roman" w:cs="Times New Roman"/>
                <w:sz w:val="24"/>
                <w:szCs w:val="24"/>
                <w:rtl/>
              </w:rPr>
              <w:t xml:space="preserve">  ومقاومة بنسبة (66,78,84,86,90,92,94)  % للمضادات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Pr>
              <w:t>Piperacillin</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Cefotaxime</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rPr>
              <w:t xml:space="preserve">  Ciprofloxacin</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w:t>
            </w:r>
            <w:r w:rsidRPr="00FF7C5D">
              <w:rPr>
                <w:rFonts w:ascii="Times New Roman" w:hAnsi="Times New Roman" w:cs="Times New Roman"/>
                <w:sz w:val="24"/>
                <w:szCs w:val="24"/>
              </w:rPr>
              <w:t xml:space="preserve"> Amikacin </w:t>
            </w:r>
            <w:r w:rsidRPr="00FF7C5D">
              <w:rPr>
                <w:rFonts w:ascii="Times New Roman" w:hAnsi="Times New Roman" w:cs="Times New Roman"/>
                <w:sz w:val="24"/>
                <w:szCs w:val="24"/>
                <w:rtl/>
              </w:rPr>
              <w:t>,</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Pr>
              <w:t>Meropenem</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rPr>
              <w:t xml:space="preserve"> </w:t>
            </w:r>
            <w:r w:rsidRPr="00FF7C5D">
              <w:rPr>
                <w:rFonts w:ascii="Times New Roman" w:hAnsi="Times New Roman" w:cs="Times New Roman"/>
                <w:sz w:val="24"/>
                <w:szCs w:val="24"/>
                <w:lang w:bidi="ar-IQ"/>
              </w:rPr>
              <w:t>Tetracyclin</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lang w:bidi="ar-IQ"/>
              </w:rPr>
              <w:t xml:space="preserve">Trimethoprim-sulfamethoxazole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  على التوالي. اذ اظهرت النتائج</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 ان</w:t>
            </w:r>
            <w:r w:rsidRPr="00FF7C5D">
              <w:rPr>
                <w:rFonts w:ascii="Times New Roman" w:hAnsi="Times New Roman" w:cs="Times New Roman"/>
                <w:sz w:val="24"/>
                <w:szCs w:val="24"/>
                <w:lang w:bidi="ar-IQ"/>
              </w:rPr>
              <w:t xml:space="preserve"> Colistin </w:t>
            </w:r>
            <w:r w:rsidRPr="00FF7C5D">
              <w:rPr>
                <w:rFonts w:ascii="Times New Roman" w:hAnsi="Times New Roman" w:cs="Times New Roman"/>
                <w:sz w:val="24"/>
                <w:szCs w:val="24"/>
                <w:rtl/>
                <w:lang w:bidi="ar-IQ"/>
              </w:rPr>
              <w:t xml:space="preserve"> الأكثر فعالية  مقارنة  بالمضادات الأُخرى في علاج  الاصابة ببكتريا </w:t>
            </w:r>
            <w:r w:rsidRPr="00FF7C5D">
              <w:rPr>
                <w:rFonts w:ascii="Times New Roman" w:hAnsi="Times New Roman" w:cs="Times New Roman"/>
                <w:i/>
                <w:iCs/>
                <w:sz w:val="24"/>
                <w:szCs w:val="24"/>
                <w:lang w:bidi="ar-IQ"/>
              </w:rPr>
              <w:t>A.baumannii</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بينت الدراسة ايضا ان 30% من العزلات المقاومة للكولستين  كانت حساسة  لكل من (  </w:t>
            </w:r>
            <w:r w:rsidRPr="00FF7C5D">
              <w:rPr>
                <w:rFonts w:ascii="Times New Roman" w:hAnsi="Times New Roman" w:cs="Times New Roman"/>
                <w:sz w:val="24"/>
                <w:szCs w:val="24"/>
                <w:lang w:bidi="ar-IQ"/>
              </w:rPr>
              <w:t>, Tetracyclin</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Trimethoprim-sulfamethoxazole</w:t>
            </w:r>
            <w:r w:rsidRPr="00FF7C5D">
              <w:rPr>
                <w:rFonts w:ascii="Times New Roman" w:hAnsi="Times New Roman" w:cs="Times New Roman"/>
                <w:sz w:val="24"/>
                <w:szCs w:val="24"/>
                <w:rtl/>
                <w:lang w:bidi="ar-IQ"/>
              </w:rPr>
              <w:t>).</w:t>
            </w:r>
          </w:p>
          <w:p w:rsidR="002A54CD" w:rsidRPr="00FF7C5D" w:rsidRDefault="002A54CD" w:rsidP="002A54CD">
            <w:pPr>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في هذه الدراسة تم تصميم اربع من الببتيدات رُمز لها (</w:t>
            </w:r>
            <w:r w:rsidRPr="00FF7C5D">
              <w:rPr>
                <w:rFonts w:ascii="Times New Roman" w:hAnsi="Times New Roman" w:cs="Times New Roman"/>
                <w:sz w:val="24"/>
                <w:szCs w:val="24"/>
                <w:lang w:bidi="ar-IQ"/>
              </w:rPr>
              <w:t>MY1,MY2,MY3MY4</w:t>
            </w:r>
            <w:r w:rsidRPr="00FF7C5D">
              <w:rPr>
                <w:rFonts w:ascii="Times New Roman" w:hAnsi="Times New Roman" w:cs="Times New Roman"/>
                <w:sz w:val="24"/>
                <w:szCs w:val="24"/>
                <w:rtl/>
                <w:lang w:bidi="ar-IQ"/>
              </w:rPr>
              <w:t>) , إذ صُممت بإفتراض قالب ضمن المواصفات العامة بإستخدم العديد من قواعد البيانات للتنبؤ بالخصائص الفيزيو كيمياوية , وتراوحت اطوال الببتيدات المصممة بين (11 الى 14) حامض أميني  وبصافي شحنة موجبة بين (6+ الى 7+ ) .</w:t>
            </w:r>
          </w:p>
          <w:p w:rsidR="002A54CD" w:rsidRPr="00FF7C5D" w:rsidRDefault="002A54CD" w:rsidP="002A54CD">
            <w:pPr>
              <w:jc w:val="both"/>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حُددت فعالية الببتيدات  المصممة بتطبيقها على عزلات بكتريا </w:t>
            </w:r>
            <w:r w:rsidRPr="00FF7C5D">
              <w:rPr>
                <w:rFonts w:ascii="Times New Roman" w:hAnsi="Times New Roman" w:cs="Times New Roman"/>
                <w:i/>
                <w:iCs/>
                <w:sz w:val="24"/>
                <w:szCs w:val="24"/>
                <w:lang w:bidi="ar-IQ"/>
              </w:rPr>
              <w:t>A.baumannii</w:t>
            </w:r>
            <w:r w:rsidRPr="00FF7C5D">
              <w:rPr>
                <w:rFonts w:ascii="Times New Roman" w:hAnsi="Times New Roman" w:cs="Times New Roman"/>
                <w:sz w:val="24"/>
                <w:szCs w:val="24"/>
                <w:rtl/>
                <w:lang w:bidi="ar-IQ"/>
              </w:rPr>
              <w:t xml:space="preserve"> بطريقة قياس التركيزالمثبط الادنى (</w:t>
            </w:r>
            <w:r w:rsidRPr="00FF7C5D">
              <w:rPr>
                <w:rFonts w:ascii="Times New Roman" w:hAnsi="Times New Roman" w:cs="Times New Roman"/>
                <w:sz w:val="24"/>
                <w:szCs w:val="24"/>
                <w:lang w:bidi="ar-IQ"/>
              </w:rPr>
              <w:t>(MIC</w:t>
            </w:r>
            <w:r w:rsidRPr="00FF7C5D">
              <w:rPr>
                <w:rFonts w:ascii="Times New Roman" w:hAnsi="Times New Roman" w:cs="Times New Roman"/>
                <w:sz w:val="24"/>
                <w:szCs w:val="24"/>
                <w:rtl/>
                <w:lang w:bidi="ar-IQ"/>
              </w:rPr>
              <w:t xml:space="preserve"> , وتم استخدم الببتيد المضاد للميكروبات </w:t>
            </w:r>
            <w:r w:rsidRPr="00FF7C5D">
              <w:rPr>
                <w:rFonts w:ascii="Times New Roman" w:hAnsi="Times New Roman" w:cs="Times New Roman"/>
                <w:sz w:val="24"/>
                <w:szCs w:val="24"/>
                <w:lang w:bidi="ar-IQ"/>
              </w:rPr>
              <w:t>Mastoparan</w:t>
            </w:r>
            <w:r w:rsidRPr="00FF7C5D">
              <w:rPr>
                <w:rFonts w:ascii="Times New Roman" w:hAnsi="Times New Roman" w:cs="Times New Roman"/>
                <w:sz w:val="24"/>
                <w:szCs w:val="24"/>
                <w:rtl/>
                <w:lang w:bidi="ar-IQ"/>
              </w:rPr>
              <w:t xml:space="preserve"> بمثابة سيطرة  لفعاليته ضد العدد من انواع البكتريا ومن ضمنها بكتريا        </w:t>
            </w:r>
            <w:r w:rsidRPr="00FF7C5D">
              <w:rPr>
                <w:rFonts w:ascii="Times New Roman" w:hAnsi="Times New Roman" w:cs="Times New Roman"/>
                <w:i/>
                <w:iCs/>
                <w:sz w:val="24"/>
                <w:szCs w:val="24"/>
                <w:lang w:bidi="ar-IQ"/>
              </w:rPr>
              <w:t xml:space="preserve">A.   </w:t>
            </w:r>
            <w:proofErr w:type="gramStart"/>
            <w:r w:rsidRPr="00FF7C5D">
              <w:rPr>
                <w:rFonts w:ascii="Times New Roman" w:hAnsi="Times New Roman" w:cs="Times New Roman"/>
                <w:i/>
                <w:iCs/>
                <w:sz w:val="24"/>
                <w:szCs w:val="24"/>
                <w:lang w:bidi="ar-IQ"/>
              </w:rPr>
              <w:t>baumannii</w:t>
            </w:r>
            <w:r w:rsidRPr="00FF7C5D">
              <w:rPr>
                <w:rFonts w:ascii="Times New Roman" w:hAnsi="Times New Roman" w:cs="Times New Roman"/>
                <w:sz w:val="24"/>
                <w:szCs w:val="24"/>
                <w:rtl/>
                <w:lang w:bidi="ar-IQ"/>
              </w:rPr>
              <w:t xml:space="preserve">  .</w:t>
            </w:r>
            <w:proofErr w:type="gramEnd"/>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 xml:space="preserve">بشكل عام اظهرت الببتيدات المصممة فعالية في الحد من نمو بكتريا , </w:t>
            </w:r>
            <w:r w:rsidRPr="00FF7C5D">
              <w:rPr>
                <w:rFonts w:ascii="Times New Roman" w:hAnsi="Times New Roman" w:cs="Times New Roman"/>
                <w:sz w:val="24"/>
                <w:szCs w:val="24"/>
                <w:rtl/>
                <w:lang w:bidi="ar-IQ"/>
              </w:rPr>
              <w:t xml:space="preserve">مقارنة ببتيد السيطرة  </w:t>
            </w:r>
            <w:r w:rsidRPr="00FF7C5D">
              <w:rPr>
                <w:rFonts w:ascii="Times New Roman" w:hAnsi="Times New Roman" w:cs="Times New Roman"/>
                <w:sz w:val="24"/>
                <w:szCs w:val="24"/>
                <w:rtl/>
              </w:rPr>
              <w:t xml:space="preserve">إذ تراوحت معدلات قيم التركيز المثبط الادنى  للببتيدات ( 2.4 الى 6.9) مايكروغرام </w:t>
            </w:r>
            <w:r w:rsidRPr="00FF7C5D">
              <w:rPr>
                <w:rFonts w:ascii="Times New Roman" w:eastAsia="Times New Roman" w:hAnsi="Times New Roman" w:cs="Times New Roman"/>
                <w:sz w:val="24"/>
                <w:szCs w:val="24"/>
                <w:rtl/>
                <w:lang w:bidi="ar-IQ"/>
              </w:rPr>
              <w:t xml:space="preserve">بينما  القيم لببتيد </w:t>
            </w:r>
            <w:r w:rsidRPr="00FF7C5D">
              <w:rPr>
                <w:rFonts w:ascii="Times New Roman" w:eastAsia="Times New Roman" w:hAnsi="Times New Roman" w:cs="Times New Roman"/>
                <w:sz w:val="24"/>
                <w:szCs w:val="24"/>
                <w:lang w:bidi="ar-IQ"/>
              </w:rPr>
              <w:t xml:space="preserve">  Mastoparan</w:t>
            </w:r>
            <w:r w:rsidRPr="00FF7C5D">
              <w:rPr>
                <w:rFonts w:ascii="Times New Roman" w:eastAsia="Times New Roman" w:hAnsi="Times New Roman" w:cs="Times New Roman"/>
                <w:sz w:val="24"/>
                <w:szCs w:val="24"/>
                <w:rtl/>
                <w:lang w:bidi="ar-IQ"/>
              </w:rPr>
              <w:t xml:space="preserve"> (  10.4 الى 13.6) مايكروغرام</w:t>
            </w:r>
            <w:r w:rsidRPr="00FF7C5D">
              <w:rPr>
                <w:rFonts w:ascii="Times New Roman" w:hAnsi="Times New Roman" w:cs="Times New Roman"/>
                <w:sz w:val="24"/>
                <w:szCs w:val="24"/>
                <w:rtl/>
                <w:lang w:bidi="ar-IQ"/>
              </w:rPr>
              <w:t xml:space="preserve"> , و</w:t>
            </w:r>
            <w:r w:rsidRPr="00FF7C5D">
              <w:rPr>
                <w:rFonts w:ascii="Times New Roman" w:hAnsi="Times New Roman" w:cs="Times New Roman"/>
                <w:sz w:val="24"/>
                <w:szCs w:val="24"/>
                <w:rtl/>
              </w:rPr>
              <w:t xml:space="preserve">تم تقييم سمية </w:t>
            </w:r>
            <w:r w:rsidRPr="00FF7C5D">
              <w:rPr>
                <w:rFonts w:ascii="Times New Roman" w:hAnsi="Times New Roman" w:cs="Times New Roman"/>
                <w:sz w:val="24"/>
                <w:szCs w:val="24"/>
              </w:rPr>
              <w:t>AMPs</w:t>
            </w:r>
            <w:r w:rsidRPr="00FF7C5D">
              <w:rPr>
                <w:rFonts w:ascii="Times New Roman" w:hAnsi="Times New Roman" w:cs="Times New Roman"/>
                <w:sz w:val="24"/>
                <w:szCs w:val="24"/>
                <w:rtl/>
              </w:rPr>
              <w:t xml:space="preserve">   للخلايا المضيف</w:t>
            </w:r>
            <w:r w:rsidRPr="00FF7C5D">
              <w:rPr>
                <w:rFonts w:ascii="Times New Roman" w:hAnsi="Times New Roman" w:cs="Times New Roman"/>
                <w:sz w:val="24"/>
                <w:szCs w:val="24"/>
                <w:rtl/>
                <w:lang w:bidi="ar-IQ"/>
              </w:rPr>
              <w:t>ة</w:t>
            </w:r>
            <w:r w:rsidRPr="00FF7C5D">
              <w:rPr>
                <w:rFonts w:ascii="Times New Roman" w:hAnsi="Times New Roman" w:cs="Times New Roman"/>
                <w:sz w:val="24"/>
                <w:szCs w:val="24"/>
                <w:rtl/>
              </w:rPr>
              <w:t xml:space="preserve"> بقياس فعالية انحلال الدم </w:t>
            </w:r>
            <w:r w:rsidRPr="00FF7C5D">
              <w:rPr>
                <w:rFonts w:ascii="Times New Roman" w:hAnsi="Times New Roman" w:cs="Times New Roman"/>
                <w:sz w:val="24"/>
                <w:szCs w:val="24"/>
              </w:rPr>
              <w:t>Hemolytic Activity (HC50)</w:t>
            </w:r>
            <w:r w:rsidRPr="00FF7C5D">
              <w:rPr>
                <w:rFonts w:ascii="Times New Roman" w:hAnsi="Times New Roman" w:cs="Times New Roman"/>
                <w:sz w:val="24"/>
                <w:szCs w:val="24"/>
                <w:rtl/>
              </w:rPr>
              <w:t xml:space="preserve"> للببتيدات المصممة , اظهرت النتائج  قيم </w:t>
            </w:r>
            <w:r w:rsidRPr="00FF7C5D">
              <w:rPr>
                <w:rFonts w:ascii="Times New Roman" w:hAnsi="Times New Roman" w:cs="Times New Roman"/>
                <w:sz w:val="24"/>
                <w:szCs w:val="24"/>
              </w:rPr>
              <w:t>HC50</w:t>
            </w:r>
            <w:r w:rsidRPr="00FF7C5D">
              <w:rPr>
                <w:rFonts w:ascii="Times New Roman" w:hAnsi="Times New Roman" w:cs="Times New Roman"/>
                <w:sz w:val="24"/>
                <w:szCs w:val="24"/>
                <w:rtl/>
              </w:rPr>
              <w:t xml:space="preserve"> للببتيدات بمقدار   </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rPr>
              <w:t>380</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440</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500</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(560</w:t>
            </w:r>
            <w:r w:rsidRPr="00FF7C5D">
              <w:rPr>
                <w:rFonts w:ascii="Times New Roman" w:hAnsi="Times New Roman" w:cs="Times New Roman"/>
                <w:sz w:val="24"/>
                <w:szCs w:val="24"/>
                <w:rtl/>
              </w:rPr>
              <w:t xml:space="preserve"> مايكروغرام لكل من</w:t>
            </w:r>
            <w:r w:rsidRPr="00FF7C5D">
              <w:rPr>
                <w:rFonts w:ascii="Times New Roman" w:hAnsi="Times New Roman" w:cs="Times New Roman"/>
                <w:sz w:val="24"/>
                <w:szCs w:val="24"/>
              </w:rPr>
              <w:t xml:space="preserve">MY1)  </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 xml:space="preserve">MY2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MY3</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MY4 </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tl/>
                <w:lang w:bidi="ar-IQ"/>
              </w:rPr>
              <w:t xml:space="preserve">على التوالي . وتبين بعد حساب مؤشر العلاج  </w:t>
            </w:r>
            <w:r w:rsidRPr="00FF7C5D">
              <w:rPr>
                <w:rFonts w:ascii="Times New Roman" w:hAnsi="Times New Roman" w:cs="Times New Roman"/>
                <w:sz w:val="24"/>
                <w:szCs w:val="24"/>
                <w:lang w:bidi="ar-IQ"/>
              </w:rPr>
              <w:t>Therapeutic Index</w:t>
            </w:r>
            <w:r w:rsidRPr="00FF7C5D">
              <w:rPr>
                <w:rFonts w:ascii="Times New Roman" w:hAnsi="Times New Roman" w:cs="Times New Roman"/>
                <w:sz w:val="24"/>
                <w:szCs w:val="24"/>
                <w:rtl/>
                <w:lang w:bidi="ar-IQ"/>
              </w:rPr>
              <w:t xml:space="preserve"> خصوصية الببتيدات المضادة للمكروبات باستهداف خلايا بدائية النواة  مقابل خلايا حقيقية النواة  وكانت قيم (</w:t>
            </w:r>
            <w:r w:rsidRPr="00FF7C5D">
              <w:rPr>
                <w:rFonts w:ascii="Times New Roman" w:hAnsi="Times New Roman" w:cs="Times New Roman"/>
                <w:sz w:val="24"/>
                <w:szCs w:val="24"/>
                <w:lang w:bidi="ar-IQ"/>
              </w:rPr>
              <w:t>TI</w:t>
            </w:r>
            <w:r w:rsidRPr="00FF7C5D">
              <w:rPr>
                <w:rFonts w:ascii="Times New Roman" w:hAnsi="Times New Roman" w:cs="Times New Roman"/>
                <w:sz w:val="24"/>
                <w:szCs w:val="24"/>
                <w:rtl/>
                <w:lang w:bidi="ar-IQ"/>
              </w:rPr>
              <w:t xml:space="preserve">)  للببتيدات بمقدار   (122.58 , 70.96  , 72.99  , </w:t>
            </w:r>
            <w:r w:rsidRPr="00FF7C5D">
              <w:rPr>
                <w:rFonts w:ascii="Times New Roman" w:hAnsi="Times New Roman" w:cs="Times New Roman"/>
                <w:sz w:val="24"/>
                <w:szCs w:val="24"/>
                <w:lang w:bidi="ar-IQ"/>
              </w:rPr>
              <w:t>(86.15</w:t>
            </w:r>
            <w:r w:rsidRPr="00FF7C5D">
              <w:rPr>
                <w:rFonts w:ascii="Times New Roman" w:hAnsi="Times New Roman" w:cs="Times New Roman"/>
                <w:sz w:val="24"/>
                <w:szCs w:val="24"/>
                <w:rtl/>
                <w:lang w:bidi="ar-IQ"/>
              </w:rPr>
              <w:t xml:space="preserve">  لكل  من (</w:t>
            </w:r>
            <w:r w:rsidRPr="00FF7C5D">
              <w:rPr>
                <w:rFonts w:ascii="Times New Roman" w:hAnsi="Times New Roman" w:cs="Times New Roman"/>
                <w:sz w:val="24"/>
                <w:szCs w:val="24"/>
                <w:lang w:bidi="ar-IQ"/>
              </w:rPr>
              <w:t>MY4   , MY3 , MY2, MY1</w:t>
            </w:r>
            <w:r w:rsidRPr="00FF7C5D">
              <w:rPr>
                <w:rFonts w:ascii="Times New Roman" w:hAnsi="Times New Roman" w:cs="Times New Roman"/>
                <w:sz w:val="24"/>
                <w:szCs w:val="24"/>
                <w:rtl/>
                <w:lang w:bidi="ar-IQ"/>
              </w:rPr>
              <w:t xml:space="preserve"> ) على التوالي .</w:t>
            </w:r>
          </w:p>
          <w:p w:rsidR="00F411BF" w:rsidRPr="00FF7C5D" w:rsidRDefault="00F411BF" w:rsidP="00F411BF">
            <w:pPr>
              <w:spacing w:after="0" w:line="240" w:lineRule="auto"/>
              <w:rPr>
                <w:rFonts w:ascii="Times New Roman" w:hAnsi="Times New Roman" w:cs="Times New Roman"/>
                <w:sz w:val="24"/>
                <w:szCs w:val="24"/>
                <w:lang w:bidi="ar-IQ"/>
              </w:rPr>
            </w:pPr>
          </w:p>
        </w:tc>
      </w:tr>
    </w:tbl>
    <w:p w:rsidR="00F411BF" w:rsidRPr="00FF7C5D" w:rsidRDefault="00F411BF"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p w:rsidR="002A54CD" w:rsidRPr="00FF7C5D" w:rsidRDefault="002A54CD" w:rsidP="00D56026">
      <w:pPr>
        <w:tabs>
          <w:tab w:val="left" w:pos="1888"/>
        </w:tabs>
        <w:rPr>
          <w:rFonts w:ascii="Times New Roman" w:hAnsi="Times New Roman" w:cs="Times New Roman"/>
          <w:sz w:val="24"/>
          <w:szCs w:val="24"/>
          <w:rtl/>
          <w:lang w:bidi="ar-IQ"/>
        </w:rPr>
      </w:pPr>
    </w:p>
    <w:tbl>
      <w:tblPr>
        <w:bidiVisual/>
        <w:tblW w:w="10065" w:type="dxa"/>
        <w:tblInd w:w="389"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418"/>
        <w:gridCol w:w="549"/>
        <w:gridCol w:w="1985"/>
        <w:gridCol w:w="1559"/>
        <w:gridCol w:w="2320"/>
        <w:gridCol w:w="2234"/>
      </w:tblGrid>
      <w:tr w:rsidR="00BD5766" w:rsidRPr="00E60FD3" w:rsidTr="008C2AF9">
        <w:tc>
          <w:tcPr>
            <w:tcW w:w="10065" w:type="dxa"/>
            <w:gridSpan w:val="6"/>
            <w:tcBorders>
              <w:top w:val="thickThinSmallGap" w:sz="24" w:space="0" w:color="auto"/>
              <w:bottom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D5766" w:rsidRPr="00E60FD3" w:rsidTr="008C2AF9">
        <w:tc>
          <w:tcPr>
            <w:tcW w:w="1967" w:type="dxa"/>
            <w:gridSpan w:val="2"/>
            <w:tcBorders>
              <w:top w:val="thickThinSmallGap" w:sz="24" w:space="0" w:color="auto"/>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098" w:type="dxa"/>
            <w:gridSpan w:val="4"/>
            <w:tcBorders>
              <w:top w:val="thickThinSmallGap" w:sz="24" w:space="0" w:color="auto"/>
              <w:left w:val="thickThinSmallGap" w:sz="24" w:space="0" w:color="auto"/>
            </w:tcBorders>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098" w:type="dxa"/>
            <w:gridSpan w:val="4"/>
            <w:tcBorders>
              <w:left w:val="thickThinSmallGap" w:sz="24" w:space="0" w:color="auto"/>
            </w:tcBorders>
          </w:tcPr>
          <w:p w:rsidR="00BD5766" w:rsidRPr="00FF7C5D" w:rsidRDefault="00BD5766" w:rsidP="00BD576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098" w:type="dxa"/>
            <w:gridSpan w:val="4"/>
            <w:tcBorders>
              <w:left w:val="thickThinSmallGap" w:sz="24" w:space="0" w:color="auto"/>
            </w:tcBorders>
          </w:tcPr>
          <w:p w:rsidR="00BD5766" w:rsidRPr="00FF7C5D" w:rsidRDefault="00BD5766" w:rsidP="00BD2084">
            <w:pPr>
              <w:rPr>
                <w:rFonts w:ascii="Times New Roman" w:hAnsi="Times New Roman" w:cs="Times New Roman"/>
                <w:sz w:val="24"/>
                <w:szCs w:val="24"/>
                <w:rtl/>
              </w:rPr>
            </w:pPr>
            <w:r w:rsidRPr="00FF7C5D">
              <w:rPr>
                <w:rFonts w:ascii="Times New Roman" w:hAnsi="Times New Roman" w:cs="Times New Roman"/>
                <w:sz w:val="24"/>
                <w:szCs w:val="24"/>
                <w:rtl/>
              </w:rPr>
              <w:t>محمد ابراهيم نادرالطائي</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098" w:type="dxa"/>
            <w:gridSpan w:val="4"/>
            <w:tcBorders>
              <w:left w:val="thickThinSmallGap" w:sz="24" w:space="0" w:color="auto"/>
            </w:tcBorders>
          </w:tcPr>
          <w:p w:rsidR="00BD5766" w:rsidRPr="00FF7C5D" w:rsidRDefault="00BD5766" w:rsidP="00BD2084">
            <w:pPr>
              <w:rPr>
                <w:rFonts w:ascii="Times New Roman" w:hAnsi="Times New Roman" w:cs="Times New Roman"/>
                <w:sz w:val="24"/>
                <w:szCs w:val="24"/>
                <w:rtl/>
              </w:rPr>
            </w:pPr>
            <w:r w:rsidRPr="00FF7C5D">
              <w:rPr>
                <w:rFonts w:ascii="Times New Roman" w:hAnsi="Times New Roman" w:cs="Times New Roman"/>
                <w:sz w:val="24"/>
                <w:szCs w:val="24"/>
                <w:rtl/>
              </w:rPr>
              <w:t xml:space="preserve">وسن ابراهيم جابر راضي </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098" w:type="dxa"/>
            <w:gridSpan w:val="4"/>
            <w:tcBorders>
              <w:left w:val="thickThinSmallGap" w:sz="24" w:space="0" w:color="auto"/>
            </w:tcBorders>
          </w:tcPr>
          <w:p w:rsidR="00BD5766" w:rsidRPr="00FF7C5D" w:rsidRDefault="00BD5766" w:rsidP="00BD5766">
            <w:pPr>
              <w:pStyle w:val="NoSpacing"/>
              <w:rPr>
                <w:rFonts w:ascii="Times New Roman" w:hAnsi="Times New Roman" w:cs="Times New Roman"/>
                <w:sz w:val="24"/>
                <w:szCs w:val="24"/>
                <w:lang w:bidi="ar-IQ"/>
              </w:rPr>
            </w:pP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D5766" w:rsidRPr="00FF7C5D" w:rsidRDefault="00BA0548" w:rsidP="00BD5766">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13" type="#_x0000_t202" style="position:absolute;left:0;text-align:left;margin-left:63.25pt;margin-top:1.05pt;width:19.5pt;height:17.6pt;z-index:97;visibility:visible;mso-position-horizontal-relative:text;mso-position-vertical-relative:text">
                  <v:textbox style="mso-next-textbox:#_x0000_s1313">
                    <w:txbxContent>
                      <w:p w:rsidR="008C2AF9" w:rsidRDefault="008C2AF9" w:rsidP="00BD5766"/>
                    </w:txbxContent>
                  </v:textbox>
                </v:shape>
              </w:pict>
            </w:r>
            <w:r w:rsidR="00BD5766" w:rsidRPr="00FF7C5D">
              <w:rPr>
                <w:rFonts w:ascii="Times New Roman" w:hAnsi="Times New Roman" w:cs="Times New Roman"/>
                <w:sz w:val="24"/>
                <w:szCs w:val="24"/>
                <w:lang w:bidi="ar-IQ"/>
              </w:rPr>
              <w:t xml:space="preserve">       </w:t>
            </w:r>
            <w:r w:rsidR="008C2AF9" w:rsidRPr="00FF7C5D">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rtl/>
                <w:lang w:bidi="ar-IQ"/>
              </w:rPr>
              <w:t>مدرس مساعد</w:t>
            </w:r>
          </w:p>
          <w:p w:rsidR="008C2AF9" w:rsidRPr="00FF7C5D" w:rsidRDefault="008C2AF9" w:rsidP="00BD5766">
            <w:pPr>
              <w:pStyle w:val="NoSpacing"/>
              <w:rPr>
                <w:rFonts w:ascii="Times New Roman" w:hAnsi="Times New Roman" w:cs="Times New Roman"/>
                <w:sz w:val="24"/>
                <w:szCs w:val="24"/>
                <w:lang w:bidi="ar-IQ"/>
              </w:rPr>
            </w:pPr>
            <w:r w:rsidRPr="00FF7C5D">
              <w:rPr>
                <w:rFonts w:ascii="Times New Roman" w:hAnsi="Times New Roman" w:cs="Times New Roman" w:hint="cs"/>
                <w:sz w:val="24"/>
                <w:szCs w:val="24"/>
                <w:rtl/>
                <w:lang w:bidi="ar-IQ"/>
              </w:rPr>
              <w:t xml:space="preserve">   </w:t>
            </w:r>
          </w:p>
        </w:tc>
        <w:tc>
          <w:tcPr>
            <w:tcW w:w="1559" w:type="dxa"/>
          </w:tcPr>
          <w:p w:rsidR="00BD5766" w:rsidRPr="00FF7C5D" w:rsidRDefault="00BA0548" w:rsidP="00BD576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14" type="#_x0000_t202" style="position:absolute;left:0;text-align:left;margin-left:46.3pt;margin-top:.65pt;width:18pt;height:17.6pt;z-index:98;visibility:visible;mso-position-horizontal-relative:text;mso-position-vertical-relative:text" fillcolor="window" strokeweight=".5pt">
                  <v:textbox style="mso-next-textbox:#_x0000_s1314">
                    <w:txbxContent>
                      <w:p w:rsidR="008C2AF9" w:rsidRDefault="008C2AF9" w:rsidP="00BD5766">
                        <w:pPr>
                          <w:rPr>
                            <w:lang w:bidi="ar-IQ"/>
                          </w:rPr>
                        </w:pPr>
                      </w:p>
                    </w:txbxContent>
                  </v:textbox>
                </v:shape>
              </w:pict>
            </w:r>
            <w:r w:rsidR="00BD5766" w:rsidRPr="00FF7C5D">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rtl/>
                <w:lang w:bidi="ar-IQ"/>
              </w:rPr>
              <w:t>مدرس</w:t>
            </w:r>
          </w:p>
        </w:tc>
        <w:tc>
          <w:tcPr>
            <w:tcW w:w="2320" w:type="dxa"/>
          </w:tcPr>
          <w:p w:rsidR="00BD5766" w:rsidRPr="00FF7C5D" w:rsidRDefault="00BA0548" w:rsidP="00BD576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15" type="#_x0000_t202" style="position:absolute;left:0;text-align:left;margin-left:86.05pt;margin-top:.65pt;width:17.25pt;height:17.6pt;z-index:99;visibility:visible;mso-position-horizontal-relative:text;mso-position-vertical-relative:text" fillcolor="window" strokeweight=".5pt">
                  <v:textbox style="mso-next-textbox:#_x0000_s1315">
                    <w:txbxContent>
                      <w:p w:rsidR="008C2AF9" w:rsidRDefault="008C2AF9" w:rsidP="00BD5766"/>
                    </w:txbxContent>
                  </v:textbox>
                </v:shape>
              </w:pict>
            </w:r>
            <w:r w:rsidR="00BD5766" w:rsidRPr="00FF7C5D">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rtl/>
                <w:lang w:bidi="ar-IQ"/>
              </w:rPr>
              <w:t>استاذ مساعد</w:t>
            </w:r>
          </w:p>
        </w:tc>
        <w:tc>
          <w:tcPr>
            <w:tcW w:w="2234" w:type="dxa"/>
          </w:tcPr>
          <w:p w:rsidR="00BD5766" w:rsidRPr="00FF7C5D" w:rsidRDefault="00BA0548" w:rsidP="00BD576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16" type="#_x0000_t202" style="position:absolute;left:0;text-align:left;margin-left:64.2pt;margin-top:.65pt;width:18.75pt;height:17.6pt;z-index:100;visibility:visible;mso-position-horizontal-relative:text;mso-position-vertical-relative:text" fillcolor="window" strokeweight=".5pt">
                  <v:textbox style="mso-next-textbox:#_x0000_s1316">
                    <w:txbxContent>
                      <w:p w:rsidR="008C2AF9" w:rsidRDefault="008C2AF9" w:rsidP="008C2AF9">
                        <w:r w:rsidRPr="006550F2">
                          <w:rPr>
                            <w:rFonts w:ascii="Arial" w:hAnsi="Arial"/>
                            <w:rtl/>
                          </w:rPr>
                          <w:t>√</w:t>
                        </w:r>
                      </w:p>
                      <w:p w:rsidR="008C2AF9" w:rsidRDefault="008C2AF9" w:rsidP="00BD5766"/>
                    </w:txbxContent>
                  </v:textbox>
                </v:shape>
              </w:pict>
            </w:r>
            <w:r w:rsidR="00BD5766" w:rsidRPr="00FF7C5D">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rtl/>
                <w:lang w:bidi="ar-IQ"/>
              </w:rPr>
              <w:t>استاذ</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D5766" w:rsidRPr="00FF7C5D" w:rsidRDefault="00BA0548" w:rsidP="00BD5766">
            <w:pPr>
              <w:pStyle w:val="NoSpacing"/>
              <w:rPr>
                <w:rFonts w:ascii="Times New Roman" w:hAnsi="Times New Roman" w:cs="Times New Roman" w:hint="cs"/>
                <w:sz w:val="24"/>
                <w:szCs w:val="24"/>
                <w:rtl/>
                <w:lang w:bidi="ar-IQ"/>
              </w:rPr>
            </w:pPr>
            <w:r>
              <w:rPr>
                <w:rFonts w:ascii="Times New Roman" w:hAnsi="Times New Roman" w:cs="Times New Roman"/>
                <w:noProof/>
                <w:sz w:val="24"/>
                <w:szCs w:val="24"/>
                <w:rtl/>
              </w:rPr>
              <w:pict>
                <v:shape id="_x0000_s1318" type="#_x0000_t202" style="position:absolute;left:0;text-align:left;margin-left:141.05pt;margin-top:1pt;width:19.5pt;height:16.9pt;z-index:102;visibility:visible;mso-position-horizontal-relative:text;mso-position-vertical-relative:text" fillcolor="window" strokeweight=".5pt">
                  <v:textbox style="mso-next-textbox:#_x0000_s1318">
                    <w:txbxContent>
                      <w:p w:rsidR="008C2AF9" w:rsidRDefault="008C2AF9" w:rsidP="00BD5766">
                        <w:r w:rsidRPr="006550F2">
                          <w:rPr>
                            <w:rFonts w:ascii="Arial" w:hAnsi="Arial"/>
                            <w:rtl/>
                          </w:rPr>
                          <w:t>√</w:t>
                        </w:r>
                      </w:p>
                    </w:txbxContent>
                  </v:textbox>
                </v:shape>
              </w:pict>
            </w:r>
            <w:r w:rsidR="008C2AF9" w:rsidRPr="00FF7C5D">
              <w:rPr>
                <w:rFonts w:ascii="Times New Roman" w:hAnsi="Times New Roman" w:cs="Times New Roman" w:hint="cs"/>
                <w:sz w:val="24"/>
                <w:szCs w:val="24"/>
                <w:rtl/>
              </w:rPr>
              <w:t xml:space="preserve">   </w:t>
            </w:r>
            <w:r w:rsidR="00BD5766" w:rsidRPr="00FF7C5D">
              <w:rPr>
                <w:rFonts w:ascii="Times New Roman" w:hAnsi="Times New Roman" w:cs="Times New Roman"/>
                <w:sz w:val="24"/>
                <w:szCs w:val="24"/>
                <w:rtl/>
              </w:rPr>
              <w:t xml:space="preserve">       </w:t>
            </w:r>
            <w:r w:rsidR="00BD5766" w:rsidRPr="00FF7C5D">
              <w:rPr>
                <w:rFonts w:ascii="Times New Roman" w:hAnsi="Times New Roman" w:cs="Times New Roman"/>
                <w:sz w:val="24"/>
                <w:szCs w:val="24"/>
                <w:rtl/>
                <w:lang w:bidi="ar-IQ"/>
              </w:rPr>
              <w:t>ماجستير</w:t>
            </w:r>
          </w:p>
          <w:p w:rsidR="008C2AF9" w:rsidRPr="00FF7C5D" w:rsidRDefault="008C2AF9" w:rsidP="00BD5766">
            <w:pPr>
              <w:pStyle w:val="NoSpacing"/>
              <w:rPr>
                <w:rFonts w:ascii="Times New Roman" w:hAnsi="Times New Roman" w:cs="Times New Roman"/>
                <w:sz w:val="24"/>
                <w:szCs w:val="24"/>
                <w:rtl/>
                <w:lang w:bidi="ar-IQ"/>
              </w:rPr>
            </w:pPr>
          </w:p>
        </w:tc>
        <w:tc>
          <w:tcPr>
            <w:tcW w:w="4554" w:type="dxa"/>
            <w:gridSpan w:val="2"/>
          </w:tcPr>
          <w:p w:rsidR="00BD5766" w:rsidRPr="00FF7C5D" w:rsidRDefault="00BA0548" w:rsidP="00BD5766">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17" type="#_x0000_t202" style="position:absolute;left:0;text-align:left;margin-left:182.7pt;margin-top:1.35pt;width:17.25pt;height:16.9pt;z-index:101;visibility:visible;mso-position-horizontal-relative:text;mso-position-vertical-relative:text" fillcolor="window" strokeweight=".5pt">
                  <v:textbox style="mso-next-textbox:#_x0000_s1317">
                    <w:txbxContent>
                      <w:p w:rsidR="008C2AF9" w:rsidRDefault="008C2AF9" w:rsidP="00BD5766"/>
                    </w:txbxContent>
                  </v:textbox>
                </v:shape>
              </w:pict>
            </w:r>
            <w:r w:rsidR="00BD5766" w:rsidRPr="00FF7C5D">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lang w:bidi="ar-IQ"/>
              </w:rPr>
              <w:t xml:space="preserve">  </w:t>
            </w:r>
            <w:r w:rsidR="008C2AF9" w:rsidRPr="00FF7C5D">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lang w:bidi="ar-IQ"/>
              </w:rPr>
              <w:t xml:space="preserve"> </w:t>
            </w:r>
            <w:r w:rsidR="00BD5766" w:rsidRPr="00FF7C5D">
              <w:rPr>
                <w:rFonts w:ascii="Times New Roman" w:hAnsi="Times New Roman" w:cs="Times New Roman"/>
                <w:sz w:val="24"/>
                <w:szCs w:val="24"/>
                <w:rtl/>
                <w:lang w:bidi="ar-IQ"/>
              </w:rPr>
              <w:t>دكتوراه</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098" w:type="dxa"/>
            <w:gridSpan w:val="4"/>
            <w:tcBorders>
              <w:left w:val="thickThinSmallGap" w:sz="24" w:space="0" w:color="auto"/>
            </w:tcBorders>
          </w:tcPr>
          <w:p w:rsidR="00BD5766" w:rsidRPr="00FF7C5D" w:rsidRDefault="00BD5766" w:rsidP="00BD2084">
            <w:pPr>
              <w:rPr>
                <w:rFonts w:ascii="Times New Roman" w:hAnsi="Times New Roman" w:cs="Times New Roman"/>
                <w:sz w:val="24"/>
                <w:szCs w:val="24"/>
                <w:lang w:bidi="ar-IQ"/>
              </w:rPr>
            </w:pPr>
            <w:r w:rsidRPr="00FF7C5D">
              <w:rPr>
                <w:rFonts w:ascii="Times New Roman" w:hAnsi="Times New Roman" w:cs="Times New Roman"/>
                <w:sz w:val="24"/>
                <w:szCs w:val="24"/>
                <w:rtl/>
                <w:lang w:bidi="ar-IQ"/>
              </w:rPr>
              <w:t>تأثير الطفرات في جين</w:t>
            </w:r>
            <w:r w:rsidRPr="00FF7C5D">
              <w:rPr>
                <w:rFonts w:ascii="Times New Roman" w:hAnsi="Times New Roman" w:cs="Times New Roman"/>
                <w:i/>
                <w:iCs/>
                <w:sz w:val="24"/>
                <w:szCs w:val="24"/>
                <w:lang w:bidi="ar-IQ"/>
              </w:rPr>
              <w:t>cd</w:t>
            </w:r>
            <w:r w:rsidRPr="00FF7C5D">
              <w:rPr>
                <w:rFonts w:ascii="Times New Roman" w:hAnsi="Times New Roman" w:cs="Times New Roman"/>
                <w:sz w:val="24"/>
                <w:szCs w:val="24"/>
                <w:lang w:bidi="ar-IQ"/>
              </w:rPr>
              <w:t>36</w:t>
            </w:r>
            <w:r w:rsidRPr="00FF7C5D">
              <w:rPr>
                <w:rFonts w:ascii="Times New Roman" w:hAnsi="Times New Roman" w:cs="Times New Roman"/>
                <w:sz w:val="24"/>
                <w:szCs w:val="24"/>
                <w:rtl/>
                <w:lang w:bidi="ar-IQ"/>
              </w:rPr>
              <w:t xml:space="preserve"> في احداث مرض السكري النمط الثاني</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098" w:type="dxa"/>
            <w:gridSpan w:val="4"/>
            <w:tcBorders>
              <w:left w:val="thickThinSmallGap" w:sz="24" w:space="0" w:color="auto"/>
            </w:tcBorders>
          </w:tcPr>
          <w:p w:rsidR="00BD5766" w:rsidRPr="00FF7C5D" w:rsidRDefault="00BD5766" w:rsidP="00BD576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D5766" w:rsidRPr="00E60FD3" w:rsidTr="008C2AF9">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098" w:type="dxa"/>
            <w:gridSpan w:val="4"/>
            <w:tcBorders>
              <w:left w:val="thickThinSmallGap" w:sz="24" w:space="0" w:color="auto"/>
            </w:tcBorders>
          </w:tcPr>
          <w:p w:rsidR="00BD5766" w:rsidRPr="00FF7C5D" w:rsidRDefault="00BD5766" w:rsidP="00BD5766">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BD5766" w:rsidRPr="00E60FD3" w:rsidTr="008C2AF9">
        <w:trPr>
          <w:trHeight w:val="9103"/>
        </w:trPr>
        <w:tc>
          <w:tcPr>
            <w:tcW w:w="1967" w:type="dxa"/>
            <w:gridSpan w:val="2"/>
            <w:tcBorders>
              <w:right w:val="thickThinSmallGap" w:sz="24" w:space="0" w:color="auto"/>
            </w:tcBorders>
            <w:shd w:val="clear" w:color="auto" w:fill="D9D9D9"/>
          </w:tcPr>
          <w:p w:rsidR="00BD5766" w:rsidRPr="00FF7C5D" w:rsidRDefault="00BD5766" w:rsidP="00BD5766">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098" w:type="dxa"/>
            <w:gridSpan w:val="4"/>
            <w:tcBorders>
              <w:left w:val="thickThinSmallGap" w:sz="24" w:space="0" w:color="auto"/>
            </w:tcBorders>
          </w:tcPr>
          <w:p w:rsidR="00BD5766" w:rsidRPr="00FF7C5D" w:rsidRDefault="00BD5766" w:rsidP="00BD2084">
            <w:pPr>
              <w:spacing w:line="360" w:lineRule="auto"/>
              <w:jc w:val="lowKashida"/>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تهدف الدراسة الى أيجاد العلاقة ما بين الأشكال الوراثية للجين </w:t>
            </w:r>
            <w:r w:rsidRPr="00FF7C5D">
              <w:rPr>
                <w:rFonts w:ascii="Times New Roman" w:hAnsi="Times New Roman" w:cs="Times New Roman"/>
                <w:i/>
                <w:iCs/>
                <w:sz w:val="24"/>
                <w:szCs w:val="24"/>
                <w:lang w:bidi="ar-IQ"/>
              </w:rPr>
              <w:t>cd36</w:t>
            </w:r>
            <w:r w:rsidRPr="00FF7C5D">
              <w:rPr>
                <w:rFonts w:ascii="Times New Roman" w:hAnsi="Times New Roman" w:cs="Times New Roman"/>
                <w:sz w:val="24"/>
                <w:szCs w:val="24"/>
                <w:rtl/>
                <w:lang w:bidi="ar-IQ"/>
              </w:rPr>
              <w:t xml:space="preserve"> وخطر الاصابة بداء السكري النمط الثاني في المرضى العراقيين.     تعد عملية تعدد الأشكال المنفردة (</w:t>
            </w:r>
            <w:r w:rsidRPr="00FF7C5D">
              <w:rPr>
                <w:rFonts w:ascii="Times New Roman" w:hAnsi="Times New Roman" w:cs="Times New Roman"/>
                <w:sz w:val="24"/>
                <w:szCs w:val="24"/>
                <w:lang w:bidi="ar-IQ"/>
              </w:rPr>
              <w:t>Single Nucleotide Polymorphisms-SNP</w:t>
            </w:r>
            <w:r w:rsidRPr="00FF7C5D">
              <w:rPr>
                <w:rFonts w:ascii="Times New Roman" w:hAnsi="Times New Roman" w:cs="Times New Roman"/>
                <w:sz w:val="24"/>
                <w:szCs w:val="24"/>
                <w:rtl/>
                <w:lang w:bidi="ar-IQ"/>
              </w:rPr>
              <w:t xml:space="preserve">) في جين </w:t>
            </w:r>
            <w:r w:rsidRPr="00FF7C5D">
              <w:rPr>
                <w:rFonts w:ascii="Times New Roman" w:hAnsi="Times New Roman" w:cs="Times New Roman"/>
                <w:i/>
                <w:iCs/>
                <w:sz w:val="24"/>
                <w:szCs w:val="24"/>
                <w:lang w:bidi="ar-IQ"/>
              </w:rPr>
              <w:t>cd36</w:t>
            </w:r>
            <w:r w:rsidRPr="00FF7C5D">
              <w:rPr>
                <w:rFonts w:ascii="Times New Roman" w:hAnsi="Times New Roman" w:cs="Times New Roman"/>
                <w:sz w:val="24"/>
                <w:szCs w:val="24"/>
                <w:rtl/>
                <w:lang w:bidi="ar-IQ"/>
              </w:rPr>
              <w:t>، ومستقبلات البلعمة لمرض السكري وتصلب الشرايين وأمراض القلب والأوعية الدموية من العوامل المسؤولة عن امتصاص الأحماض الدهنية الحرة ومضادات الاكسدة وخاصة في الدهون منخفض الكثافة (</w:t>
            </w:r>
            <w:r w:rsidRPr="00FF7C5D">
              <w:rPr>
                <w:rFonts w:ascii="Times New Roman" w:hAnsi="Times New Roman" w:cs="Times New Roman"/>
                <w:sz w:val="24"/>
                <w:szCs w:val="24"/>
                <w:lang w:bidi="ar-IQ"/>
              </w:rPr>
              <w:t>LDL</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ox</w:t>
            </w:r>
            <w:r w:rsidRPr="00FF7C5D">
              <w:rPr>
                <w:rFonts w:ascii="Times New Roman" w:hAnsi="Times New Roman" w:cs="Times New Roman"/>
                <w:sz w:val="24"/>
                <w:szCs w:val="24"/>
                <w:rtl/>
                <w:lang w:bidi="ar-IQ"/>
              </w:rPr>
              <w:t xml:space="preserve">) خلال فترة المرض. </w:t>
            </w:r>
          </w:p>
          <w:p w:rsidR="00BD5766" w:rsidRPr="00FF7C5D" w:rsidRDefault="00BD5766" w:rsidP="00BD2084">
            <w:pPr>
              <w:spacing w:line="360" w:lineRule="auto"/>
              <w:jc w:val="lowKashida"/>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شملت الدراسة جمع عينات دم من ثمانين مريض من السكري النمط الثاني، في مركز السكري / كلية الطب / الجامعة المستنصرية، واربعون فرد من الاصحاء (</w:t>
            </w:r>
            <w:r w:rsidRPr="00FF7C5D">
              <w:rPr>
                <w:rFonts w:ascii="Times New Roman" w:hAnsi="Times New Roman" w:cs="Times New Roman"/>
                <w:sz w:val="24"/>
                <w:szCs w:val="24"/>
                <w:lang w:bidi="ar-IQ"/>
              </w:rPr>
              <w:t xml:space="preserve"> 20</w:t>
            </w:r>
            <w:r w:rsidRPr="00FF7C5D">
              <w:rPr>
                <w:rFonts w:ascii="Times New Roman" w:hAnsi="Times New Roman" w:cs="Times New Roman"/>
                <w:sz w:val="24"/>
                <w:szCs w:val="24"/>
                <w:rtl/>
                <w:lang w:bidi="ar-IQ"/>
              </w:rPr>
              <w:t xml:space="preserve"> من الذكور و </w:t>
            </w:r>
            <w:r w:rsidRPr="00FF7C5D">
              <w:rPr>
                <w:rFonts w:ascii="Times New Roman" w:hAnsi="Times New Roman" w:cs="Times New Roman"/>
                <w:sz w:val="24"/>
                <w:szCs w:val="24"/>
                <w:lang w:bidi="ar-IQ"/>
              </w:rPr>
              <w:t>20</w:t>
            </w:r>
            <w:r w:rsidRPr="00FF7C5D">
              <w:rPr>
                <w:rFonts w:ascii="Times New Roman" w:hAnsi="Times New Roman" w:cs="Times New Roman"/>
                <w:sz w:val="24"/>
                <w:szCs w:val="24"/>
                <w:rtl/>
                <w:lang w:bidi="ar-IQ"/>
              </w:rPr>
              <w:t xml:space="preserve"> من الإناث) تتراوح اعمارهم ما بين </w:t>
            </w:r>
            <w:r w:rsidRPr="00FF7C5D">
              <w:rPr>
                <w:rFonts w:ascii="Times New Roman" w:hAnsi="Times New Roman" w:cs="Times New Roman"/>
                <w:sz w:val="24"/>
                <w:szCs w:val="24"/>
                <w:lang w:bidi="ar-IQ"/>
              </w:rPr>
              <w:t>35</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73</w:t>
            </w:r>
            <w:r w:rsidRPr="00FF7C5D">
              <w:rPr>
                <w:rFonts w:ascii="Times New Roman" w:hAnsi="Times New Roman" w:cs="Times New Roman"/>
                <w:sz w:val="24"/>
                <w:szCs w:val="24"/>
                <w:rtl/>
                <w:lang w:bidi="ar-IQ"/>
              </w:rPr>
              <w:t xml:space="preserve"> سنة، للفترة ما بين نيسان </w:t>
            </w:r>
            <w:r w:rsidRPr="00FF7C5D">
              <w:rPr>
                <w:rFonts w:ascii="Times New Roman" w:hAnsi="Times New Roman" w:cs="Times New Roman"/>
                <w:sz w:val="24"/>
                <w:szCs w:val="24"/>
                <w:lang w:bidi="ar-IQ"/>
              </w:rPr>
              <w:t>2015</w:t>
            </w:r>
            <w:r w:rsidRPr="00FF7C5D">
              <w:rPr>
                <w:rFonts w:ascii="Times New Roman" w:hAnsi="Times New Roman" w:cs="Times New Roman"/>
                <w:sz w:val="24"/>
                <w:szCs w:val="24"/>
                <w:rtl/>
                <w:lang w:bidi="ar-IQ"/>
              </w:rPr>
              <w:t xml:space="preserve"> - تموز </w:t>
            </w:r>
            <w:r w:rsidRPr="00FF7C5D">
              <w:rPr>
                <w:rFonts w:ascii="Times New Roman" w:hAnsi="Times New Roman" w:cs="Times New Roman"/>
                <w:sz w:val="24"/>
                <w:szCs w:val="24"/>
                <w:lang w:bidi="ar-IQ"/>
              </w:rPr>
              <w:t>2015</w:t>
            </w:r>
            <w:r w:rsidRPr="00FF7C5D">
              <w:rPr>
                <w:rFonts w:ascii="Times New Roman" w:hAnsi="Times New Roman" w:cs="Times New Roman"/>
                <w:sz w:val="24"/>
                <w:szCs w:val="24"/>
                <w:rtl/>
                <w:lang w:bidi="ar-IQ"/>
              </w:rPr>
              <w:t xml:space="preserve">. تم جمع المعلومات في استمارة الاستبيان الخاصة بالمرضى.     استخلص الحامض النووي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من عينات دم المرضى المصابين </w:t>
            </w:r>
            <w:r w:rsidRPr="00FF7C5D">
              <w:rPr>
                <w:rFonts w:ascii="Times New Roman" w:hAnsi="Times New Roman" w:cs="Times New Roman"/>
                <w:sz w:val="24"/>
                <w:szCs w:val="24"/>
                <w:lang w:bidi="ar-IQ"/>
              </w:rPr>
              <w:t>T2DM</w:t>
            </w:r>
            <w:r w:rsidRPr="00FF7C5D">
              <w:rPr>
                <w:rFonts w:ascii="Times New Roman" w:hAnsi="Times New Roman" w:cs="Times New Roman"/>
                <w:sz w:val="24"/>
                <w:szCs w:val="24"/>
                <w:rtl/>
                <w:lang w:bidi="ar-IQ"/>
              </w:rPr>
              <w:t xml:space="preserve"> والأفراد الاصحاء باستخدام عدة </w:t>
            </w:r>
            <w:r w:rsidRPr="00FF7C5D">
              <w:rPr>
                <w:rFonts w:ascii="Times New Roman" w:hAnsi="Times New Roman" w:cs="Times New Roman"/>
                <w:sz w:val="24"/>
                <w:szCs w:val="24"/>
                <w:lang w:bidi="ar-IQ"/>
              </w:rPr>
              <w:t>BIONEER</w:t>
            </w:r>
            <w:r w:rsidRPr="00FF7C5D">
              <w:rPr>
                <w:rFonts w:ascii="Times New Roman" w:hAnsi="Times New Roman" w:cs="Times New Roman"/>
                <w:sz w:val="24"/>
                <w:szCs w:val="24"/>
                <w:rtl/>
                <w:lang w:bidi="ar-IQ"/>
              </w:rPr>
              <w:t xml:space="preserve">، لأجراء التشخيص الجزيئي باستخدام  تقنية تفاعل البلمرة المتسلسل </w:t>
            </w:r>
            <w:r w:rsidRPr="00FF7C5D">
              <w:rPr>
                <w:rFonts w:ascii="Times New Roman" w:hAnsi="Times New Roman" w:cs="Times New Roman"/>
                <w:sz w:val="24"/>
                <w:szCs w:val="24"/>
                <w:lang w:bidi="ar-IQ"/>
              </w:rPr>
              <w:t>polymerase chain reaction-PCR)</w:t>
            </w:r>
            <w:r w:rsidRPr="00FF7C5D">
              <w:rPr>
                <w:rFonts w:ascii="Times New Roman" w:hAnsi="Times New Roman" w:cs="Times New Roman"/>
                <w:sz w:val="24"/>
                <w:szCs w:val="24"/>
                <w:rtl/>
                <w:lang w:bidi="ar-IQ"/>
              </w:rPr>
              <w:t xml:space="preserve">)، باستخدام اربعة اكسونات هي اكسون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 xml:space="preserve"> 5</w:t>
            </w:r>
            <w:r w:rsidRPr="00FF7C5D">
              <w:rPr>
                <w:rFonts w:ascii="Times New Roman" w:hAnsi="Times New Roman" w:cs="Times New Roman"/>
                <w:sz w:val="24"/>
                <w:szCs w:val="24"/>
                <w:rtl/>
                <w:lang w:bidi="ar-IQ"/>
              </w:rPr>
              <w:t xml:space="preserve">و </w:t>
            </w:r>
            <w:r w:rsidRPr="00FF7C5D">
              <w:rPr>
                <w:rFonts w:ascii="Times New Roman" w:hAnsi="Times New Roman" w:cs="Times New Roman"/>
                <w:sz w:val="24"/>
                <w:szCs w:val="24"/>
                <w:lang w:bidi="ar-IQ"/>
              </w:rPr>
              <w:t xml:space="preserve"> 14</w:t>
            </w:r>
            <w:r w:rsidRPr="00FF7C5D">
              <w:rPr>
                <w:rFonts w:ascii="Times New Roman" w:hAnsi="Times New Roman" w:cs="Times New Roman"/>
                <w:sz w:val="24"/>
                <w:szCs w:val="24"/>
                <w:rtl/>
                <w:lang w:bidi="ar-IQ"/>
              </w:rPr>
              <w:t xml:space="preserve">و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xml:space="preserve"> بالأحجام الجزيئية </w:t>
            </w:r>
            <w:r w:rsidRPr="00FF7C5D">
              <w:rPr>
                <w:rFonts w:ascii="Times New Roman" w:hAnsi="Times New Roman" w:cs="Times New Roman"/>
                <w:sz w:val="24"/>
                <w:szCs w:val="24"/>
                <w:lang w:bidi="ar-IQ"/>
              </w:rPr>
              <w:t>265bp)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358bp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313bp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250bp</w:t>
            </w:r>
            <w:r w:rsidRPr="00FF7C5D">
              <w:rPr>
                <w:rFonts w:ascii="Times New Roman" w:hAnsi="Times New Roman" w:cs="Times New Roman"/>
                <w:sz w:val="24"/>
                <w:szCs w:val="24"/>
                <w:rtl/>
                <w:lang w:bidi="ar-IQ"/>
              </w:rPr>
              <w:t xml:space="preserve">)، على التوالي، في جين </w:t>
            </w:r>
            <w:r w:rsidRPr="00FF7C5D">
              <w:rPr>
                <w:rFonts w:ascii="Times New Roman" w:hAnsi="Times New Roman" w:cs="Times New Roman"/>
                <w:i/>
                <w:iCs/>
                <w:sz w:val="24"/>
                <w:szCs w:val="24"/>
                <w:lang w:bidi="ar-IQ"/>
              </w:rPr>
              <w:t>cd36</w:t>
            </w:r>
            <w:r w:rsidRPr="00FF7C5D">
              <w:rPr>
                <w:rFonts w:ascii="Times New Roman" w:hAnsi="Times New Roman" w:cs="Times New Roman"/>
                <w:sz w:val="24"/>
                <w:szCs w:val="24"/>
                <w:rtl/>
                <w:lang w:bidi="ar-IQ"/>
              </w:rPr>
              <w:t>، ثم رحلت العينات في جهاز الترحيل الكهربائي من خلال هلام الاكاروز.     اجري التحليل الإحصائي لنتائج الفحوصات السريرية للمرضى السكري النمط          الثاني والاصحاء، مثل ضغط الدم الانقباضي (</w:t>
            </w:r>
            <w:r w:rsidRPr="00FF7C5D">
              <w:rPr>
                <w:rFonts w:ascii="Times New Roman" w:hAnsi="Times New Roman" w:cs="Times New Roman"/>
                <w:sz w:val="24"/>
                <w:szCs w:val="24"/>
                <w:lang w:bidi="ar-IQ"/>
              </w:rPr>
              <w:t>systolic blood pressure -SBP</w:t>
            </w:r>
            <w:r w:rsidRPr="00FF7C5D">
              <w:rPr>
                <w:rFonts w:ascii="Times New Roman" w:hAnsi="Times New Roman" w:cs="Times New Roman"/>
                <w:sz w:val="24"/>
                <w:szCs w:val="24"/>
                <w:rtl/>
                <w:lang w:bidi="ar-IQ"/>
              </w:rPr>
              <w:t>)، تركيز سكر الدم (</w:t>
            </w:r>
            <w:r w:rsidRPr="00FF7C5D">
              <w:rPr>
                <w:rFonts w:ascii="Times New Roman" w:hAnsi="Times New Roman" w:cs="Times New Roman"/>
                <w:sz w:val="24"/>
                <w:szCs w:val="24"/>
                <w:lang w:bidi="ar-IQ"/>
              </w:rPr>
              <w:t>fasting blood sugar-FBS</w:t>
            </w:r>
            <w:r w:rsidRPr="00FF7C5D">
              <w:rPr>
                <w:rFonts w:ascii="Times New Roman" w:hAnsi="Times New Roman" w:cs="Times New Roman"/>
                <w:sz w:val="24"/>
                <w:szCs w:val="24"/>
                <w:rtl/>
                <w:lang w:bidi="ar-IQ"/>
              </w:rPr>
              <w:t xml:space="preserve">)، والسكر التراكمي (% </w:t>
            </w:r>
            <w:r w:rsidRPr="00FF7C5D">
              <w:rPr>
                <w:rFonts w:ascii="Times New Roman" w:hAnsi="Times New Roman" w:cs="Times New Roman"/>
                <w:sz w:val="24"/>
                <w:szCs w:val="24"/>
                <w:lang w:bidi="ar-IQ"/>
              </w:rPr>
              <w:t>HbA1c</w:t>
            </w:r>
            <w:r w:rsidRPr="00FF7C5D">
              <w:rPr>
                <w:rFonts w:ascii="Times New Roman" w:hAnsi="Times New Roman" w:cs="Times New Roman"/>
                <w:sz w:val="24"/>
                <w:szCs w:val="24"/>
                <w:rtl/>
                <w:lang w:bidi="ar-IQ"/>
              </w:rPr>
              <w:t xml:space="preserve">)، والدهون الثلاثية </w:t>
            </w:r>
            <w:r w:rsidRPr="00FF7C5D">
              <w:rPr>
                <w:rFonts w:ascii="Times New Roman" w:hAnsi="Times New Roman" w:cs="Times New Roman"/>
                <w:sz w:val="24"/>
                <w:szCs w:val="24"/>
                <w:lang w:bidi="ar-IQ"/>
              </w:rPr>
              <w:t>(Triglycerides – TG)</w:t>
            </w:r>
            <w:r w:rsidRPr="00FF7C5D">
              <w:rPr>
                <w:rFonts w:ascii="Times New Roman" w:hAnsi="Times New Roman" w:cs="Times New Roman"/>
                <w:sz w:val="24"/>
                <w:szCs w:val="24"/>
                <w:rtl/>
                <w:lang w:bidi="ar-IQ"/>
              </w:rPr>
              <w:t xml:space="preserve"> ، والبروتين الدهني عالي  الكثافة </w:t>
            </w:r>
            <w:r w:rsidRPr="00FF7C5D">
              <w:rPr>
                <w:rFonts w:ascii="Times New Roman" w:hAnsi="Times New Roman" w:cs="Times New Roman"/>
                <w:sz w:val="24"/>
                <w:szCs w:val="24"/>
                <w:lang w:bidi="ar-IQ"/>
              </w:rPr>
              <w:t xml:space="preserve">(High density lipoprotein –HDL) </w:t>
            </w:r>
            <w:r w:rsidRPr="00FF7C5D">
              <w:rPr>
                <w:rFonts w:ascii="Times New Roman" w:hAnsi="Times New Roman" w:cs="Times New Roman"/>
                <w:sz w:val="24"/>
                <w:szCs w:val="24"/>
                <w:rtl/>
                <w:lang w:bidi="ar-IQ"/>
              </w:rPr>
              <w:t xml:space="preserve"> والبروتين الدهني منخفض الكثافة </w:t>
            </w:r>
            <w:r w:rsidRPr="00FF7C5D">
              <w:rPr>
                <w:rFonts w:ascii="Times New Roman" w:hAnsi="Times New Roman" w:cs="Times New Roman"/>
                <w:sz w:val="24"/>
                <w:szCs w:val="24"/>
                <w:lang w:bidi="ar-IQ"/>
              </w:rPr>
              <w:t>(low density lipoprotein –LDL)</w:t>
            </w:r>
            <w:r w:rsidRPr="00FF7C5D">
              <w:rPr>
                <w:rFonts w:ascii="Times New Roman" w:hAnsi="Times New Roman" w:cs="Times New Roman"/>
                <w:sz w:val="24"/>
                <w:szCs w:val="24"/>
                <w:rtl/>
                <w:lang w:bidi="ar-IQ"/>
              </w:rPr>
              <w:t xml:space="preserve"> والبروتين الدهني المنخفض الكثافة جدا (</w:t>
            </w:r>
            <w:r w:rsidRPr="00FF7C5D">
              <w:rPr>
                <w:rFonts w:ascii="Times New Roman" w:hAnsi="Times New Roman" w:cs="Times New Roman"/>
                <w:sz w:val="24"/>
                <w:szCs w:val="24"/>
                <w:lang w:bidi="ar-IQ"/>
              </w:rPr>
              <w:t>very low lipoprotein density-VLDL</w:t>
            </w:r>
            <w:r w:rsidRPr="00FF7C5D">
              <w:rPr>
                <w:rFonts w:ascii="Times New Roman" w:hAnsi="Times New Roman" w:cs="Times New Roman"/>
                <w:sz w:val="24"/>
                <w:szCs w:val="24"/>
                <w:rtl/>
                <w:lang w:bidi="ar-IQ"/>
              </w:rPr>
              <w:t xml:space="preserve">)، وكانت الاحتمالية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w:t>
            </w:r>
          </w:p>
          <w:p w:rsidR="00BD5766" w:rsidRPr="00FF7C5D" w:rsidRDefault="00BD5766" w:rsidP="00BD2084">
            <w:pPr>
              <w:spacing w:line="360" w:lineRule="auto"/>
              <w:jc w:val="lowKashida"/>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أظهرت نتائج  تحليل التتابعات </w:t>
            </w:r>
            <w:r w:rsidRPr="00FF7C5D">
              <w:rPr>
                <w:rFonts w:ascii="Times New Roman" w:hAnsi="Times New Roman" w:cs="Times New Roman"/>
                <w:i/>
                <w:iCs/>
                <w:sz w:val="24"/>
                <w:szCs w:val="24"/>
                <w:lang w:bidi="ar-IQ"/>
              </w:rPr>
              <w:t>cd</w:t>
            </w:r>
            <w:r w:rsidRPr="00FF7C5D">
              <w:rPr>
                <w:rFonts w:ascii="Times New Roman" w:hAnsi="Times New Roman" w:cs="Times New Roman"/>
                <w:sz w:val="24"/>
                <w:szCs w:val="24"/>
                <w:lang w:bidi="ar-IQ"/>
              </w:rPr>
              <w:t>36 gene</w:t>
            </w:r>
            <w:r w:rsidRPr="00FF7C5D">
              <w:rPr>
                <w:rFonts w:ascii="Times New Roman" w:hAnsi="Times New Roman" w:cs="Times New Roman"/>
                <w:sz w:val="24"/>
                <w:szCs w:val="24"/>
                <w:rtl/>
                <w:lang w:bidi="ar-IQ"/>
              </w:rPr>
              <w:t xml:space="preserve"> في الاكسون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4</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14</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xml:space="preserve"> للمرضى والاصحاء، بوجود طفرات حذف في الإكسون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4</w:t>
            </w:r>
            <w:r w:rsidRPr="00FF7C5D">
              <w:rPr>
                <w:rFonts w:ascii="Times New Roman" w:hAnsi="Times New Roman" w:cs="Times New Roman"/>
                <w:sz w:val="24"/>
                <w:szCs w:val="24"/>
                <w:rtl/>
                <w:lang w:bidi="ar-IQ"/>
              </w:rPr>
              <w:t xml:space="preserve"> وطفرات الازاحة </w:t>
            </w:r>
            <w:r w:rsidRPr="00FF7C5D">
              <w:rPr>
                <w:rFonts w:ascii="Times New Roman" w:hAnsi="Times New Roman" w:cs="Times New Roman"/>
                <w:sz w:val="24"/>
                <w:szCs w:val="24"/>
                <w:lang w:bidi="ar-IQ"/>
              </w:rPr>
              <w:t>Frame shift</w:t>
            </w:r>
            <w:r w:rsidRPr="00FF7C5D">
              <w:rPr>
                <w:rFonts w:ascii="Times New Roman" w:hAnsi="Times New Roman" w:cs="Times New Roman"/>
                <w:sz w:val="24"/>
                <w:szCs w:val="24"/>
                <w:rtl/>
                <w:lang w:bidi="ar-IQ"/>
              </w:rPr>
              <w:t xml:space="preserve"> ، اضافة الى حذف المنطقة </w:t>
            </w:r>
            <w:r w:rsidRPr="00FF7C5D">
              <w:rPr>
                <w:rFonts w:ascii="Times New Roman" w:hAnsi="Times New Roman" w:cs="Times New Roman"/>
                <w:sz w:val="24"/>
                <w:szCs w:val="24"/>
                <w:lang w:bidi="ar-IQ"/>
              </w:rPr>
              <w:t>16bp)</w:t>
            </w:r>
            <w:r w:rsidRPr="00FF7C5D">
              <w:rPr>
                <w:rFonts w:ascii="Times New Roman" w:hAnsi="Times New Roman" w:cs="Times New Roman"/>
                <w:sz w:val="24"/>
                <w:szCs w:val="24"/>
                <w:rtl/>
                <w:lang w:bidi="ar-IQ"/>
              </w:rPr>
              <w:t xml:space="preserve">) في الاكسون </w:t>
            </w:r>
            <w:r w:rsidRPr="00FF7C5D">
              <w:rPr>
                <w:rFonts w:ascii="Times New Roman" w:hAnsi="Times New Roman" w:cs="Times New Roman"/>
                <w:sz w:val="24"/>
                <w:szCs w:val="24"/>
                <w:lang w:bidi="ar-IQ"/>
              </w:rPr>
              <w:t>14</w:t>
            </w:r>
            <w:r w:rsidRPr="00FF7C5D">
              <w:rPr>
                <w:rFonts w:ascii="Times New Roman" w:hAnsi="Times New Roman" w:cs="Times New Roman"/>
                <w:sz w:val="24"/>
                <w:szCs w:val="24"/>
                <w:rtl/>
                <w:lang w:bidi="ar-IQ"/>
              </w:rPr>
              <w:t xml:space="preserve"> ووجود طفرة </w:t>
            </w:r>
            <w:r w:rsidRPr="00FF7C5D">
              <w:rPr>
                <w:rFonts w:ascii="Times New Roman" w:hAnsi="Times New Roman" w:cs="Times New Roman"/>
                <w:sz w:val="24"/>
                <w:szCs w:val="24"/>
                <w:lang w:bidi="ar-IQ"/>
              </w:rPr>
              <w:t>G&gt;C</w:t>
            </w:r>
            <w:r w:rsidRPr="00FF7C5D">
              <w:rPr>
                <w:rFonts w:ascii="Times New Roman" w:hAnsi="Times New Roman" w:cs="Times New Roman"/>
                <w:sz w:val="24"/>
                <w:szCs w:val="24"/>
                <w:rtl/>
                <w:lang w:bidi="ar-IQ"/>
              </w:rPr>
              <w:t xml:space="preserve"> في الإكسون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xml:space="preserve">، وأن هذه الطفرات هي المسؤولة عن مرض السكري النمط الثاني. </w:t>
            </w:r>
          </w:p>
        </w:tc>
      </w:tr>
      <w:tr w:rsidR="00567589" w:rsidRPr="00E60FD3" w:rsidTr="008C2AF9">
        <w:tc>
          <w:tcPr>
            <w:tcW w:w="10065" w:type="dxa"/>
            <w:gridSpan w:val="6"/>
            <w:tcBorders>
              <w:top w:val="thickThinSmallGap" w:sz="24" w:space="0" w:color="auto"/>
              <w:bottom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567589" w:rsidRPr="00E60FD3" w:rsidTr="008C2AF9">
        <w:tc>
          <w:tcPr>
            <w:tcW w:w="1418" w:type="dxa"/>
            <w:tcBorders>
              <w:top w:val="thickThinSmallGap" w:sz="24" w:space="0" w:color="auto"/>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647" w:type="dxa"/>
            <w:gridSpan w:val="5"/>
            <w:tcBorders>
              <w:top w:val="thickThinSmallGap" w:sz="24" w:space="0" w:color="auto"/>
              <w:left w:val="thickThinSmallGap" w:sz="24" w:space="0" w:color="auto"/>
            </w:tcBorders>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567589" w:rsidRPr="00E60FD3" w:rsidTr="008C2AF9">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647" w:type="dxa"/>
            <w:gridSpan w:val="5"/>
            <w:tcBorders>
              <w:left w:val="thickThinSmallGap" w:sz="24" w:space="0" w:color="auto"/>
            </w:tcBorders>
          </w:tcPr>
          <w:p w:rsidR="00567589" w:rsidRPr="00FF7C5D" w:rsidRDefault="00567589" w:rsidP="00CB6535">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567589" w:rsidRPr="00E60FD3" w:rsidTr="008C2AF9">
        <w:trPr>
          <w:trHeight w:val="395"/>
        </w:trPr>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647" w:type="dxa"/>
            <w:gridSpan w:val="5"/>
            <w:tcBorders>
              <w:left w:val="thickThinSmallGap" w:sz="24" w:space="0" w:color="auto"/>
            </w:tcBorders>
          </w:tcPr>
          <w:p w:rsidR="00567589" w:rsidRPr="00FF7C5D" w:rsidRDefault="00567589" w:rsidP="00BD2084">
            <w:pPr>
              <w:pStyle w:val="NoSpacing"/>
              <w:spacing w:after="100" w:afterAutospacing="1"/>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زهــرة محمـود الخفـاجـي</w:t>
            </w:r>
          </w:p>
        </w:tc>
      </w:tr>
      <w:tr w:rsidR="00567589" w:rsidRPr="00E60FD3" w:rsidTr="008C2AF9">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647" w:type="dxa"/>
            <w:gridSpan w:val="5"/>
            <w:tcBorders>
              <w:left w:val="thickThinSmallGap" w:sz="24" w:space="0" w:color="auto"/>
            </w:tcBorders>
          </w:tcPr>
          <w:p w:rsidR="00567589" w:rsidRPr="00FF7C5D" w:rsidRDefault="00567589" w:rsidP="00BD2084">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rPr>
              <w:t>مصطفى سامي محمد</w:t>
            </w:r>
            <w:r w:rsidRPr="00FF7C5D">
              <w:rPr>
                <w:rFonts w:ascii="Times New Roman" w:hAnsi="Times New Roman" w:cs="Times New Roman"/>
                <w:sz w:val="24"/>
                <w:szCs w:val="24"/>
                <w:rtl/>
                <w:lang w:bidi="ar-IQ"/>
              </w:rPr>
              <w:t xml:space="preserve"> نصيف السلماني</w:t>
            </w:r>
          </w:p>
        </w:tc>
      </w:tr>
      <w:tr w:rsidR="00567589" w:rsidRPr="00E60FD3" w:rsidTr="008C2AF9">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647" w:type="dxa"/>
            <w:gridSpan w:val="5"/>
            <w:tcBorders>
              <w:left w:val="thickThinSmallGap" w:sz="24" w:space="0" w:color="auto"/>
            </w:tcBorders>
          </w:tcPr>
          <w:p w:rsidR="00567589" w:rsidRPr="00FF7C5D" w:rsidRDefault="00567589" w:rsidP="00CB6535">
            <w:pPr>
              <w:pStyle w:val="NoSpacing"/>
              <w:rPr>
                <w:rFonts w:ascii="Times New Roman" w:hAnsi="Times New Roman" w:cs="Times New Roman"/>
                <w:sz w:val="24"/>
                <w:szCs w:val="24"/>
                <w:lang w:bidi="ar-IQ"/>
              </w:rPr>
            </w:pPr>
          </w:p>
        </w:tc>
      </w:tr>
      <w:tr w:rsidR="00567589" w:rsidRPr="00E60FD3" w:rsidTr="008C2AF9">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2534" w:type="dxa"/>
            <w:gridSpan w:val="2"/>
            <w:tcBorders>
              <w:left w:val="thickThinSmallGap" w:sz="24" w:space="0" w:color="auto"/>
            </w:tcBorders>
          </w:tcPr>
          <w:p w:rsidR="00567589"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20" type="#_x0000_t202" style="position:absolute;left:0;text-align:left;margin-left:63.25pt;margin-top:1.05pt;width:19.5pt;height:17.6pt;z-index:103;visibility:visible;mso-position-horizontal-relative:text;mso-position-vertical-relative:text">
                  <v:textbox style="mso-next-textbox:#_x0000_s1320">
                    <w:txbxContent>
                      <w:p w:rsidR="008C2AF9" w:rsidRDefault="008C2AF9" w:rsidP="00567589"/>
                    </w:txbxContent>
                  </v:textbox>
                </v:shape>
              </w:pict>
            </w:r>
            <w:r w:rsidR="008C2AF9"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rtl/>
                <w:lang w:bidi="ar-IQ"/>
              </w:rPr>
              <w:t>مدرس مساعد</w:t>
            </w:r>
          </w:p>
        </w:tc>
        <w:tc>
          <w:tcPr>
            <w:tcW w:w="1559" w:type="dxa"/>
          </w:tcPr>
          <w:p w:rsidR="00567589"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21" type="#_x0000_t202" style="position:absolute;left:0;text-align:left;margin-left:46.3pt;margin-top:.65pt;width:18pt;height:17.6pt;z-index:104;visibility:visible;mso-position-horizontal-relative:text;mso-position-vertical-relative:text" fillcolor="window" strokeweight=".5pt">
                  <v:textbox style="mso-next-textbox:#_x0000_s1321">
                    <w:txbxContent>
                      <w:p w:rsidR="008C2AF9" w:rsidRDefault="008C2AF9" w:rsidP="00567589">
                        <w:pPr>
                          <w:rPr>
                            <w:lang w:bidi="ar-IQ"/>
                          </w:rPr>
                        </w:pPr>
                      </w:p>
                    </w:txbxContent>
                  </v:textbox>
                </v:shape>
              </w:pict>
            </w:r>
            <w:r w:rsidR="00567589"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rtl/>
                <w:lang w:bidi="ar-IQ"/>
              </w:rPr>
              <w:t>مدرس</w:t>
            </w:r>
          </w:p>
        </w:tc>
        <w:tc>
          <w:tcPr>
            <w:tcW w:w="2320" w:type="dxa"/>
          </w:tcPr>
          <w:p w:rsidR="00567589" w:rsidRPr="00FF7C5D" w:rsidRDefault="00BA0548" w:rsidP="00CB6535">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22" type="#_x0000_t202" style="position:absolute;left:0;text-align:left;margin-left:86.05pt;margin-top:.65pt;width:17.25pt;height:17.6pt;z-index:105;visibility:visible;mso-position-horizontal-relative:text;mso-position-vertical-relative:text" fillcolor="window" strokeweight=".5pt">
                  <v:textbox style="mso-next-textbox:#_x0000_s1322">
                    <w:txbxContent>
                      <w:p w:rsidR="008C2AF9" w:rsidRDefault="008C2AF9" w:rsidP="00567589"/>
                    </w:txbxContent>
                  </v:textbox>
                </v:shape>
              </w:pict>
            </w:r>
            <w:r w:rsidR="00567589"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rtl/>
                <w:lang w:bidi="ar-IQ"/>
              </w:rPr>
              <w:t>استاذ مساعد</w:t>
            </w:r>
          </w:p>
          <w:p w:rsidR="008C2AF9" w:rsidRPr="00FF7C5D" w:rsidRDefault="008C2AF9" w:rsidP="00CB6535">
            <w:pPr>
              <w:pStyle w:val="NoSpacing"/>
              <w:rPr>
                <w:rFonts w:ascii="Times New Roman" w:hAnsi="Times New Roman" w:cs="Times New Roman" w:hint="cs"/>
                <w:sz w:val="24"/>
                <w:szCs w:val="24"/>
                <w:rtl/>
                <w:lang w:bidi="ar-IQ"/>
              </w:rPr>
            </w:pPr>
          </w:p>
        </w:tc>
        <w:tc>
          <w:tcPr>
            <w:tcW w:w="2234" w:type="dxa"/>
          </w:tcPr>
          <w:p w:rsidR="00567589"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23" type="#_x0000_t202" style="position:absolute;left:0;text-align:left;margin-left:64.2pt;margin-top:.65pt;width:18.75pt;height:17.6pt;z-index:106;visibility:visible;mso-position-horizontal-relative:text;mso-position-vertical-relative:text" fillcolor="window" strokeweight=".5pt">
                  <v:textbox style="mso-next-textbox:#_x0000_s1323">
                    <w:txbxContent>
                      <w:p w:rsidR="008C2AF9" w:rsidRDefault="008C2AF9" w:rsidP="008C2AF9">
                        <w:r w:rsidRPr="006550F2">
                          <w:rPr>
                            <w:rFonts w:ascii="Arial" w:hAnsi="Arial"/>
                            <w:rtl/>
                          </w:rPr>
                          <w:t>√</w:t>
                        </w:r>
                      </w:p>
                      <w:p w:rsidR="008C2AF9" w:rsidRDefault="008C2AF9" w:rsidP="00567589"/>
                    </w:txbxContent>
                  </v:textbox>
                </v:shape>
              </w:pict>
            </w:r>
            <w:r w:rsidR="00567589" w:rsidRPr="00FF7C5D">
              <w:rPr>
                <w:rFonts w:ascii="Times New Roman" w:hAnsi="Times New Roman" w:cs="Times New Roman"/>
                <w:sz w:val="24"/>
                <w:szCs w:val="24"/>
                <w:lang w:bidi="ar-IQ"/>
              </w:rPr>
              <w:t xml:space="preserve">    </w:t>
            </w:r>
            <w:r w:rsidR="003E01F8"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rtl/>
                <w:lang w:bidi="ar-IQ"/>
              </w:rPr>
              <w:t>استاذ</w:t>
            </w:r>
          </w:p>
        </w:tc>
      </w:tr>
      <w:tr w:rsidR="00567589" w:rsidRPr="00E60FD3" w:rsidTr="003E01F8">
        <w:trPr>
          <w:trHeight w:val="341"/>
        </w:trPr>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p>
        </w:tc>
        <w:tc>
          <w:tcPr>
            <w:tcW w:w="4093" w:type="dxa"/>
            <w:gridSpan w:val="3"/>
            <w:tcBorders>
              <w:left w:val="thickThinSmallGap" w:sz="24" w:space="0" w:color="auto"/>
            </w:tcBorders>
          </w:tcPr>
          <w:p w:rsidR="00567589" w:rsidRPr="00FF7C5D" w:rsidRDefault="00BA0548" w:rsidP="00CB6535">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25" type="#_x0000_t202" style="position:absolute;left:0;text-align:left;margin-left:141.05pt;margin-top:1pt;width:19.5pt;height:16.9pt;z-index:108;visibility:visible;mso-position-horizontal-relative:text;mso-position-vertical-relative:text" fillcolor="window" strokeweight=".5pt">
                  <v:textbox style="mso-next-textbox:#_x0000_s1325">
                    <w:txbxContent>
                      <w:p w:rsidR="008C2AF9" w:rsidRDefault="008C2AF9" w:rsidP="00567589">
                        <w:r w:rsidRPr="006550F2">
                          <w:rPr>
                            <w:rFonts w:ascii="Arial" w:hAnsi="Arial"/>
                            <w:rtl/>
                          </w:rPr>
                          <w:t>√</w:t>
                        </w:r>
                      </w:p>
                    </w:txbxContent>
                  </v:textbox>
                </v:shape>
              </w:pict>
            </w:r>
            <w:r w:rsidR="00567589" w:rsidRPr="00FF7C5D">
              <w:rPr>
                <w:rFonts w:ascii="Times New Roman" w:hAnsi="Times New Roman" w:cs="Times New Roman"/>
                <w:sz w:val="24"/>
                <w:szCs w:val="24"/>
                <w:rtl/>
              </w:rPr>
              <w:t xml:space="preserve">       </w:t>
            </w:r>
            <w:r w:rsidR="008C2AF9" w:rsidRPr="00FF7C5D">
              <w:rPr>
                <w:rFonts w:ascii="Times New Roman" w:hAnsi="Times New Roman" w:cs="Times New Roman" w:hint="cs"/>
                <w:sz w:val="24"/>
                <w:szCs w:val="24"/>
                <w:rtl/>
                <w:lang w:bidi="ar-IQ"/>
              </w:rPr>
              <w:t xml:space="preserve">           </w:t>
            </w:r>
            <w:r w:rsidR="00567589" w:rsidRPr="00FF7C5D">
              <w:rPr>
                <w:rFonts w:ascii="Times New Roman" w:hAnsi="Times New Roman" w:cs="Times New Roman"/>
                <w:sz w:val="24"/>
                <w:szCs w:val="24"/>
                <w:rtl/>
                <w:lang w:bidi="ar-IQ"/>
              </w:rPr>
              <w:t>ماجستير</w:t>
            </w:r>
          </w:p>
        </w:tc>
        <w:tc>
          <w:tcPr>
            <w:tcW w:w="4554" w:type="dxa"/>
            <w:gridSpan w:val="2"/>
          </w:tcPr>
          <w:p w:rsidR="00567589" w:rsidRPr="00FF7C5D" w:rsidRDefault="00BA0548" w:rsidP="00CB6535">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24" type="#_x0000_t202" style="position:absolute;left:0;text-align:left;margin-left:182.7pt;margin-top:1.35pt;width:17.25pt;height:16.9pt;z-index:107;visibility:visible;mso-position-horizontal-relative:text;mso-position-vertical-relative:text" fillcolor="window" strokeweight=".5pt">
                  <v:textbox style="mso-next-textbox:#_x0000_s1324">
                    <w:txbxContent>
                      <w:p w:rsidR="008C2AF9" w:rsidRDefault="008C2AF9" w:rsidP="00567589"/>
                    </w:txbxContent>
                  </v:textbox>
                </v:shape>
              </w:pict>
            </w:r>
            <w:r w:rsidR="00567589" w:rsidRPr="00FF7C5D">
              <w:rPr>
                <w:rFonts w:ascii="Times New Roman" w:hAnsi="Times New Roman" w:cs="Times New Roman"/>
                <w:sz w:val="24"/>
                <w:szCs w:val="24"/>
                <w:lang w:bidi="ar-IQ"/>
              </w:rPr>
              <w:t xml:space="preserve">    </w:t>
            </w:r>
            <w:r w:rsidR="003E01F8"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lang w:bidi="ar-IQ"/>
              </w:rPr>
              <w:t xml:space="preserve">  </w:t>
            </w:r>
            <w:r w:rsidR="008C2AF9"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lang w:bidi="ar-IQ"/>
              </w:rPr>
              <w:t xml:space="preserve"> </w:t>
            </w:r>
            <w:r w:rsidR="00567589" w:rsidRPr="00FF7C5D">
              <w:rPr>
                <w:rFonts w:ascii="Times New Roman" w:hAnsi="Times New Roman" w:cs="Times New Roman"/>
                <w:sz w:val="24"/>
                <w:szCs w:val="24"/>
                <w:rtl/>
                <w:lang w:bidi="ar-IQ"/>
              </w:rPr>
              <w:t>دكتوراه</w:t>
            </w:r>
          </w:p>
          <w:p w:rsidR="008C2AF9" w:rsidRPr="00FF7C5D" w:rsidRDefault="003E01F8" w:rsidP="00CB6535">
            <w:pPr>
              <w:pStyle w:val="NoSpacing"/>
              <w:rPr>
                <w:rFonts w:ascii="Times New Roman" w:hAnsi="Times New Roman" w:cs="Times New Roman"/>
                <w:sz w:val="24"/>
                <w:szCs w:val="24"/>
                <w:lang w:bidi="ar-IQ"/>
              </w:rPr>
            </w:pPr>
            <w:r w:rsidRPr="00FF7C5D">
              <w:rPr>
                <w:rFonts w:ascii="Times New Roman" w:hAnsi="Times New Roman" w:cs="Times New Roman" w:hint="cs"/>
                <w:sz w:val="24"/>
                <w:szCs w:val="24"/>
                <w:rtl/>
                <w:lang w:bidi="ar-IQ"/>
              </w:rPr>
              <w:t xml:space="preserve">                    </w:t>
            </w:r>
          </w:p>
        </w:tc>
      </w:tr>
      <w:tr w:rsidR="00567589" w:rsidRPr="00E60FD3" w:rsidTr="008C2AF9">
        <w:trPr>
          <w:trHeight w:val="566"/>
        </w:trPr>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647" w:type="dxa"/>
            <w:gridSpan w:val="5"/>
            <w:tcBorders>
              <w:left w:val="thickThinSmallGap" w:sz="24" w:space="0" w:color="auto"/>
            </w:tcBorders>
          </w:tcPr>
          <w:p w:rsidR="00567589" w:rsidRPr="008C2AF9" w:rsidRDefault="00567589" w:rsidP="008C2AF9">
            <w:pPr>
              <w:pStyle w:val="NoSpacing"/>
              <w:rPr>
                <w:lang w:bidi="ar-IQ"/>
              </w:rPr>
            </w:pPr>
            <w:r w:rsidRPr="00FF7C5D">
              <w:rPr>
                <w:rFonts w:ascii="Times New Roman" w:hAnsi="Times New Roman" w:cs="Times New Roman"/>
                <w:sz w:val="24"/>
                <w:szCs w:val="24"/>
                <w:rtl/>
                <w:lang w:bidi="ar-IQ"/>
              </w:rPr>
              <w:t xml:space="preserve">تطوير المقاومة للمضاد </w:t>
            </w:r>
            <w:r w:rsidRPr="00FF7C5D">
              <w:rPr>
                <w:rFonts w:ascii="Times New Roman" w:hAnsi="Times New Roman" w:cs="Times New Roman"/>
                <w:sz w:val="24"/>
                <w:szCs w:val="24"/>
                <w:lang w:bidi="ar-IQ"/>
              </w:rPr>
              <w:t>Linezolid</w:t>
            </w:r>
            <w:r w:rsidRPr="00FF7C5D">
              <w:rPr>
                <w:rFonts w:ascii="Times New Roman" w:hAnsi="Times New Roman" w:cs="Times New Roman"/>
                <w:sz w:val="24"/>
                <w:szCs w:val="24"/>
                <w:rtl/>
                <w:lang w:bidi="ar-IQ"/>
              </w:rPr>
              <w:t xml:space="preserve"> في</w:t>
            </w:r>
            <w:r w:rsidRPr="00FF7C5D">
              <w:rPr>
                <w:rFonts w:ascii="Times New Roman" w:hAnsi="Times New Roman" w:cs="Times New Roman"/>
                <w:i/>
                <w:iCs/>
                <w:sz w:val="24"/>
                <w:szCs w:val="24"/>
                <w:rtl/>
                <w:lang w:bidi="ar-IQ"/>
              </w:rPr>
              <w:t xml:space="preserve"> بكتريا</w:t>
            </w:r>
            <w:r w:rsidRPr="00FF7C5D">
              <w:rPr>
                <w:rFonts w:ascii="Times New Roman" w:hAnsi="Times New Roman" w:cs="Times New Roman"/>
                <w:i/>
                <w:iCs/>
                <w:sz w:val="24"/>
                <w:szCs w:val="24"/>
                <w:lang w:bidi="ar-IQ"/>
              </w:rPr>
              <w:t xml:space="preserve"> Staphylococcus</w:t>
            </w:r>
            <w:r w:rsidRPr="00FF7C5D">
              <w:rPr>
                <w:rFonts w:ascii="Times New Roman" w:hAnsi="Times New Roman" w:cs="Times New Roman"/>
                <w:sz w:val="24"/>
                <w:szCs w:val="24"/>
                <w:lang w:bidi="ar-IQ"/>
              </w:rPr>
              <w:t xml:space="preserve"> </w:t>
            </w:r>
            <w:r w:rsidRPr="00FF7C5D">
              <w:rPr>
                <w:rFonts w:ascii="Times New Roman" w:hAnsi="Times New Roman" w:cs="Times New Roman"/>
                <w:i/>
                <w:iCs/>
                <w:sz w:val="24"/>
                <w:szCs w:val="24"/>
                <w:lang w:bidi="ar-IQ"/>
              </w:rPr>
              <w:t>haemolyticus</w:t>
            </w:r>
            <w:r w:rsidRPr="00FF7C5D">
              <w:rPr>
                <w:rFonts w:ascii="Times New Roman" w:hAnsi="Times New Roman" w:cs="Times New Roman"/>
                <w:sz w:val="24"/>
                <w:szCs w:val="24"/>
                <w:rtl/>
                <w:lang w:bidi="ar-IQ"/>
              </w:rPr>
              <w:t xml:space="preserve"> الناتجة عن التحوير في الحامض النووي الرايبوزي (</w:t>
            </w:r>
            <w:r w:rsidRPr="00FF7C5D">
              <w:rPr>
                <w:rFonts w:ascii="Times New Roman" w:hAnsi="Times New Roman" w:cs="Times New Roman"/>
                <w:sz w:val="24"/>
                <w:szCs w:val="24"/>
                <w:lang w:bidi="ar-IQ"/>
              </w:rPr>
              <w:t>rRNA</w:t>
            </w:r>
            <w:r w:rsidRPr="00FF7C5D">
              <w:rPr>
                <w:rFonts w:ascii="Times New Roman" w:hAnsi="Times New Roman" w:cs="Times New Roman"/>
                <w:sz w:val="24"/>
                <w:szCs w:val="24"/>
                <w:rtl/>
                <w:lang w:bidi="ar-IQ"/>
              </w:rPr>
              <w:t>) الموجود في الرايبوسوم</w:t>
            </w:r>
          </w:p>
        </w:tc>
      </w:tr>
      <w:tr w:rsidR="00567589" w:rsidRPr="00E60FD3" w:rsidTr="008C2AF9">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647" w:type="dxa"/>
            <w:gridSpan w:val="5"/>
            <w:tcBorders>
              <w:left w:val="thickThinSmallGap" w:sz="24" w:space="0" w:color="auto"/>
            </w:tcBorders>
          </w:tcPr>
          <w:p w:rsidR="00567589" w:rsidRPr="00FF7C5D" w:rsidRDefault="00567589" w:rsidP="00CB6535">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567589" w:rsidRPr="00E60FD3" w:rsidTr="008C2AF9">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647" w:type="dxa"/>
            <w:gridSpan w:val="5"/>
            <w:tcBorders>
              <w:left w:val="thickThinSmallGap" w:sz="24" w:space="0" w:color="auto"/>
            </w:tcBorders>
          </w:tcPr>
          <w:p w:rsidR="00567589" w:rsidRPr="00FF7C5D" w:rsidRDefault="00567589" w:rsidP="00CB6535">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567589" w:rsidRPr="00E60FD3" w:rsidTr="008C2AF9">
        <w:trPr>
          <w:trHeight w:val="10343"/>
        </w:trPr>
        <w:tc>
          <w:tcPr>
            <w:tcW w:w="1418" w:type="dxa"/>
            <w:tcBorders>
              <w:right w:val="thickThinSmallGap" w:sz="24" w:space="0" w:color="auto"/>
            </w:tcBorders>
            <w:shd w:val="clear" w:color="auto" w:fill="D9D9D9"/>
          </w:tcPr>
          <w:p w:rsidR="00567589" w:rsidRPr="00FF7C5D" w:rsidRDefault="00567589"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647" w:type="dxa"/>
            <w:gridSpan w:val="5"/>
            <w:tcBorders>
              <w:left w:val="thickThinSmallGap" w:sz="24" w:space="0" w:color="auto"/>
            </w:tcBorders>
          </w:tcPr>
          <w:p w:rsidR="00567589" w:rsidRPr="00FF7C5D" w:rsidRDefault="00567589" w:rsidP="00BD2084">
            <w:pPr>
              <w:ind w:left="-52" w:firstLine="709"/>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المضـــــاد الحيــــــوي </w:t>
            </w:r>
            <w:r w:rsidRPr="00FF7C5D">
              <w:rPr>
                <w:rFonts w:ascii="Times New Roman" w:hAnsi="Times New Roman" w:cs="Times New Roman"/>
                <w:sz w:val="24"/>
                <w:szCs w:val="24"/>
                <w:lang w:bidi="ar-IQ"/>
              </w:rPr>
              <w:t>Linezolid</w:t>
            </w:r>
            <w:r w:rsidRPr="00FF7C5D">
              <w:rPr>
                <w:rFonts w:ascii="Times New Roman" w:hAnsi="Times New Roman" w:cs="Times New Roman"/>
                <w:sz w:val="24"/>
                <w:szCs w:val="24"/>
                <w:rtl/>
                <w:lang w:bidi="ar-IQ"/>
              </w:rPr>
              <w:t xml:space="preserve"> مضاد تركيبي مــــــن مجمــــوعـــــة </w:t>
            </w:r>
            <w:r w:rsidRPr="00FF7C5D">
              <w:rPr>
                <w:rFonts w:ascii="Times New Roman" w:hAnsi="Times New Roman" w:cs="Times New Roman"/>
                <w:sz w:val="24"/>
                <w:szCs w:val="24"/>
                <w:lang w:bidi="ar-IQ"/>
              </w:rPr>
              <w:t>Oxazolidinone</w:t>
            </w:r>
            <w:r w:rsidRPr="00FF7C5D">
              <w:rPr>
                <w:rFonts w:ascii="Times New Roman" w:hAnsi="Times New Roman" w:cs="Times New Roman"/>
                <w:sz w:val="24"/>
                <w:szCs w:val="24"/>
                <w:rtl/>
                <w:lang w:bidi="ar-IQ"/>
              </w:rPr>
              <w:t xml:space="preserve">, يعمل على منـــع تخليـــق البروتين وذلك بارتباطه </w:t>
            </w:r>
            <w:r w:rsidRPr="00FF7C5D">
              <w:rPr>
                <w:rFonts w:ascii="Times New Roman" w:hAnsi="Times New Roman" w:cs="Times New Roman"/>
                <w:sz w:val="24"/>
                <w:szCs w:val="24"/>
                <w:lang w:bidi="ar-IQ"/>
              </w:rPr>
              <w:t>Peptidyl Transferase Center</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PTC</w:t>
            </w:r>
            <w:r w:rsidRPr="00FF7C5D">
              <w:rPr>
                <w:rFonts w:ascii="Times New Roman" w:hAnsi="Times New Roman" w:cs="Times New Roman"/>
                <w:sz w:val="24"/>
                <w:szCs w:val="24"/>
                <w:rtl/>
                <w:lang w:bidi="ar-IQ"/>
              </w:rPr>
              <w:t xml:space="preserve">) في الرايبوسوم وإيقاف نمو البكتريا, كما يستخــــــدم للعـــــلاج من الاصــــابـــــات الخطيــــرة التــي تسببهـــــا البكتــــريـــا المــــوجبــــة لصبغــــة غـــــرام وبالأخــــــص بكتـــــريــــــا </w:t>
            </w:r>
            <w:r w:rsidRPr="00FF7C5D">
              <w:rPr>
                <w:rFonts w:ascii="Times New Roman" w:hAnsi="Times New Roman" w:cs="Times New Roman"/>
                <w:i/>
                <w:iCs/>
                <w:sz w:val="24"/>
                <w:szCs w:val="24"/>
                <w:lang w:bidi="ar-IQ"/>
              </w:rPr>
              <w:t>Staphylococcus haemolyticus</w:t>
            </w:r>
            <w:r w:rsidRPr="00FF7C5D">
              <w:rPr>
                <w:rFonts w:ascii="Times New Roman" w:hAnsi="Times New Roman" w:cs="Times New Roman"/>
                <w:sz w:val="24"/>
                <w:szCs w:val="24"/>
                <w:rtl/>
                <w:lang w:bidi="ar-IQ"/>
              </w:rPr>
              <w:t xml:space="preserve">, والتـــي تعـــــد مـــن أكثـــــر الســـــلالات مقـــــاومــــة للمضــــادات الحيــــويــــــة. وهدفت الـــدراســــة الحالية الى معرفـــــة حساسية هــــــذه البكتريـــــا وقـــــابليـــــتها علـــى تطـــــويــــر المقـــــاومة ضـــــد المضــــاد الحيــــــوي </w:t>
            </w:r>
            <w:r w:rsidRPr="00FF7C5D">
              <w:rPr>
                <w:rFonts w:ascii="Times New Roman" w:hAnsi="Times New Roman" w:cs="Times New Roman"/>
                <w:sz w:val="24"/>
                <w:szCs w:val="24"/>
                <w:lang w:bidi="ar-IQ"/>
              </w:rPr>
              <w:t>Linezolid</w:t>
            </w:r>
            <w:r w:rsidRPr="00FF7C5D">
              <w:rPr>
                <w:rFonts w:ascii="Times New Roman" w:hAnsi="Times New Roman" w:cs="Times New Roman"/>
                <w:sz w:val="24"/>
                <w:szCs w:val="24"/>
                <w:rtl/>
                <w:lang w:bidi="ar-IQ"/>
              </w:rPr>
              <w:t xml:space="preserve">.عزلت من بين </w:t>
            </w:r>
            <w:r w:rsidRPr="00FF7C5D">
              <w:rPr>
                <w:rFonts w:ascii="Times New Roman" w:hAnsi="Times New Roman" w:cs="Times New Roman"/>
                <w:sz w:val="24"/>
                <w:szCs w:val="24"/>
                <w:lang w:bidi="ar-IQ"/>
              </w:rPr>
              <w:t>120</w:t>
            </w:r>
            <w:r w:rsidRPr="00FF7C5D">
              <w:rPr>
                <w:rFonts w:ascii="Times New Roman" w:hAnsi="Times New Roman" w:cs="Times New Roman"/>
                <w:sz w:val="24"/>
                <w:szCs w:val="24"/>
                <w:rtl/>
                <w:lang w:bidi="ar-IQ"/>
              </w:rPr>
              <w:t xml:space="preserve"> عزلة مكورات عنقودية</w:t>
            </w:r>
            <w:r w:rsidRPr="00FF7C5D">
              <w:rPr>
                <w:rFonts w:ascii="Times New Roman" w:hAnsi="Times New Roman" w:cs="Times New Roman"/>
                <w:sz w:val="24"/>
                <w:szCs w:val="24"/>
                <w:lang w:bidi="ar-IQ"/>
              </w:rPr>
              <w:t xml:space="preserve">Staphylococci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من عينــــات دم مــــن المــــرضــــى المصــــابين بتسمم الدم أثنــــاء المدة من شهر تشرين الثاني </w:t>
            </w:r>
            <w:r w:rsidRPr="00FF7C5D">
              <w:rPr>
                <w:rFonts w:ascii="Times New Roman" w:hAnsi="Times New Roman" w:cs="Times New Roman"/>
                <w:sz w:val="24"/>
                <w:szCs w:val="24"/>
                <w:lang w:bidi="ar-IQ"/>
              </w:rPr>
              <w:t>2014</w:t>
            </w:r>
            <w:r w:rsidRPr="00FF7C5D">
              <w:rPr>
                <w:rFonts w:ascii="Times New Roman" w:hAnsi="Times New Roman" w:cs="Times New Roman"/>
                <w:sz w:val="24"/>
                <w:szCs w:val="24"/>
                <w:rtl/>
                <w:lang w:bidi="ar-IQ"/>
              </w:rPr>
              <w:t xml:space="preserve"> ولغاية شهر شباط </w:t>
            </w:r>
            <w:r w:rsidRPr="00FF7C5D">
              <w:rPr>
                <w:rFonts w:ascii="Times New Roman" w:hAnsi="Times New Roman" w:cs="Times New Roman"/>
                <w:sz w:val="24"/>
                <w:szCs w:val="24"/>
                <w:lang w:bidi="ar-IQ"/>
              </w:rPr>
              <w:t>2015</w:t>
            </w:r>
            <w:r w:rsidRPr="00FF7C5D">
              <w:rPr>
                <w:rFonts w:ascii="Times New Roman" w:hAnsi="Times New Roman" w:cs="Times New Roman"/>
                <w:sz w:val="24"/>
                <w:szCs w:val="24"/>
                <w:rtl/>
                <w:lang w:bidi="ar-IQ"/>
              </w:rPr>
              <w:t xml:space="preserve">, شخصت 46 عــــزلة على انها </w:t>
            </w:r>
            <w:r w:rsidRPr="00FF7C5D">
              <w:rPr>
                <w:rFonts w:ascii="Times New Roman" w:hAnsi="Times New Roman" w:cs="Times New Roman"/>
                <w:i/>
                <w:iCs/>
                <w:sz w:val="24"/>
                <w:szCs w:val="24"/>
                <w:lang w:bidi="ar-IQ"/>
              </w:rPr>
              <w:t xml:space="preserve">S. </w:t>
            </w:r>
            <w:proofErr w:type="gramStart"/>
            <w:r w:rsidRPr="00FF7C5D">
              <w:rPr>
                <w:rFonts w:ascii="Times New Roman" w:hAnsi="Times New Roman" w:cs="Times New Roman"/>
                <w:i/>
                <w:iCs/>
                <w:sz w:val="24"/>
                <w:szCs w:val="24"/>
                <w:lang w:bidi="ar-IQ"/>
              </w:rPr>
              <w:t>haemolyticus</w:t>
            </w:r>
            <w:proofErr w:type="gramEnd"/>
            <w:r w:rsidRPr="00FF7C5D">
              <w:rPr>
                <w:rFonts w:ascii="Times New Roman" w:hAnsi="Times New Roman" w:cs="Times New Roman"/>
                <w:sz w:val="24"/>
                <w:szCs w:val="24"/>
                <w:rtl/>
                <w:lang w:bidi="ar-IQ"/>
              </w:rPr>
              <w:t xml:space="preserve">. استخــــــدمت تــــراكيــــز مختلفــــة مــــن المضــــاد الحيــــوي </w:t>
            </w:r>
            <w:r w:rsidRPr="00FF7C5D">
              <w:rPr>
                <w:rFonts w:ascii="Times New Roman" w:hAnsi="Times New Roman" w:cs="Times New Roman"/>
                <w:sz w:val="24"/>
                <w:szCs w:val="24"/>
                <w:lang w:bidi="ar-IQ"/>
              </w:rPr>
              <w:t xml:space="preserve">Linezolid </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2µg/ml, 4µg/ml, 8µg/ml, 16µg/ml, 20µg/ml</w:t>
            </w:r>
            <w:r w:rsidRPr="00FF7C5D">
              <w:rPr>
                <w:rFonts w:ascii="Times New Roman" w:hAnsi="Times New Roman" w:cs="Times New Roman"/>
                <w:sz w:val="24"/>
                <w:szCs w:val="24"/>
                <w:rtl/>
                <w:lang w:bidi="ar-IQ"/>
              </w:rPr>
              <w:t>) وكــــانـــت معظــــم العــــزلات بنسبــــة (</w:t>
            </w:r>
            <w:r w:rsidRPr="00FF7C5D">
              <w:rPr>
                <w:rFonts w:ascii="Times New Roman" w:hAnsi="Times New Roman" w:cs="Times New Roman"/>
                <w:sz w:val="24"/>
                <w:szCs w:val="24"/>
                <w:lang w:bidi="ar-IQ"/>
              </w:rPr>
              <w:t>95.65</w:t>
            </w:r>
            <w:r w:rsidRPr="00FF7C5D">
              <w:rPr>
                <w:rFonts w:ascii="Times New Roman" w:hAnsi="Times New Roman" w:cs="Times New Roman"/>
                <w:sz w:val="24"/>
                <w:szCs w:val="24"/>
                <w:rtl/>
                <w:lang w:bidi="ar-IQ"/>
              </w:rPr>
              <w:t xml:space="preserve">%) حســـــاسة لتـــــركيز </w:t>
            </w:r>
            <w:r w:rsidRPr="00FF7C5D">
              <w:rPr>
                <w:rFonts w:ascii="Times New Roman" w:hAnsi="Times New Roman" w:cs="Times New Roman"/>
                <w:sz w:val="24"/>
                <w:szCs w:val="24"/>
                <w:lang w:bidi="ar-IQ"/>
              </w:rPr>
              <w:t>2μg/ml</w:t>
            </w:r>
            <w:r w:rsidRPr="00FF7C5D">
              <w:rPr>
                <w:rFonts w:ascii="Times New Roman" w:hAnsi="Times New Roman" w:cs="Times New Roman"/>
                <w:sz w:val="24"/>
                <w:szCs w:val="24"/>
                <w:rtl/>
                <w:lang w:bidi="ar-IQ"/>
              </w:rPr>
              <w:t xml:space="preserve"> مــــن المضــــاد والعزلات الأخــرى بنسبـــة (</w:t>
            </w:r>
            <w:r w:rsidRPr="00FF7C5D">
              <w:rPr>
                <w:rFonts w:ascii="Times New Roman" w:hAnsi="Times New Roman" w:cs="Times New Roman"/>
                <w:sz w:val="24"/>
                <w:szCs w:val="24"/>
                <w:lang w:bidi="ar-IQ"/>
              </w:rPr>
              <w:t>4.35</w:t>
            </w:r>
            <w:r w:rsidRPr="00FF7C5D">
              <w:rPr>
                <w:rFonts w:ascii="Times New Roman" w:hAnsi="Times New Roman" w:cs="Times New Roman"/>
                <w:sz w:val="24"/>
                <w:szCs w:val="24"/>
                <w:rtl/>
                <w:lang w:bidi="ar-IQ"/>
              </w:rPr>
              <w:t xml:space="preserve">%) كانـــت مقـــاومـــة لتـــركيـــز </w:t>
            </w:r>
            <w:r w:rsidRPr="00FF7C5D">
              <w:rPr>
                <w:rFonts w:ascii="Times New Roman" w:hAnsi="Times New Roman" w:cs="Times New Roman"/>
                <w:sz w:val="24"/>
                <w:szCs w:val="24"/>
                <w:lang w:bidi="ar-IQ"/>
              </w:rPr>
              <w:t>2μg/ml</w:t>
            </w:r>
            <w:r w:rsidRPr="00FF7C5D">
              <w:rPr>
                <w:rFonts w:ascii="Times New Roman" w:hAnsi="Times New Roman" w:cs="Times New Roman"/>
                <w:sz w:val="24"/>
                <w:szCs w:val="24"/>
                <w:rtl/>
                <w:lang w:bidi="ar-IQ"/>
              </w:rPr>
              <w:t>.اختيـــــرت مجمــــوعـــة مـــن العــــزلات الحســــاســــة وطــــورت مقــــاومتهـــا للمضــــــاد الحيـــــوي مختبــريــــاً أثنــــاء مــــدة زمنيــــة محـــــددة لمعــــرفــــة التغيـــــر الجينـــــي الحــــاصـــل فـــــي منطقـــــة (</w:t>
            </w:r>
            <w:r w:rsidRPr="00FF7C5D">
              <w:rPr>
                <w:rFonts w:ascii="Times New Roman" w:hAnsi="Times New Roman" w:cs="Times New Roman"/>
                <w:sz w:val="24"/>
                <w:szCs w:val="24"/>
                <w:lang w:bidi="ar-IQ"/>
              </w:rPr>
              <w:t>Domain V</w:t>
            </w:r>
            <w:r w:rsidRPr="00FF7C5D">
              <w:rPr>
                <w:rFonts w:ascii="Times New Roman" w:hAnsi="Times New Roman" w:cs="Times New Roman"/>
                <w:sz w:val="24"/>
                <w:szCs w:val="24"/>
                <w:rtl/>
                <w:lang w:bidi="ar-IQ"/>
              </w:rPr>
              <w:t xml:space="preserve">) فـــــي </w:t>
            </w:r>
            <w:r w:rsidRPr="00FF7C5D">
              <w:rPr>
                <w:rFonts w:ascii="Times New Roman" w:hAnsi="Times New Roman" w:cs="Times New Roman"/>
                <w:sz w:val="24"/>
                <w:szCs w:val="24"/>
                <w:lang w:bidi="ar-IQ"/>
              </w:rPr>
              <w:t>23S rRNA</w:t>
            </w:r>
            <w:r w:rsidRPr="00FF7C5D">
              <w:rPr>
                <w:rFonts w:ascii="Times New Roman" w:hAnsi="Times New Roman" w:cs="Times New Roman"/>
                <w:sz w:val="24"/>
                <w:szCs w:val="24"/>
                <w:rtl/>
                <w:lang w:bidi="ar-IQ"/>
              </w:rPr>
              <w:t>. فضلاً عن توضيح الآليات المختلفة التي تستخدمها البكتريا في مقاومة المضادات الحيوية المختلفة، تم حساب معدل حدوث الطفرة وتحديد منحنى النمو. طــــــورت مقـــــاومــــة ثمانية عــــزلات حســــاســـة (</w:t>
            </w:r>
            <w:r w:rsidRPr="00FF7C5D">
              <w:rPr>
                <w:rFonts w:ascii="Times New Roman" w:hAnsi="Times New Roman" w:cs="Times New Roman"/>
                <w:sz w:val="24"/>
                <w:szCs w:val="24"/>
                <w:lang w:bidi="ar-IQ"/>
              </w:rPr>
              <w:t>A8,A7,A6,A5,A4,A3,A2,A1</w:t>
            </w:r>
            <w:r w:rsidRPr="00FF7C5D">
              <w:rPr>
                <w:rFonts w:ascii="Times New Roman" w:hAnsi="Times New Roman" w:cs="Times New Roman"/>
                <w:sz w:val="24"/>
                <w:szCs w:val="24"/>
                <w:rtl/>
                <w:lang w:bidi="ar-IQ"/>
              </w:rPr>
              <w:t xml:space="preserve">) لتركيـــــز </w:t>
            </w:r>
            <w:r w:rsidRPr="00FF7C5D">
              <w:rPr>
                <w:rFonts w:ascii="Times New Roman" w:hAnsi="Times New Roman" w:cs="Times New Roman"/>
                <w:sz w:val="24"/>
                <w:szCs w:val="24"/>
                <w:lang w:bidi="ar-IQ"/>
              </w:rPr>
              <w:t>2mg/L</w:t>
            </w:r>
            <w:r w:rsidRPr="00FF7C5D">
              <w:rPr>
                <w:rFonts w:ascii="Times New Roman" w:hAnsi="Times New Roman" w:cs="Times New Roman"/>
                <w:sz w:val="24"/>
                <w:szCs w:val="24"/>
                <w:rtl/>
                <w:lang w:bidi="ar-IQ"/>
              </w:rPr>
              <w:t xml:space="preserve"> مـــن المضــــاد </w:t>
            </w:r>
            <w:r w:rsidRPr="00FF7C5D">
              <w:rPr>
                <w:rFonts w:ascii="Times New Roman" w:hAnsi="Times New Roman" w:cs="Times New Roman"/>
                <w:sz w:val="24"/>
                <w:szCs w:val="24"/>
                <w:lang w:bidi="ar-IQ"/>
              </w:rPr>
              <w:t>Linezolid</w:t>
            </w:r>
            <w:r w:rsidRPr="00FF7C5D">
              <w:rPr>
                <w:rFonts w:ascii="Times New Roman" w:hAnsi="Times New Roman" w:cs="Times New Roman"/>
                <w:sz w:val="24"/>
                <w:szCs w:val="24"/>
                <w:rtl/>
                <w:lang w:bidi="ar-IQ"/>
              </w:rPr>
              <w:t xml:space="preserve"> مختبــــريــــاً لتعطي عـــزلات مقاومة رقمت (</w:t>
            </w:r>
            <w:r w:rsidRPr="00FF7C5D">
              <w:rPr>
                <w:rFonts w:ascii="Times New Roman" w:hAnsi="Times New Roman" w:cs="Times New Roman"/>
                <w:sz w:val="24"/>
                <w:szCs w:val="24"/>
                <w:lang w:bidi="ar-IQ"/>
              </w:rPr>
              <w:t>A16,A15,A14,A13,A12,A11,A10,A9</w:t>
            </w:r>
            <w:r w:rsidRPr="00FF7C5D">
              <w:rPr>
                <w:rFonts w:ascii="Times New Roman" w:hAnsi="Times New Roman" w:cs="Times New Roman"/>
                <w:sz w:val="24"/>
                <w:szCs w:val="24"/>
                <w:rtl/>
                <w:lang w:bidi="ar-IQ"/>
              </w:rPr>
              <w:t xml:space="preserve">) مقاومة لتـــركيــــز </w:t>
            </w:r>
            <w:r w:rsidRPr="00FF7C5D">
              <w:rPr>
                <w:rFonts w:ascii="Times New Roman" w:hAnsi="Times New Roman" w:cs="Times New Roman"/>
                <w:sz w:val="24"/>
                <w:szCs w:val="24"/>
                <w:lang w:bidi="ar-IQ"/>
              </w:rPr>
              <w:t>4mg/L</w:t>
            </w:r>
            <w:r w:rsidRPr="00FF7C5D">
              <w:rPr>
                <w:rFonts w:ascii="Times New Roman" w:hAnsi="Times New Roman" w:cs="Times New Roman"/>
                <w:sz w:val="24"/>
                <w:szCs w:val="24"/>
                <w:rtl/>
                <w:lang w:bidi="ar-IQ"/>
              </w:rPr>
              <w:t xml:space="preserve"> مـــن المضـــاد. وبعــــد إجــــراء عمليـــة تضخيــــــم لمنطقــــة (</w:t>
            </w:r>
            <w:r w:rsidRPr="00FF7C5D">
              <w:rPr>
                <w:rFonts w:ascii="Times New Roman" w:hAnsi="Times New Roman" w:cs="Times New Roman"/>
                <w:sz w:val="24"/>
                <w:szCs w:val="24"/>
                <w:lang w:bidi="ar-IQ"/>
              </w:rPr>
              <w:t>Domain V</w:t>
            </w:r>
            <w:r w:rsidRPr="00FF7C5D">
              <w:rPr>
                <w:rFonts w:ascii="Times New Roman" w:hAnsi="Times New Roman" w:cs="Times New Roman"/>
                <w:sz w:val="24"/>
                <w:szCs w:val="24"/>
                <w:rtl/>
                <w:lang w:bidi="ar-IQ"/>
              </w:rPr>
              <w:t xml:space="preserve">) في </w:t>
            </w:r>
            <w:r w:rsidRPr="00FF7C5D">
              <w:rPr>
                <w:rFonts w:ascii="Times New Roman" w:hAnsi="Times New Roman" w:cs="Times New Roman"/>
                <w:sz w:val="24"/>
                <w:szCs w:val="24"/>
                <w:lang w:bidi="ar-IQ"/>
              </w:rPr>
              <w:t>23S rRNA</w:t>
            </w:r>
            <w:r w:rsidRPr="00FF7C5D">
              <w:rPr>
                <w:rFonts w:ascii="Times New Roman" w:hAnsi="Times New Roman" w:cs="Times New Roman"/>
                <w:sz w:val="24"/>
                <w:szCs w:val="24"/>
                <w:rtl/>
                <w:lang w:bidi="ar-IQ"/>
              </w:rPr>
              <w:t xml:space="preserve"> لكــــل مـــن العـــــزلات الحســــاســـــة والمقــــــاومــــة أظهـــــــرت النتـــائـــج أن العـــــزلات المقـــــاومـــــة تحــــوي علـــــى مجموعـــــة مــــن الطفــــرات تتضمن:</w:t>
            </w:r>
          </w:p>
          <w:p w:rsidR="00567589" w:rsidRPr="00FF7C5D" w:rsidRDefault="00567589" w:rsidP="00567589">
            <w:pPr>
              <w:ind w:left="1274" w:hanging="1326"/>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A9</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(G2309T, G2286C, T2246A, G2197T, G2410T, A2385C, G2326T)</w:t>
            </w:r>
          </w:p>
          <w:p w:rsidR="00567589" w:rsidRPr="00FF7C5D" w:rsidRDefault="00567589" w:rsidP="00567589">
            <w:pPr>
              <w:ind w:left="-52"/>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A10</w:t>
            </w:r>
            <w:r w:rsidRPr="00FF7C5D">
              <w:rPr>
                <w:rFonts w:ascii="Times New Roman" w:hAnsi="Times New Roman" w:cs="Times New Roman"/>
                <w:sz w:val="24"/>
                <w:szCs w:val="24"/>
                <w:rtl/>
                <w:lang w:bidi="ar-IQ"/>
              </w:rPr>
              <w:t>): (</w:t>
            </w:r>
            <w:r w:rsidRPr="00FF7C5D">
              <w:rPr>
                <w:rFonts w:ascii="Times New Roman" w:hAnsi="Times New Roman" w:cs="Times New Roman"/>
                <w:sz w:val="24"/>
                <w:szCs w:val="24"/>
                <w:lang w:bidi="ar-IQ"/>
              </w:rPr>
              <w:t>G2437C, A2387C, G2366T, G2348C, G2326T</w:t>
            </w:r>
            <w:r w:rsidRPr="00FF7C5D">
              <w:rPr>
                <w:rFonts w:ascii="Times New Roman" w:hAnsi="Times New Roman" w:cs="Times New Roman"/>
                <w:sz w:val="24"/>
                <w:szCs w:val="24"/>
                <w:rtl/>
                <w:lang w:bidi="ar-IQ"/>
              </w:rPr>
              <w:t>)</w:t>
            </w:r>
          </w:p>
          <w:p w:rsidR="00567589" w:rsidRPr="00FF7C5D" w:rsidRDefault="00567589" w:rsidP="00567589">
            <w:pPr>
              <w:ind w:left="-52"/>
              <w:jc w:val="both"/>
              <w:rPr>
                <w:rFonts w:ascii="Times New Roman" w:hAnsi="Times New Roman" w:cs="Times New Roman" w:hint="cs"/>
                <w:sz w:val="24"/>
                <w:szCs w:val="24"/>
                <w:rtl/>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A11</w:t>
            </w:r>
            <w:r w:rsidRPr="00FF7C5D">
              <w:rPr>
                <w:rFonts w:ascii="Times New Roman" w:hAnsi="Times New Roman" w:cs="Times New Roman"/>
                <w:sz w:val="24"/>
                <w:szCs w:val="24"/>
                <w:rtl/>
                <w:lang w:bidi="ar-IQ"/>
              </w:rPr>
              <w:t>): (</w:t>
            </w:r>
            <w:r w:rsidRPr="00FF7C5D">
              <w:rPr>
                <w:rFonts w:ascii="Times New Roman" w:hAnsi="Times New Roman" w:cs="Times New Roman"/>
                <w:sz w:val="24"/>
                <w:szCs w:val="24"/>
                <w:lang w:bidi="ar-IQ"/>
              </w:rPr>
              <w:t>G2326T</w:t>
            </w:r>
            <w:r w:rsidRPr="00FF7C5D">
              <w:rPr>
                <w:rFonts w:ascii="Times New Roman" w:hAnsi="Times New Roman" w:cs="Times New Roman"/>
                <w:sz w:val="24"/>
                <w:szCs w:val="24"/>
                <w:rtl/>
                <w:lang w:bidi="ar-IQ"/>
              </w:rPr>
              <w:t>)</w:t>
            </w:r>
          </w:p>
          <w:p w:rsidR="00567589" w:rsidRPr="00FF7C5D" w:rsidRDefault="00567589" w:rsidP="00567589">
            <w:pPr>
              <w:ind w:left="-52"/>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A12</w:t>
            </w:r>
            <w:r w:rsidRPr="00FF7C5D">
              <w:rPr>
                <w:rFonts w:ascii="Times New Roman" w:hAnsi="Times New Roman" w:cs="Times New Roman"/>
                <w:sz w:val="24"/>
                <w:szCs w:val="24"/>
                <w:rtl/>
                <w:lang w:bidi="ar-IQ"/>
              </w:rPr>
              <w:t>): (</w:t>
            </w:r>
            <w:r w:rsidRPr="00FF7C5D">
              <w:rPr>
                <w:rFonts w:ascii="Times New Roman" w:hAnsi="Times New Roman" w:cs="Times New Roman"/>
                <w:sz w:val="24"/>
                <w:szCs w:val="24"/>
                <w:lang w:bidi="ar-IQ"/>
              </w:rPr>
              <w:t>G2286C</w:t>
            </w:r>
            <w:r w:rsidRPr="00FF7C5D">
              <w:rPr>
                <w:rFonts w:ascii="Times New Roman" w:hAnsi="Times New Roman" w:cs="Times New Roman"/>
                <w:sz w:val="24"/>
                <w:szCs w:val="24"/>
                <w:rtl/>
                <w:lang w:bidi="ar-IQ"/>
              </w:rPr>
              <w:t>)</w:t>
            </w:r>
          </w:p>
          <w:p w:rsidR="00567589" w:rsidRPr="00FF7C5D" w:rsidRDefault="00567589" w:rsidP="00567589">
            <w:pPr>
              <w:ind w:left="-52"/>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A13</w:t>
            </w:r>
            <w:r w:rsidRPr="00FF7C5D">
              <w:rPr>
                <w:rFonts w:ascii="Times New Roman" w:hAnsi="Times New Roman" w:cs="Times New Roman"/>
                <w:sz w:val="24"/>
                <w:szCs w:val="24"/>
                <w:rtl/>
                <w:lang w:bidi="ar-IQ"/>
              </w:rPr>
              <w:t>): (</w:t>
            </w:r>
            <w:r w:rsidRPr="00FF7C5D">
              <w:rPr>
                <w:rFonts w:ascii="Times New Roman" w:hAnsi="Times New Roman" w:cs="Times New Roman"/>
                <w:sz w:val="24"/>
                <w:szCs w:val="24"/>
                <w:lang w:bidi="ar-IQ"/>
              </w:rPr>
              <w:t>G2217T, G2218T, T2246G, T2292A, G2309C</w:t>
            </w:r>
            <w:r w:rsidRPr="00FF7C5D">
              <w:rPr>
                <w:rFonts w:ascii="Times New Roman" w:hAnsi="Times New Roman" w:cs="Times New Roman"/>
                <w:sz w:val="24"/>
                <w:szCs w:val="24"/>
                <w:rtl/>
                <w:lang w:bidi="ar-IQ"/>
              </w:rPr>
              <w:t>)</w:t>
            </w:r>
          </w:p>
          <w:p w:rsidR="00567589" w:rsidRPr="00FF7C5D" w:rsidRDefault="00567589" w:rsidP="00567589">
            <w:pPr>
              <w:ind w:left="-52"/>
              <w:jc w:val="both"/>
              <w:rPr>
                <w:rFonts w:ascii="Times New Roman" w:hAnsi="Times New Roman" w:cs="Times New Roman" w:hint="cs"/>
                <w:sz w:val="24"/>
                <w:szCs w:val="24"/>
                <w:rtl/>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A14</w:t>
            </w:r>
            <w:r w:rsidRPr="00FF7C5D">
              <w:rPr>
                <w:rFonts w:ascii="Times New Roman" w:hAnsi="Times New Roman" w:cs="Times New Roman"/>
                <w:sz w:val="24"/>
                <w:szCs w:val="24"/>
                <w:rtl/>
                <w:lang w:bidi="ar-IQ"/>
              </w:rPr>
              <w:t>): (</w:t>
            </w:r>
            <w:r w:rsidRPr="00FF7C5D">
              <w:rPr>
                <w:rFonts w:ascii="Times New Roman" w:hAnsi="Times New Roman" w:cs="Times New Roman"/>
                <w:sz w:val="24"/>
                <w:szCs w:val="24"/>
                <w:lang w:bidi="ar-IQ"/>
              </w:rPr>
              <w:t>G2438C, T2244G</w:t>
            </w:r>
            <w:r w:rsidRPr="00FF7C5D">
              <w:rPr>
                <w:rFonts w:ascii="Times New Roman" w:hAnsi="Times New Roman" w:cs="Times New Roman"/>
                <w:sz w:val="24"/>
                <w:szCs w:val="24"/>
                <w:rtl/>
                <w:lang w:bidi="ar-IQ"/>
              </w:rPr>
              <w:t>)</w:t>
            </w:r>
          </w:p>
          <w:p w:rsidR="00567589" w:rsidRPr="00FF7C5D" w:rsidRDefault="00567589" w:rsidP="003E01F8">
            <w:pPr>
              <w:ind w:left="-52"/>
              <w:jc w:val="both"/>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العزلة (</w:t>
            </w:r>
            <w:r w:rsidRPr="00FF7C5D">
              <w:rPr>
                <w:rFonts w:ascii="Times New Roman" w:hAnsi="Times New Roman" w:cs="Times New Roman"/>
                <w:sz w:val="24"/>
                <w:szCs w:val="24"/>
                <w:lang w:bidi="ar-IQ"/>
              </w:rPr>
              <w:t>A15</w:t>
            </w:r>
            <w:r w:rsidRPr="00FF7C5D">
              <w:rPr>
                <w:rFonts w:ascii="Times New Roman" w:hAnsi="Times New Roman" w:cs="Times New Roman"/>
                <w:sz w:val="24"/>
                <w:szCs w:val="24"/>
                <w:rtl/>
                <w:lang w:bidi="ar-IQ"/>
              </w:rPr>
              <w:t>): (</w:t>
            </w:r>
            <w:r w:rsidRPr="00FF7C5D">
              <w:rPr>
                <w:rFonts w:ascii="Times New Roman" w:hAnsi="Times New Roman" w:cs="Times New Roman"/>
                <w:sz w:val="24"/>
                <w:szCs w:val="24"/>
                <w:lang w:bidi="ar-IQ"/>
              </w:rPr>
              <w:t>A2387C</w:t>
            </w:r>
            <w:r w:rsidRPr="00FF7C5D">
              <w:rPr>
                <w:rFonts w:ascii="Times New Roman" w:hAnsi="Times New Roman" w:cs="Times New Roman"/>
                <w:sz w:val="24"/>
                <w:szCs w:val="24"/>
                <w:rtl/>
                <w:lang w:bidi="ar-IQ"/>
              </w:rPr>
              <w:t>)تلك الطفـــــرات كـــانــــــــت سبـــــب فـــــي مقــــاومــــة العــــــزلات للمضـــــاد الحيــــوي بـــــاستثــنــــاء العــــزلــــة (</w:t>
            </w:r>
            <w:r w:rsidRPr="00FF7C5D">
              <w:rPr>
                <w:rFonts w:ascii="Times New Roman" w:hAnsi="Times New Roman" w:cs="Times New Roman"/>
                <w:sz w:val="24"/>
                <w:szCs w:val="24"/>
                <w:lang w:bidi="ar-IQ"/>
              </w:rPr>
              <w:t>A16</w:t>
            </w:r>
            <w:r w:rsidRPr="00FF7C5D">
              <w:rPr>
                <w:rFonts w:ascii="Times New Roman" w:hAnsi="Times New Roman" w:cs="Times New Roman"/>
                <w:sz w:val="24"/>
                <w:szCs w:val="24"/>
                <w:rtl/>
                <w:lang w:bidi="ar-IQ"/>
              </w:rPr>
              <w:t>) التــــي أظهـــــرت مقـــــاومـــــة دون وجـــــود أي طفــــــرة فيهـــا وكـــــانــــت مقـــــاومتهــــا بالاعتمــــاد علـــــى الآليـــــات الأخـــــرى التـــي تمتلكهـــــــا البكتريـــــا فــــــي مقـــــاومـــــة المضـــــــادات الحيويــــة باستخدام جينــــات (</w:t>
            </w:r>
            <w:r w:rsidRPr="00FF7C5D">
              <w:rPr>
                <w:rFonts w:ascii="Times New Roman" w:hAnsi="Times New Roman" w:cs="Times New Roman"/>
                <w:i/>
                <w:iCs/>
                <w:sz w:val="24"/>
                <w:szCs w:val="24"/>
                <w:lang w:bidi="ar-IQ"/>
              </w:rPr>
              <w:t>cfr</w:t>
            </w:r>
            <w:r w:rsidRPr="00FF7C5D">
              <w:rPr>
                <w:rFonts w:ascii="Times New Roman" w:hAnsi="Times New Roman" w:cs="Times New Roman"/>
                <w:sz w:val="24"/>
                <w:szCs w:val="24"/>
                <w:rtl/>
                <w:lang w:bidi="ar-IQ"/>
              </w:rPr>
              <w:t>) التي تقوم بإضافة مجموعة المثيل في الم</w:t>
            </w:r>
            <w:r w:rsidR="003E01F8" w:rsidRPr="00FF7C5D">
              <w:rPr>
                <w:rFonts w:ascii="Times New Roman" w:hAnsi="Times New Roman" w:cs="Times New Roman"/>
                <w:sz w:val="24"/>
                <w:szCs w:val="24"/>
                <w:rtl/>
                <w:lang w:bidi="ar-IQ"/>
              </w:rPr>
              <w:t>واقع الفعالة ومنع ارتباط المضاد</w:t>
            </w:r>
          </w:p>
        </w:tc>
      </w:tr>
    </w:tbl>
    <w:p w:rsidR="00A74E0A" w:rsidRPr="00FF7C5D" w:rsidRDefault="00A74E0A" w:rsidP="00D56026">
      <w:pPr>
        <w:tabs>
          <w:tab w:val="left" w:pos="1888"/>
        </w:tabs>
        <w:rPr>
          <w:rFonts w:ascii="Times New Roman" w:hAnsi="Times New Roman" w:cs="Times New Roman"/>
          <w:sz w:val="24"/>
          <w:szCs w:val="24"/>
          <w:rtl/>
          <w:lang w:bidi="ar-IQ"/>
        </w:rPr>
      </w:pPr>
    </w:p>
    <w:p w:rsidR="00A74E0A" w:rsidRPr="00FF7C5D" w:rsidRDefault="00A74E0A"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A74E0A" w:rsidRPr="00E60FD3" w:rsidTr="00CB6535">
        <w:tc>
          <w:tcPr>
            <w:tcW w:w="9498" w:type="dxa"/>
            <w:gridSpan w:val="5"/>
            <w:tcBorders>
              <w:top w:val="thickThinSmallGap" w:sz="24" w:space="0" w:color="auto"/>
              <w:bottom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A74E0A" w:rsidRPr="00E60FD3" w:rsidTr="00CB6535">
        <w:tc>
          <w:tcPr>
            <w:tcW w:w="1701" w:type="dxa"/>
            <w:tcBorders>
              <w:top w:val="thickThinSmallGap" w:sz="24" w:space="0" w:color="auto"/>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A74E0A" w:rsidRPr="00FF7C5D" w:rsidRDefault="00A74E0A" w:rsidP="00CB6535">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A74E0A" w:rsidRPr="00E60FD3" w:rsidTr="00E123DE">
        <w:trPr>
          <w:trHeight w:val="352"/>
        </w:trPr>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A74E0A" w:rsidRPr="00FF7C5D" w:rsidRDefault="00CB6535" w:rsidP="00BD2084">
            <w:pPr>
              <w:jc w:val="both"/>
              <w:rPr>
                <w:rFonts w:ascii="Times New Roman" w:hAnsi="Times New Roman" w:cs="Times New Roman"/>
                <w:color w:val="000000"/>
                <w:sz w:val="24"/>
                <w:szCs w:val="24"/>
                <w:lang w:bidi="ar-IQ"/>
              </w:rPr>
            </w:pPr>
            <w:r w:rsidRPr="00FF7C5D">
              <w:rPr>
                <w:rFonts w:ascii="Times New Roman" w:hAnsi="Times New Roman" w:cs="Times New Roman"/>
                <w:color w:val="000000"/>
                <w:sz w:val="24"/>
                <w:szCs w:val="24"/>
                <w:rtl/>
                <w:lang w:bidi="ar-IQ"/>
              </w:rPr>
              <w:t>أمنة نعمة الثويني</w:t>
            </w:r>
            <w:r w:rsidR="00BD2084" w:rsidRPr="00FF7C5D">
              <w:rPr>
                <w:rFonts w:ascii="Times New Roman" w:hAnsi="Times New Roman" w:cs="Times New Roman"/>
                <w:color w:val="000000"/>
                <w:sz w:val="24"/>
                <w:szCs w:val="24"/>
                <w:lang w:bidi="ar-IQ"/>
              </w:rPr>
              <w:t xml:space="preserve">                     </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A74E0A" w:rsidRPr="00FF7C5D" w:rsidRDefault="00CB6535" w:rsidP="00BD2084">
            <w:pPr>
              <w:rPr>
                <w:rFonts w:ascii="Times New Roman" w:hAnsi="Times New Roman" w:cs="Times New Roman"/>
                <w:color w:val="000000"/>
                <w:sz w:val="24"/>
                <w:szCs w:val="24"/>
                <w:rtl/>
                <w:lang w:bidi="ar-IQ"/>
              </w:rPr>
            </w:pPr>
            <w:r w:rsidRPr="00FF7C5D">
              <w:rPr>
                <w:rFonts w:ascii="Times New Roman" w:hAnsi="Times New Roman" w:cs="Times New Roman"/>
                <w:color w:val="000000"/>
                <w:sz w:val="24"/>
                <w:szCs w:val="24"/>
                <w:rtl/>
                <w:lang w:bidi="ar-IQ"/>
              </w:rPr>
              <w:t>زينب فياض شبرم</w:t>
            </w:r>
            <w:r w:rsidRPr="00FF7C5D">
              <w:rPr>
                <w:rFonts w:ascii="Times New Roman" w:hAnsi="Times New Roman" w:cs="Times New Roman"/>
                <w:color w:val="000000"/>
                <w:sz w:val="24"/>
                <w:szCs w:val="24"/>
                <w:lang w:bidi="ar-IQ"/>
              </w:rPr>
              <w:t xml:space="preserve"> </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A74E0A" w:rsidRPr="00FF7C5D" w:rsidRDefault="00A74E0A" w:rsidP="00CB6535">
            <w:pPr>
              <w:pStyle w:val="NoSpacing"/>
              <w:rPr>
                <w:rFonts w:ascii="Times New Roman" w:hAnsi="Times New Roman" w:cs="Times New Roman" w:hint="cs"/>
                <w:sz w:val="24"/>
                <w:szCs w:val="24"/>
                <w:lang w:bidi="ar-IQ"/>
              </w:rPr>
            </w:pP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A74E0A"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27" type="#_x0000_t202" style="position:absolute;left:0;text-align:left;margin-left:63.25pt;margin-top:1.05pt;width:19.5pt;height:17.6pt;z-index:109;visibility:visible;mso-position-horizontal-relative:text;mso-position-vertical-relative:text">
                  <v:textbox style="mso-next-textbox:#_x0000_s1327">
                    <w:txbxContent>
                      <w:p w:rsidR="008C2AF9" w:rsidRDefault="008C2AF9" w:rsidP="00A74E0A"/>
                    </w:txbxContent>
                  </v:textbox>
                </v:shape>
              </w:pict>
            </w:r>
            <w:r w:rsidR="00A74E0A" w:rsidRPr="00FF7C5D">
              <w:rPr>
                <w:rFonts w:ascii="Times New Roman" w:hAnsi="Times New Roman" w:cs="Times New Roman"/>
                <w:sz w:val="24"/>
                <w:szCs w:val="24"/>
                <w:lang w:bidi="ar-IQ"/>
              </w:rPr>
              <w:t xml:space="preserve">       </w:t>
            </w:r>
            <w:r w:rsidR="00E123DE" w:rsidRPr="00FF7C5D">
              <w:rPr>
                <w:rFonts w:ascii="Times New Roman" w:hAnsi="Times New Roman" w:cs="Times New Roman"/>
                <w:sz w:val="24"/>
                <w:szCs w:val="24"/>
                <w:lang w:bidi="ar-IQ"/>
              </w:rPr>
              <w:t xml:space="preserve">   </w:t>
            </w:r>
            <w:r w:rsidR="00A74E0A" w:rsidRPr="00FF7C5D">
              <w:rPr>
                <w:rFonts w:ascii="Times New Roman" w:hAnsi="Times New Roman" w:cs="Times New Roman"/>
                <w:sz w:val="24"/>
                <w:szCs w:val="24"/>
                <w:rtl/>
                <w:lang w:bidi="ar-IQ"/>
              </w:rPr>
              <w:t>مدرس مساعد</w:t>
            </w:r>
          </w:p>
        </w:tc>
        <w:tc>
          <w:tcPr>
            <w:tcW w:w="1559" w:type="dxa"/>
          </w:tcPr>
          <w:p w:rsidR="00A74E0A" w:rsidRPr="00FF7C5D" w:rsidRDefault="00BA0548" w:rsidP="00CB6535">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28" type="#_x0000_t202" style="position:absolute;left:0;text-align:left;margin-left:46.3pt;margin-top:.65pt;width:18pt;height:17.6pt;z-index:110;visibility:visible;mso-position-horizontal-relative:text;mso-position-vertical-relative:text" fillcolor="window" strokeweight=".5pt">
                  <v:textbox style="mso-next-textbox:#_x0000_s1328">
                    <w:txbxContent>
                      <w:p w:rsidR="008C2AF9" w:rsidRDefault="008C2AF9" w:rsidP="00A74E0A">
                        <w:pPr>
                          <w:rPr>
                            <w:lang w:bidi="ar-IQ"/>
                          </w:rPr>
                        </w:pPr>
                      </w:p>
                    </w:txbxContent>
                  </v:textbox>
                </v:shape>
              </w:pict>
            </w:r>
            <w:r w:rsidR="00A74E0A" w:rsidRPr="00FF7C5D">
              <w:rPr>
                <w:rFonts w:ascii="Times New Roman" w:hAnsi="Times New Roman" w:cs="Times New Roman"/>
                <w:sz w:val="24"/>
                <w:szCs w:val="24"/>
                <w:lang w:bidi="ar-IQ"/>
              </w:rPr>
              <w:t xml:space="preserve">        </w:t>
            </w:r>
            <w:r w:rsidR="00A74E0A" w:rsidRPr="00FF7C5D">
              <w:rPr>
                <w:rFonts w:ascii="Times New Roman" w:hAnsi="Times New Roman" w:cs="Times New Roman"/>
                <w:sz w:val="24"/>
                <w:szCs w:val="24"/>
                <w:rtl/>
                <w:lang w:bidi="ar-IQ"/>
              </w:rPr>
              <w:t>مدرس</w:t>
            </w:r>
          </w:p>
          <w:p w:rsidR="00E123DE" w:rsidRPr="00FF7C5D" w:rsidRDefault="00E123DE" w:rsidP="00CB6535">
            <w:pPr>
              <w:pStyle w:val="NoSpacing"/>
              <w:rPr>
                <w:rFonts w:ascii="Times New Roman" w:hAnsi="Times New Roman" w:cs="Times New Roman"/>
                <w:sz w:val="24"/>
                <w:szCs w:val="24"/>
                <w:lang w:bidi="ar-IQ"/>
              </w:rPr>
            </w:pPr>
          </w:p>
        </w:tc>
        <w:tc>
          <w:tcPr>
            <w:tcW w:w="2320" w:type="dxa"/>
          </w:tcPr>
          <w:p w:rsidR="00A74E0A"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29" type="#_x0000_t202" style="position:absolute;left:0;text-align:left;margin-left:86.05pt;margin-top:.65pt;width:17.25pt;height:17.6pt;z-index:111;visibility:visible;mso-position-horizontal-relative:text;mso-position-vertical-relative:text" fillcolor="window" strokeweight=".5pt">
                  <v:textbox style="mso-next-textbox:#_x0000_s1329">
                    <w:txbxContent>
                      <w:p w:rsidR="008C2AF9" w:rsidRDefault="008C2AF9" w:rsidP="00A74E0A"/>
                    </w:txbxContent>
                  </v:textbox>
                </v:shape>
              </w:pict>
            </w:r>
            <w:r w:rsidR="00A74E0A" w:rsidRPr="00FF7C5D">
              <w:rPr>
                <w:rFonts w:ascii="Times New Roman" w:hAnsi="Times New Roman" w:cs="Times New Roman"/>
                <w:sz w:val="24"/>
                <w:szCs w:val="24"/>
                <w:lang w:bidi="ar-IQ"/>
              </w:rPr>
              <w:t xml:space="preserve">       </w:t>
            </w:r>
            <w:r w:rsidR="00A74E0A" w:rsidRPr="00FF7C5D">
              <w:rPr>
                <w:rFonts w:ascii="Times New Roman" w:hAnsi="Times New Roman" w:cs="Times New Roman"/>
                <w:sz w:val="24"/>
                <w:szCs w:val="24"/>
                <w:rtl/>
                <w:lang w:bidi="ar-IQ"/>
              </w:rPr>
              <w:t>استاذ مساعد</w:t>
            </w:r>
          </w:p>
        </w:tc>
        <w:tc>
          <w:tcPr>
            <w:tcW w:w="1933" w:type="dxa"/>
          </w:tcPr>
          <w:p w:rsidR="00A74E0A"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30" type="#_x0000_t202" style="position:absolute;left:0;text-align:left;margin-left:64.2pt;margin-top:.65pt;width:18.75pt;height:17.6pt;z-index:112;visibility:visible;mso-position-horizontal-relative:text;mso-position-vertical-relative:text" fillcolor="window" strokeweight=".5pt">
                  <v:textbox style="mso-next-textbox:#_x0000_s1330">
                    <w:txbxContent>
                      <w:p w:rsidR="00830ADE" w:rsidRDefault="00830ADE" w:rsidP="00830ADE">
                        <w:r w:rsidRPr="006550F2">
                          <w:rPr>
                            <w:rFonts w:ascii="Arial" w:hAnsi="Arial"/>
                            <w:rtl/>
                          </w:rPr>
                          <w:t>√</w:t>
                        </w:r>
                      </w:p>
                      <w:p w:rsidR="008C2AF9" w:rsidRDefault="008C2AF9" w:rsidP="00A74E0A"/>
                    </w:txbxContent>
                  </v:textbox>
                </v:shape>
              </w:pict>
            </w:r>
            <w:r w:rsidR="00A74E0A" w:rsidRPr="00FF7C5D">
              <w:rPr>
                <w:rFonts w:ascii="Times New Roman" w:hAnsi="Times New Roman" w:cs="Times New Roman"/>
                <w:sz w:val="24"/>
                <w:szCs w:val="24"/>
                <w:lang w:bidi="ar-IQ"/>
              </w:rPr>
              <w:t xml:space="preserve">         </w:t>
            </w:r>
            <w:r w:rsidR="00A74E0A" w:rsidRPr="00FF7C5D">
              <w:rPr>
                <w:rFonts w:ascii="Times New Roman" w:hAnsi="Times New Roman" w:cs="Times New Roman"/>
                <w:sz w:val="24"/>
                <w:szCs w:val="24"/>
                <w:rtl/>
                <w:lang w:bidi="ar-IQ"/>
              </w:rPr>
              <w:t>استاذ</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A74E0A" w:rsidRPr="00FF7C5D" w:rsidRDefault="00BA0548" w:rsidP="00CB6535">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32" type="#_x0000_t202" style="position:absolute;left:0;text-align:left;margin-left:141.05pt;margin-top:1pt;width:19.5pt;height:16.9pt;z-index:114;visibility:visible;mso-position-horizontal-relative:text;mso-position-vertical-relative:text" fillcolor="window" strokeweight=".5pt">
                  <v:textbox style="mso-next-textbox:#_x0000_s1332">
                    <w:txbxContent>
                      <w:p w:rsidR="008C2AF9" w:rsidRDefault="008C2AF9" w:rsidP="00A74E0A">
                        <w:r w:rsidRPr="006550F2">
                          <w:rPr>
                            <w:rFonts w:ascii="Arial" w:hAnsi="Arial"/>
                            <w:rtl/>
                          </w:rPr>
                          <w:t>√</w:t>
                        </w:r>
                      </w:p>
                    </w:txbxContent>
                  </v:textbox>
                </v:shape>
              </w:pict>
            </w:r>
            <w:r w:rsidR="00A74E0A" w:rsidRPr="00FF7C5D">
              <w:rPr>
                <w:rFonts w:ascii="Times New Roman" w:hAnsi="Times New Roman" w:cs="Times New Roman"/>
                <w:sz w:val="24"/>
                <w:szCs w:val="24"/>
                <w:rtl/>
              </w:rPr>
              <w:t xml:space="preserve"> </w:t>
            </w:r>
            <w:r w:rsidR="00E123DE" w:rsidRPr="00FF7C5D">
              <w:rPr>
                <w:rFonts w:ascii="Times New Roman" w:hAnsi="Times New Roman" w:cs="Times New Roman" w:hint="cs"/>
                <w:sz w:val="24"/>
                <w:szCs w:val="24"/>
                <w:rtl/>
              </w:rPr>
              <w:t xml:space="preserve">   </w:t>
            </w:r>
            <w:r w:rsidR="00A74E0A" w:rsidRPr="00FF7C5D">
              <w:rPr>
                <w:rFonts w:ascii="Times New Roman" w:hAnsi="Times New Roman" w:cs="Times New Roman"/>
                <w:sz w:val="24"/>
                <w:szCs w:val="24"/>
                <w:rtl/>
              </w:rPr>
              <w:t xml:space="preserve">      </w:t>
            </w:r>
            <w:r w:rsidR="00A74E0A" w:rsidRPr="00FF7C5D">
              <w:rPr>
                <w:rFonts w:ascii="Times New Roman" w:hAnsi="Times New Roman" w:cs="Times New Roman"/>
                <w:sz w:val="24"/>
                <w:szCs w:val="24"/>
                <w:rtl/>
                <w:lang w:bidi="ar-IQ"/>
              </w:rPr>
              <w:t>ماجستير</w:t>
            </w:r>
          </w:p>
          <w:p w:rsidR="00E123DE" w:rsidRPr="00FF7C5D" w:rsidRDefault="00E123DE" w:rsidP="00CB6535">
            <w:pPr>
              <w:pStyle w:val="NoSpacing"/>
              <w:rPr>
                <w:rFonts w:ascii="Times New Roman" w:hAnsi="Times New Roman" w:cs="Times New Roman"/>
                <w:sz w:val="24"/>
                <w:szCs w:val="24"/>
                <w:rtl/>
                <w:lang w:bidi="ar-IQ"/>
              </w:rPr>
            </w:pPr>
          </w:p>
        </w:tc>
        <w:tc>
          <w:tcPr>
            <w:tcW w:w="4253" w:type="dxa"/>
            <w:gridSpan w:val="2"/>
          </w:tcPr>
          <w:p w:rsidR="00A74E0A" w:rsidRPr="00FF7C5D" w:rsidRDefault="00BA0548" w:rsidP="00CB6535">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31" type="#_x0000_t202" style="position:absolute;left:0;text-align:left;margin-left:182.7pt;margin-top:1.35pt;width:17.25pt;height:16.9pt;z-index:113;visibility:visible;mso-position-horizontal-relative:text;mso-position-vertical-relative:text" fillcolor="window" strokeweight=".5pt">
                  <v:textbox style="mso-next-textbox:#_x0000_s1331">
                    <w:txbxContent>
                      <w:p w:rsidR="008C2AF9" w:rsidRDefault="008C2AF9" w:rsidP="00A74E0A"/>
                    </w:txbxContent>
                  </v:textbox>
                </v:shape>
              </w:pict>
            </w:r>
            <w:r w:rsidR="00A74E0A" w:rsidRPr="00FF7C5D">
              <w:rPr>
                <w:rFonts w:ascii="Times New Roman" w:hAnsi="Times New Roman" w:cs="Times New Roman"/>
                <w:sz w:val="24"/>
                <w:szCs w:val="24"/>
                <w:lang w:bidi="ar-IQ"/>
              </w:rPr>
              <w:t xml:space="preserve">       </w:t>
            </w:r>
            <w:r w:rsidR="00E123DE" w:rsidRPr="00FF7C5D">
              <w:rPr>
                <w:rFonts w:ascii="Times New Roman" w:hAnsi="Times New Roman" w:cs="Times New Roman"/>
                <w:sz w:val="24"/>
                <w:szCs w:val="24"/>
                <w:lang w:bidi="ar-IQ"/>
              </w:rPr>
              <w:t xml:space="preserve">  </w:t>
            </w:r>
            <w:r w:rsidR="00A74E0A" w:rsidRPr="00FF7C5D">
              <w:rPr>
                <w:rFonts w:ascii="Times New Roman" w:hAnsi="Times New Roman" w:cs="Times New Roman"/>
                <w:sz w:val="24"/>
                <w:szCs w:val="24"/>
                <w:rtl/>
                <w:lang w:bidi="ar-IQ"/>
              </w:rPr>
              <w:t>دكتوراه</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A74E0A" w:rsidRPr="00FF7C5D" w:rsidRDefault="00CB6535" w:rsidP="00830ADE">
            <w:pPr>
              <w:rPr>
                <w:rFonts w:ascii="Times New Roman" w:hAnsi="Times New Roman" w:cs="Times New Roman"/>
                <w:color w:val="000000"/>
                <w:sz w:val="24"/>
                <w:szCs w:val="24"/>
                <w:rtl/>
                <w:lang w:bidi="ar-IQ"/>
              </w:rPr>
            </w:pPr>
            <w:r w:rsidRPr="00FF7C5D">
              <w:rPr>
                <w:rFonts w:ascii="Times New Roman" w:hAnsi="Times New Roman" w:cs="Times New Roman"/>
                <w:color w:val="000000"/>
                <w:sz w:val="24"/>
                <w:szCs w:val="24"/>
                <w:rtl/>
              </w:rPr>
              <w:t>تحديد الاستعداد الوراثي للنوع الاول للسكري بالكشف عن جينات التوافق النسيجي والخلايا المناعية المساعدة السامة نمط 4  لعينات اطفال عراقيين</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A74E0A" w:rsidRPr="00FF7C5D" w:rsidRDefault="00A74E0A" w:rsidP="00CB6535">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A74E0A" w:rsidRPr="00E60FD3" w:rsidTr="00CB6535">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A74E0A" w:rsidRPr="00FF7C5D" w:rsidRDefault="00A74E0A" w:rsidP="00CB6535">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A74E0A" w:rsidRPr="00E60FD3" w:rsidTr="00CB6535">
        <w:trPr>
          <w:trHeight w:val="9103"/>
        </w:trPr>
        <w:tc>
          <w:tcPr>
            <w:tcW w:w="1701" w:type="dxa"/>
            <w:tcBorders>
              <w:right w:val="thickThinSmallGap" w:sz="24" w:space="0" w:color="auto"/>
            </w:tcBorders>
            <w:shd w:val="clear" w:color="auto" w:fill="D9D9D9"/>
          </w:tcPr>
          <w:p w:rsidR="00A74E0A" w:rsidRPr="00FF7C5D" w:rsidRDefault="00A74E0A" w:rsidP="00CB6535">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BD52B9" w:rsidRPr="00FF7C5D" w:rsidRDefault="00BD52B9" w:rsidP="00830ADE">
            <w:pPr>
              <w:spacing w:after="0" w:line="360" w:lineRule="auto"/>
              <w:jc w:val="both"/>
              <w:rPr>
                <w:rFonts w:ascii="Times New Roman" w:eastAsia="Times New Roman" w:hAnsi="Times New Roman" w:cs="Times New Roman"/>
                <w:sz w:val="24"/>
                <w:szCs w:val="24"/>
                <w:lang w:bidi="ar-IQ"/>
              </w:rPr>
            </w:pPr>
            <w:r w:rsidRPr="00FF7C5D">
              <w:rPr>
                <w:rFonts w:ascii="Times New Roman" w:eastAsia="Times New Roman" w:hAnsi="Times New Roman" w:cs="Times New Roman"/>
                <w:sz w:val="24"/>
                <w:szCs w:val="24"/>
                <w:rtl/>
                <w:lang w:bidi="ar-IQ"/>
              </w:rPr>
              <w:t>مرض السكري النوع الاول احد امراض المناعة الذاتية والذي يتسبب  عن تحطم في  خلايا بيتا في جزيرات لانكرهانز</w:t>
            </w:r>
            <w:r w:rsidRPr="00FF7C5D">
              <w:rPr>
                <w:rFonts w:ascii="Times New Roman" w:eastAsia="Times New Roman" w:hAnsi="Times New Roman" w:cs="Times New Roman"/>
                <w:sz w:val="24"/>
                <w:szCs w:val="24"/>
                <w:rtl/>
              </w:rPr>
              <w:t xml:space="preserve">المفرزة للانسولين بواسطة التفاعل الذاتي للخلايا اللمفية نوع </w:t>
            </w:r>
            <w:r w:rsidRPr="00FF7C5D">
              <w:rPr>
                <w:rFonts w:ascii="Times New Roman" w:eastAsia="Times New Roman" w:hAnsi="Times New Roman" w:cs="Times New Roman"/>
                <w:sz w:val="24"/>
                <w:szCs w:val="24"/>
              </w:rPr>
              <w:t>T</w:t>
            </w:r>
            <w:r w:rsidR="00830ADE" w:rsidRPr="00FF7C5D">
              <w:rPr>
                <w:rFonts w:ascii="Times New Roman" w:eastAsia="Times New Roman" w:hAnsi="Times New Roman" w:cs="Times New Roman"/>
                <w:sz w:val="24"/>
                <w:szCs w:val="24"/>
                <w:rtl/>
              </w:rPr>
              <w:t xml:space="preserve"> </w:t>
            </w:r>
            <w:r w:rsidRPr="00FF7C5D">
              <w:rPr>
                <w:rFonts w:ascii="Times New Roman" w:eastAsia="Times New Roman" w:hAnsi="Times New Roman" w:cs="Times New Roman"/>
                <w:sz w:val="24"/>
                <w:szCs w:val="24"/>
                <w:rtl/>
              </w:rPr>
              <w:t xml:space="preserve">                                                                      </w:t>
            </w:r>
          </w:p>
          <w:p w:rsidR="00A74E0A" w:rsidRPr="00FF7C5D" w:rsidRDefault="00BD52B9" w:rsidP="00830ADE">
            <w:pPr>
              <w:spacing w:after="0" w:line="360" w:lineRule="auto"/>
              <w:jc w:val="both"/>
              <w:rPr>
                <w:rFonts w:ascii="Times New Roman" w:hAnsi="Times New Roman" w:cs="Times New Roman"/>
                <w:sz w:val="24"/>
                <w:szCs w:val="24"/>
                <w:lang w:bidi="ar-IQ"/>
              </w:rPr>
            </w:pPr>
            <w:r w:rsidRPr="00FF7C5D">
              <w:rPr>
                <w:rFonts w:ascii="Times New Roman" w:eastAsia="Times New Roman" w:hAnsi="Times New Roman" w:cs="Times New Roman"/>
                <w:sz w:val="24"/>
                <w:szCs w:val="24"/>
                <w:lang w:bidi="ar-IQ"/>
              </w:rPr>
              <w:t xml:space="preserve"> </w:t>
            </w:r>
            <w:r w:rsidRPr="00FF7C5D">
              <w:rPr>
                <w:rFonts w:ascii="Times New Roman" w:eastAsia="Times New Roman" w:hAnsi="Times New Roman" w:cs="Times New Roman"/>
                <w:sz w:val="24"/>
                <w:szCs w:val="24"/>
                <w:rtl/>
                <w:lang w:bidi="ar-IQ"/>
              </w:rPr>
              <w:t>ضمت الدراسة الحالية خمسون مريض(مجموعة المرضى) مصاب بالسكري النوع الاول شخصوا بالاعتماد على تاريخ الحالة والفحص الطبي</w:t>
            </w:r>
            <w:r w:rsidRPr="00FF7C5D">
              <w:rPr>
                <w:rFonts w:ascii="Times New Roman" w:eastAsia="Times New Roman" w:hAnsi="Times New Roman" w:cs="Times New Roman"/>
                <w:sz w:val="24"/>
                <w:szCs w:val="24"/>
                <w:rtl/>
              </w:rPr>
              <w:t>، قصدوا مستشفى ابن البلدي ومستشفى الطفل المركزي</w:t>
            </w:r>
            <w:r w:rsidRPr="00FF7C5D">
              <w:rPr>
                <w:rFonts w:ascii="Times New Roman" w:eastAsia="Times New Roman" w:hAnsi="Times New Roman" w:cs="Times New Roman"/>
                <w:sz w:val="24"/>
                <w:szCs w:val="24"/>
              </w:rPr>
              <w:t>/</w:t>
            </w:r>
            <w:r w:rsidRPr="00FF7C5D">
              <w:rPr>
                <w:rFonts w:ascii="Times New Roman" w:eastAsia="Times New Roman" w:hAnsi="Times New Roman" w:cs="Times New Roman"/>
                <w:sz w:val="24"/>
                <w:szCs w:val="24"/>
                <w:rtl/>
              </w:rPr>
              <w:t xml:space="preserve">بغداد </w:t>
            </w:r>
            <w:r w:rsidRPr="00FF7C5D">
              <w:rPr>
                <w:rFonts w:ascii="Times New Roman" w:eastAsia="Times New Roman" w:hAnsi="Times New Roman" w:cs="Times New Roman"/>
                <w:sz w:val="24"/>
                <w:szCs w:val="24"/>
                <w:rtl/>
                <w:lang w:bidi="ar-IQ"/>
              </w:rPr>
              <w:t>وثلاثون</w:t>
            </w:r>
            <w:r w:rsidRPr="00FF7C5D">
              <w:rPr>
                <w:rFonts w:ascii="Times New Roman" w:eastAsia="Times New Roman" w:hAnsi="Times New Roman" w:cs="Times New Roman"/>
                <w:sz w:val="24"/>
                <w:szCs w:val="24"/>
                <w:rtl/>
              </w:rPr>
              <w:t xml:space="preserve"> طفلا من الاصحاء(مجموعة السيطرة). </w:t>
            </w:r>
            <w:r w:rsidRPr="00FF7C5D">
              <w:rPr>
                <w:rFonts w:ascii="Times New Roman" w:eastAsia="Times New Roman" w:hAnsi="Times New Roman" w:cs="Times New Roman"/>
                <w:sz w:val="24"/>
                <w:szCs w:val="24"/>
                <w:rtl/>
                <w:lang w:bidi="ar-IQ"/>
              </w:rPr>
              <w:t>تتألف</w:t>
            </w:r>
            <w:r w:rsidRPr="00FF7C5D">
              <w:rPr>
                <w:rFonts w:ascii="Times New Roman" w:eastAsia="Times New Roman" w:hAnsi="Times New Roman" w:cs="Times New Roman"/>
                <w:sz w:val="24"/>
                <w:szCs w:val="24"/>
                <w:rtl/>
              </w:rPr>
              <w:t xml:space="preserve"> كلا المجموعتين من الذكور والاناث معدل اعمارهم يتراوح من 3 الى 13 سن</w:t>
            </w:r>
            <w:r w:rsidRPr="00FF7C5D">
              <w:rPr>
                <w:rFonts w:ascii="Times New Roman" w:eastAsia="Times New Roman" w:hAnsi="Times New Roman" w:cs="Times New Roman"/>
                <w:sz w:val="24"/>
                <w:szCs w:val="24"/>
                <w:rtl/>
                <w:lang w:bidi="ar-IQ"/>
              </w:rPr>
              <w:t>ة</w:t>
            </w:r>
            <w:r w:rsidR="00BD2084" w:rsidRPr="00FF7C5D">
              <w:rPr>
                <w:rFonts w:ascii="Times New Roman" w:eastAsia="Times New Roman" w:hAnsi="Times New Roman" w:cs="Times New Roman"/>
                <w:sz w:val="24"/>
                <w:szCs w:val="24"/>
                <w:rtl/>
              </w:rPr>
              <w:t>.</w:t>
            </w:r>
            <w:r w:rsidRPr="00FF7C5D">
              <w:rPr>
                <w:rFonts w:ascii="Times New Roman" w:eastAsia="Times New Roman" w:hAnsi="Times New Roman" w:cs="Times New Roman"/>
                <w:sz w:val="24"/>
                <w:szCs w:val="24"/>
                <w:rtl/>
              </w:rPr>
              <w:t>تم جمع  عينات دم (لاجل الدراسة الجزيئية) من جميع الاطفال، كذلك اخذت المعلومات وفقا لاستبيان شمل الاسم والج</w:t>
            </w:r>
            <w:r w:rsidRPr="00FF7C5D">
              <w:rPr>
                <w:rFonts w:ascii="Times New Roman" w:eastAsia="Times New Roman" w:hAnsi="Times New Roman" w:cs="Times New Roman"/>
                <w:sz w:val="24"/>
                <w:szCs w:val="24"/>
                <w:rtl/>
                <w:lang w:bidi="ar-IQ"/>
              </w:rPr>
              <w:t>نس</w:t>
            </w:r>
            <w:r w:rsidRPr="00FF7C5D">
              <w:rPr>
                <w:rFonts w:ascii="Times New Roman" w:eastAsia="Times New Roman" w:hAnsi="Times New Roman" w:cs="Times New Roman"/>
                <w:sz w:val="24"/>
                <w:szCs w:val="24"/>
                <w:rtl/>
              </w:rPr>
              <w:t xml:space="preserve"> والعمر والتاريخ العائلي وبداية حدوث المرض والعوامل المتسببه بحدوثه للفترة ما بين بداية شهر تشرين االثاني 2014 الى نهاية شهر شباط 2015</w:t>
            </w:r>
            <w:r w:rsidRPr="00FF7C5D">
              <w:rPr>
                <w:rFonts w:ascii="Times New Roman" w:eastAsia="Times New Roman" w:hAnsi="Times New Roman" w:cs="Times New Roman"/>
                <w:sz w:val="24"/>
                <w:szCs w:val="24"/>
              </w:rPr>
              <w:t>.</w:t>
            </w:r>
            <w:r w:rsidRPr="00FF7C5D">
              <w:rPr>
                <w:rFonts w:ascii="Times New Roman" w:eastAsia="Times New Roman" w:hAnsi="Times New Roman" w:cs="Times New Roman"/>
                <w:sz w:val="24"/>
                <w:szCs w:val="24"/>
                <w:rtl/>
              </w:rPr>
              <w:t>بينت نتائج الدراسة الديموغرافية ان المرض موجودعند 27  من الاناث و23من الذكوربدون فرق معنوي بين الذكور والاناث وكانت اعلى نسبة للسكري في مجموعة الاطفال الذين تتراوح اعمارهم بين 7-10 سنوات ولوحظ كذلك انه بداية المرض تكون اكثر في الاعمار بين 5-10 سنوات وبفرق معنوي عالي</w:t>
            </w:r>
            <w:r w:rsidRPr="00FF7C5D">
              <w:rPr>
                <w:rFonts w:ascii="Times New Roman" w:eastAsia="Times New Roman" w:hAnsi="Times New Roman" w:cs="Times New Roman"/>
                <w:sz w:val="24"/>
                <w:szCs w:val="24"/>
              </w:rPr>
              <w:t xml:space="preserve"> p&lt;0.001 </w:t>
            </w:r>
            <w:r w:rsidRPr="00FF7C5D">
              <w:rPr>
                <w:rFonts w:ascii="Times New Roman" w:eastAsia="Times New Roman" w:hAnsi="Times New Roman" w:cs="Times New Roman"/>
                <w:sz w:val="24"/>
                <w:szCs w:val="24"/>
                <w:rtl/>
              </w:rPr>
              <w:t xml:space="preserve"> و12(24%) من المرضى كان لديهم تاريخ عائلي لمرض السكري. استخدم</w:t>
            </w:r>
            <w:r w:rsidRPr="00FF7C5D">
              <w:rPr>
                <w:rFonts w:ascii="Times New Roman" w:eastAsia="Times New Roman" w:hAnsi="Times New Roman" w:cs="Times New Roman"/>
                <w:sz w:val="24"/>
                <w:szCs w:val="24"/>
                <w:rtl/>
                <w:lang w:bidi="ar-IQ"/>
              </w:rPr>
              <w:t xml:space="preserve"> في الدراسة الجزيئية </w:t>
            </w:r>
            <w:r w:rsidRPr="00FF7C5D">
              <w:rPr>
                <w:rFonts w:ascii="Times New Roman" w:eastAsia="Times New Roman" w:hAnsi="Times New Roman" w:cs="Times New Roman"/>
                <w:sz w:val="24"/>
                <w:szCs w:val="24"/>
                <w:rtl/>
              </w:rPr>
              <w:t xml:space="preserve">تقنية تفاعل سلسلة البلمرة لتضخيم نماذج الحامض النووي منقوص الاوكسجين المستخلص من عينات الدم  من مرضى  السكري نوع الاول ومجموعة السيطرة باستخدام بادئات للمورثات بالاعتماد على </w:t>
            </w:r>
            <w:r w:rsidRPr="00FF7C5D">
              <w:rPr>
                <w:rFonts w:ascii="Times New Roman" w:eastAsia="Times New Roman" w:hAnsi="Times New Roman" w:cs="Times New Roman"/>
                <w:sz w:val="24"/>
                <w:szCs w:val="24"/>
              </w:rPr>
              <w:t>NCBI</w:t>
            </w:r>
            <w:r w:rsidRPr="00FF7C5D">
              <w:rPr>
                <w:rFonts w:ascii="Times New Roman" w:eastAsia="Times New Roman" w:hAnsi="Times New Roman" w:cs="Times New Roman"/>
                <w:sz w:val="24"/>
                <w:szCs w:val="24"/>
                <w:rtl/>
                <w:lang w:bidi="ar-IQ"/>
              </w:rPr>
              <w:t xml:space="preserve"> </w:t>
            </w:r>
            <w:r w:rsidRPr="00FF7C5D">
              <w:rPr>
                <w:rFonts w:ascii="Times New Roman" w:eastAsia="Times New Roman" w:hAnsi="Times New Roman" w:cs="Times New Roman"/>
                <w:sz w:val="24"/>
                <w:szCs w:val="24"/>
                <w:rtl/>
              </w:rPr>
              <w:t>،</w:t>
            </w:r>
            <w:r w:rsidRPr="00FF7C5D">
              <w:rPr>
                <w:rFonts w:ascii="Times New Roman" w:eastAsia="Times New Roman" w:hAnsi="Times New Roman" w:cs="Times New Roman"/>
                <w:sz w:val="24"/>
                <w:szCs w:val="24"/>
                <w:rtl/>
                <w:lang w:bidi="ar-IQ"/>
              </w:rPr>
              <w:t xml:space="preserve"> ثم  تم الحصول عليها من شركة </w:t>
            </w:r>
            <w:r w:rsidRPr="00FF7C5D">
              <w:rPr>
                <w:rFonts w:ascii="Times New Roman" w:eastAsia="Times New Roman" w:hAnsi="Times New Roman" w:cs="Times New Roman"/>
                <w:sz w:val="24"/>
                <w:szCs w:val="24"/>
                <w:lang w:bidi="ar-IQ"/>
              </w:rPr>
              <w:t xml:space="preserve">IDT </w:t>
            </w:r>
            <w:r w:rsidRPr="00FF7C5D">
              <w:rPr>
                <w:rFonts w:ascii="Times New Roman" w:eastAsia="Times New Roman" w:hAnsi="Times New Roman" w:cs="Times New Roman"/>
                <w:sz w:val="24"/>
                <w:szCs w:val="24"/>
                <w:rtl/>
                <w:lang w:bidi="ar-IQ"/>
              </w:rPr>
              <w:t xml:space="preserve"> الامريكية.الجزء الاول من الدراسة الجزيئية تضمنت دراسة جين</w:t>
            </w:r>
            <w:r w:rsidRPr="00FF7C5D">
              <w:rPr>
                <w:rFonts w:ascii="Times New Roman" w:eastAsia="Times New Roman" w:hAnsi="Times New Roman" w:cs="Times New Roman"/>
                <w:sz w:val="24"/>
                <w:szCs w:val="24"/>
                <w:rtl/>
              </w:rPr>
              <w:t xml:space="preserve"> </w:t>
            </w:r>
            <w:r w:rsidRPr="00FF7C5D">
              <w:rPr>
                <w:rFonts w:ascii="Times New Roman" w:eastAsia="Times New Roman" w:hAnsi="Times New Roman" w:cs="Times New Roman"/>
                <w:sz w:val="24"/>
                <w:szCs w:val="24"/>
              </w:rPr>
              <w:t xml:space="preserve"> </w:t>
            </w:r>
            <w:r w:rsidRPr="00FF7C5D">
              <w:rPr>
                <w:rFonts w:ascii="Times New Roman" w:eastAsia="Times New Roman" w:hAnsi="Times New Roman" w:cs="Times New Roman"/>
                <w:sz w:val="24"/>
                <w:szCs w:val="24"/>
                <w:lang w:bidi="ar-IQ"/>
              </w:rPr>
              <w:t>(</w:t>
            </w:r>
            <w:r w:rsidRPr="00FF7C5D">
              <w:rPr>
                <w:rFonts w:ascii="Times New Roman" w:eastAsia="Times New Roman" w:hAnsi="Times New Roman" w:cs="Times New Roman"/>
                <w:i/>
                <w:iCs/>
                <w:sz w:val="24"/>
                <w:szCs w:val="24"/>
                <w:lang w:bidi="ar-IQ"/>
              </w:rPr>
              <w:t>CTLA-4</w:t>
            </w:r>
            <w:r w:rsidRPr="00FF7C5D">
              <w:rPr>
                <w:rFonts w:ascii="Times New Roman" w:eastAsia="Times New Roman" w:hAnsi="Times New Roman" w:cs="Times New Roman"/>
                <w:sz w:val="24"/>
                <w:szCs w:val="24"/>
                <w:lang w:bidi="ar-IQ"/>
              </w:rPr>
              <w:t xml:space="preserve">) </w:t>
            </w:r>
            <w:r w:rsidRPr="00FF7C5D">
              <w:rPr>
                <w:rFonts w:ascii="Times New Roman" w:eastAsia="Times New Roman" w:hAnsi="Times New Roman" w:cs="Times New Roman"/>
                <w:sz w:val="24"/>
                <w:szCs w:val="24"/>
                <w:rtl/>
                <w:lang w:bidi="ar-IQ"/>
              </w:rPr>
              <w:t>للتحري عن وجود طف</w:t>
            </w:r>
            <w:r w:rsidR="00BD2084" w:rsidRPr="00FF7C5D">
              <w:rPr>
                <w:rFonts w:ascii="Times New Roman" w:eastAsia="Times New Roman" w:hAnsi="Times New Roman" w:cs="Times New Roman"/>
                <w:sz w:val="24"/>
                <w:szCs w:val="24"/>
                <w:rtl/>
                <w:lang w:bidi="ar-IQ"/>
              </w:rPr>
              <w:t xml:space="preserve">رة في الجزءالمشفر 2 لهذا للجين </w:t>
            </w:r>
            <w:r w:rsidRPr="00FF7C5D">
              <w:rPr>
                <w:rFonts w:ascii="Times New Roman" w:eastAsia="Times New Roman" w:hAnsi="Times New Roman" w:cs="Times New Roman"/>
                <w:sz w:val="24"/>
                <w:szCs w:val="24"/>
                <w:rtl/>
                <w:lang w:bidi="ar-IQ"/>
              </w:rPr>
              <w:t xml:space="preserve">بينت نتائج دراسة تسلسل القواعد النيتروجينية لناتج تفاعل سلسلة البلمرة لعينات المرضى  بعدم وجود طفرات  وراثية  للمورث في  الجزء المشفر 2 .الجزء الثاني من الدراسة الجزيئية تركزت في اصناف مستضدات كريات الدم البيضاء </w:t>
            </w:r>
            <w:r w:rsidRPr="00FF7C5D">
              <w:rPr>
                <w:rFonts w:ascii="Times New Roman" w:eastAsia="Times New Roman" w:hAnsi="Times New Roman" w:cs="Times New Roman"/>
                <w:sz w:val="24"/>
                <w:szCs w:val="24"/>
                <w:lang w:bidi="ar-IQ"/>
              </w:rPr>
              <w:t xml:space="preserve"> HLA  </w:t>
            </w:r>
            <w:r w:rsidRPr="00FF7C5D">
              <w:rPr>
                <w:rFonts w:ascii="Times New Roman" w:eastAsia="Times New Roman" w:hAnsi="Times New Roman" w:cs="Times New Roman"/>
                <w:sz w:val="24"/>
                <w:szCs w:val="24"/>
                <w:rtl/>
                <w:lang w:bidi="ar-IQ"/>
              </w:rPr>
              <w:t xml:space="preserve">الصنف الاول </w:t>
            </w:r>
            <w:r w:rsidRPr="00FF7C5D">
              <w:rPr>
                <w:rFonts w:ascii="Times New Roman" w:eastAsia="Times New Roman" w:hAnsi="Times New Roman" w:cs="Times New Roman"/>
                <w:sz w:val="24"/>
                <w:szCs w:val="24"/>
                <w:lang w:bidi="ar-IQ"/>
              </w:rPr>
              <w:t>A,B</w:t>
            </w:r>
            <w:r w:rsidRPr="00FF7C5D">
              <w:rPr>
                <w:rFonts w:ascii="Times New Roman" w:eastAsia="Times New Roman" w:hAnsi="Times New Roman" w:cs="Times New Roman"/>
                <w:sz w:val="24"/>
                <w:szCs w:val="24"/>
                <w:rtl/>
                <w:lang w:bidi="ar-IQ"/>
              </w:rPr>
              <w:t xml:space="preserve"> و الصنف الثاني </w:t>
            </w:r>
            <w:r w:rsidRPr="00FF7C5D">
              <w:rPr>
                <w:rFonts w:ascii="Times New Roman" w:eastAsia="Times New Roman" w:hAnsi="Times New Roman" w:cs="Times New Roman"/>
                <w:sz w:val="24"/>
                <w:szCs w:val="24"/>
                <w:lang w:bidi="ar-IQ"/>
              </w:rPr>
              <w:t xml:space="preserve">DQA,DQB </w:t>
            </w:r>
            <w:r w:rsidRPr="00FF7C5D">
              <w:rPr>
                <w:rFonts w:ascii="Times New Roman" w:eastAsia="Times New Roman" w:hAnsi="Times New Roman" w:cs="Times New Roman"/>
                <w:sz w:val="24"/>
                <w:szCs w:val="24"/>
                <w:rtl/>
                <w:lang w:bidi="ar-IQ"/>
              </w:rPr>
              <w:t xml:space="preserve"> باستخدام اربعة ازواج  من البادئات لتضخيم  قطعة من المورث بحجم 263</w:t>
            </w:r>
            <w:r w:rsidRPr="00FF7C5D">
              <w:rPr>
                <w:rFonts w:ascii="Times New Roman" w:eastAsia="Times New Roman" w:hAnsi="Times New Roman" w:cs="Times New Roman"/>
                <w:sz w:val="24"/>
                <w:szCs w:val="24"/>
                <w:lang w:bidi="ar-IQ"/>
              </w:rPr>
              <w:t>,</w:t>
            </w:r>
            <w:r w:rsidRPr="00FF7C5D">
              <w:rPr>
                <w:rFonts w:ascii="Times New Roman" w:eastAsia="Times New Roman" w:hAnsi="Times New Roman" w:cs="Times New Roman"/>
                <w:sz w:val="24"/>
                <w:szCs w:val="24"/>
                <w:rtl/>
                <w:lang w:bidi="ar-IQ"/>
              </w:rPr>
              <w:t xml:space="preserve"> 266, 170 و270 زوج قاعدي على التوالي. اثبتت نتائج دراسة  تسلسل القواعد النتروجينية  لنتاج تفاعل البلمرة لبادئات  مستضدات كريات الدم البيض  الاربعة  وجود تغايرات وراثية كثيرة منها</w:t>
            </w:r>
            <w:r w:rsidRPr="00FF7C5D">
              <w:rPr>
                <w:rFonts w:ascii="Times New Roman" w:eastAsia="Times New Roman" w:hAnsi="Times New Roman" w:cs="Times New Roman"/>
                <w:sz w:val="24"/>
                <w:szCs w:val="24"/>
              </w:rPr>
              <w:t xml:space="preserve"> HLA-A*02,*30,*33, HLA-B*27 </w:t>
            </w:r>
            <w:r w:rsidRPr="00FF7C5D">
              <w:rPr>
                <w:rFonts w:ascii="Times New Roman" w:eastAsia="Times New Roman" w:hAnsi="Times New Roman" w:cs="Times New Roman"/>
                <w:sz w:val="24"/>
                <w:szCs w:val="24"/>
                <w:rtl/>
              </w:rPr>
              <w:t>للصنف الاول</w:t>
            </w:r>
            <w:r w:rsidRPr="00FF7C5D">
              <w:rPr>
                <w:rFonts w:ascii="Times New Roman" w:eastAsia="Times New Roman" w:hAnsi="Times New Roman" w:cs="Times New Roman"/>
                <w:sz w:val="24"/>
                <w:szCs w:val="24"/>
              </w:rPr>
              <w:t xml:space="preserve"> </w:t>
            </w:r>
            <w:r w:rsidRPr="00FF7C5D">
              <w:rPr>
                <w:rFonts w:ascii="Times New Roman" w:eastAsia="Times New Roman" w:hAnsi="Times New Roman" w:cs="Times New Roman"/>
                <w:sz w:val="24"/>
                <w:szCs w:val="24"/>
                <w:rtl/>
              </w:rPr>
              <w:t>و</w:t>
            </w:r>
            <w:r w:rsidRPr="00FF7C5D">
              <w:rPr>
                <w:rFonts w:ascii="Times New Roman" w:eastAsia="Times New Roman" w:hAnsi="Times New Roman" w:cs="Times New Roman"/>
                <w:sz w:val="24"/>
                <w:szCs w:val="24"/>
              </w:rPr>
              <w:t xml:space="preserve">DQA*0503,  DQB*02,*03,  </w:t>
            </w:r>
            <w:r w:rsidRPr="00FF7C5D">
              <w:rPr>
                <w:rFonts w:ascii="Times New Roman" w:eastAsia="Times New Roman" w:hAnsi="Times New Roman" w:cs="Times New Roman"/>
                <w:sz w:val="24"/>
                <w:szCs w:val="24"/>
                <w:rtl/>
              </w:rPr>
              <w:t xml:space="preserve"> </w:t>
            </w:r>
          </w:p>
        </w:tc>
      </w:tr>
    </w:tbl>
    <w:p w:rsidR="00A74E0A" w:rsidRPr="00FF7C5D" w:rsidRDefault="00A74E0A"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9D0143" w:rsidRPr="00E60FD3" w:rsidTr="00635C59">
        <w:tc>
          <w:tcPr>
            <w:tcW w:w="9498" w:type="dxa"/>
            <w:gridSpan w:val="5"/>
            <w:tcBorders>
              <w:top w:val="thickThinSmallGap" w:sz="24" w:space="0" w:color="auto"/>
              <w:bottom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9D0143" w:rsidRPr="00E60FD3" w:rsidTr="00635C59">
        <w:tc>
          <w:tcPr>
            <w:tcW w:w="1701" w:type="dxa"/>
            <w:tcBorders>
              <w:top w:val="thickThinSmallGap" w:sz="24" w:space="0" w:color="auto"/>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9D0143" w:rsidRPr="00FF7C5D" w:rsidRDefault="009D0143" w:rsidP="00635C59">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9D0143" w:rsidRPr="00E60FD3" w:rsidTr="00635C59">
        <w:trPr>
          <w:trHeight w:val="724"/>
        </w:trPr>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9D0143" w:rsidRPr="00FF7C5D" w:rsidRDefault="009D0143" w:rsidP="00BD2084">
            <w:pPr>
              <w:spacing w:after="0" w:line="240" w:lineRule="auto"/>
              <w:rPr>
                <w:rFonts w:ascii="Times New Roman" w:eastAsia="Times New Roman" w:hAnsi="Times New Roman" w:cs="Times New Roman"/>
                <w:sz w:val="24"/>
                <w:szCs w:val="24"/>
                <w:rtl/>
              </w:rPr>
            </w:pPr>
            <w:r w:rsidRPr="00FF7C5D">
              <w:rPr>
                <w:rFonts w:ascii="Times New Roman" w:eastAsia="Times New Roman" w:hAnsi="Times New Roman" w:cs="Times New Roman"/>
                <w:sz w:val="24"/>
                <w:szCs w:val="24"/>
                <w:rtl/>
              </w:rPr>
              <w:t>م. د. دعـد علـي حسـيـن</w:t>
            </w:r>
            <w:r w:rsidR="00BD2084" w:rsidRPr="00FF7C5D">
              <w:rPr>
                <w:rFonts w:ascii="Times New Roman" w:eastAsia="Times New Roman" w:hAnsi="Times New Roman" w:cs="Times New Roman"/>
                <w:sz w:val="24"/>
                <w:szCs w:val="24"/>
                <w:rtl/>
              </w:rPr>
              <w:t xml:space="preserve"> </w:t>
            </w:r>
            <w:r w:rsidR="00471A29" w:rsidRPr="00FF7C5D">
              <w:rPr>
                <w:rFonts w:ascii="Times New Roman" w:eastAsia="Times New Roman" w:hAnsi="Times New Roman" w:cs="Times New Roman"/>
                <w:sz w:val="24"/>
                <w:szCs w:val="24"/>
                <w:rtl/>
              </w:rPr>
              <w:t xml:space="preserve">   </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9D0143" w:rsidRPr="00FF7C5D" w:rsidRDefault="009D0143" w:rsidP="00635C59">
            <w:pPr>
              <w:spacing w:after="0" w:line="360" w:lineRule="auto"/>
              <w:rPr>
                <w:rFonts w:ascii="Times New Roman" w:eastAsia="Times New Roman" w:hAnsi="Times New Roman" w:cs="Times New Roman"/>
                <w:sz w:val="24"/>
                <w:szCs w:val="24"/>
                <w:rtl/>
                <w:lang w:bidi="ar-IQ"/>
              </w:rPr>
            </w:pPr>
            <w:r w:rsidRPr="00FF7C5D">
              <w:rPr>
                <w:rFonts w:ascii="Times New Roman" w:eastAsia="Times New Roman" w:hAnsi="Times New Roman" w:cs="Times New Roman"/>
                <w:sz w:val="24"/>
                <w:szCs w:val="24"/>
                <w:rtl/>
                <w:lang w:bidi="ar-IQ"/>
              </w:rPr>
              <w:t>محـمـد حسـن مـحمـد علي تويـج</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9D0143" w:rsidRPr="00FF7C5D" w:rsidRDefault="009D0143" w:rsidP="00635C59">
            <w:pPr>
              <w:pStyle w:val="NoSpacing"/>
              <w:rPr>
                <w:rFonts w:ascii="Times New Roman" w:hAnsi="Times New Roman" w:cs="Times New Roman"/>
                <w:sz w:val="24"/>
                <w:szCs w:val="24"/>
                <w:lang w:bidi="ar-IQ"/>
              </w:rPr>
            </w:pP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9D0143" w:rsidRPr="00FF7C5D" w:rsidRDefault="00BA0548" w:rsidP="00635C5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34" type="#_x0000_t202" style="position:absolute;left:0;text-align:left;margin-left:63.25pt;margin-top:1.05pt;width:19.5pt;height:17.6pt;z-index:115;visibility:visible;mso-position-horizontal-relative:text;mso-position-vertical-relative:text">
                  <v:textbox style="mso-next-textbox:#_x0000_s1334">
                    <w:txbxContent>
                      <w:p w:rsidR="008C2AF9" w:rsidRDefault="008C2AF9" w:rsidP="009D0143"/>
                    </w:txbxContent>
                  </v:textbox>
                </v:shape>
              </w:pict>
            </w:r>
            <w:r w:rsidR="009D0143" w:rsidRPr="00FF7C5D">
              <w:rPr>
                <w:rFonts w:ascii="Times New Roman" w:hAnsi="Times New Roman" w:cs="Times New Roman"/>
                <w:sz w:val="24"/>
                <w:szCs w:val="24"/>
                <w:lang w:bidi="ar-IQ"/>
              </w:rPr>
              <w:t xml:space="preserve">      </w:t>
            </w:r>
            <w:r w:rsidR="00F42B9E" w:rsidRPr="00FF7C5D">
              <w:rPr>
                <w:rFonts w:ascii="Times New Roman" w:hAnsi="Times New Roman" w:cs="Times New Roman"/>
                <w:sz w:val="24"/>
                <w:szCs w:val="24"/>
                <w:lang w:bidi="ar-IQ"/>
              </w:rPr>
              <w:t xml:space="preserve">   </w:t>
            </w:r>
            <w:r w:rsidR="009D0143" w:rsidRPr="00FF7C5D">
              <w:rPr>
                <w:rFonts w:ascii="Times New Roman" w:hAnsi="Times New Roman" w:cs="Times New Roman"/>
                <w:sz w:val="24"/>
                <w:szCs w:val="24"/>
                <w:lang w:bidi="ar-IQ"/>
              </w:rPr>
              <w:t xml:space="preserve"> </w:t>
            </w:r>
            <w:r w:rsidR="009D0143" w:rsidRPr="00FF7C5D">
              <w:rPr>
                <w:rFonts w:ascii="Times New Roman" w:hAnsi="Times New Roman" w:cs="Times New Roman"/>
                <w:sz w:val="24"/>
                <w:szCs w:val="24"/>
                <w:rtl/>
                <w:lang w:bidi="ar-IQ"/>
              </w:rPr>
              <w:t>مدرس مساعد</w:t>
            </w:r>
          </w:p>
          <w:p w:rsidR="00F42B9E" w:rsidRPr="00FF7C5D" w:rsidRDefault="00F42B9E" w:rsidP="00635C59">
            <w:pPr>
              <w:pStyle w:val="NoSpacing"/>
              <w:rPr>
                <w:rFonts w:ascii="Times New Roman" w:hAnsi="Times New Roman" w:cs="Times New Roman"/>
                <w:sz w:val="24"/>
                <w:szCs w:val="24"/>
                <w:rtl/>
                <w:lang w:bidi="ar-IQ"/>
              </w:rPr>
            </w:pPr>
          </w:p>
        </w:tc>
        <w:tc>
          <w:tcPr>
            <w:tcW w:w="1559" w:type="dxa"/>
          </w:tcPr>
          <w:p w:rsidR="009D0143" w:rsidRPr="00FF7C5D" w:rsidRDefault="00BA0548" w:rsidP="00635C5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35" type="#_x0000_t202" style="position:absolute;left:0;text-align:left;margin-left:46.3pt;margin-top:.65pt;width:18pt;height:17.6pt;z-index:116;visibility:visible;mso-position-horizontal-relative:text;mso-position-vertical-relative:text" fillcolor="window" strokeweight=".5pt">
                  <v:textbox style="mso-next-textbox:#_x0000_s1335">
                    <w:txbxContent>
                      <w:p w:rsidR="008C2AF9" w:rsidRDefault="00F42B9E" w:rsidP="009D0143">
                        <w:pPr>
                          <w:rPr>
                            <w:lang w:bidi="ar-IQ"/>
                          </w:rPr>
                        </w:pPr>
                        <w:r w:rsidRPr="006550F2">
                          <w:rPr>
                            <w:rFonts w:ascii="Arial" w:hAnsi="Arial"/>
                            <w:rtl/>
                          </w:rPr>
                          <w:t>√</w:t>
                        </w:r>
                      </w:p>
                    </w:txbxContent>
                  </v:textbox>
                </v:shape>
              </w:pict>
            </w:r>
            <w:r w:rsidR="009D0143" w:rsidRPr="00FF7C5D">
              <w:rPr>
                <w:rFonts w:ascii="Times New Roman" w:hAnsi="Times New Roman" w:cs="Times New Roman"/>
                <w:sz w:val="24"/>
                <w:szCs w:val="24"/>
                <w:lang w:bidi="ar-IQ"/>
              </w:rPr>
              <w:t xml:space="preserve">        </w:t>
            </w:r>
            <w:r w:rsidR="00F42B9E" w:rsidRPr="00FF7C5D">
              <w:rPr>
                <w:rFonts w:ascii="Times New Roman" w:hAnsi="Times New Roman" w:cs="Times New Roman"/>
                <w:sz w:val="24"/>
                <w:szCs w:val="24"/>
                <w:lang w:bidi="ar-IQ"/>
              </w:rPr>
              <w:t xml:space="preserve"> </w:t>
            </w:r>
            <w:r w:rsidR="009D0143" w:rsidRPr="00FF7C5D">
              <w:rPr>
                <w:rFonts w:ascii="Times New Roman" w:hAnsi="Times New Roman" w:cs="Times New Roman"/>
                <w:sz w:val="24"/>
                <w:szCs w:val="24"/>
                <w:rtl/>
                <w:lang w:bidi="ar-IQ"/>
              </w:rPr>
              <w:t>مدرس</w:t>
            </w:r>
          </w:p>
        </w:tc>
        <w:tc>
          <w:tcPr>
            <w:tcW w:w="2320" w:type="dxa"/>
          </w:tcPr>
          <w:p w:rsidR="009D0143" w:rsidRPr="00FF7C5D" w:rsidRDefault="00BA0548" w:rsidP="00635C5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36" type="#_x0000_t202" style="position:absolute;left:0;text-align:left;margin-left:86.05pt;margin-top:.65pt;width:17.25pt;height:17.6pt;z-index:117;visibility:visible;mso-position-horizontal-relative:text;mso-position-vertical-relative:text" fillcolor="window" strokeweight=".5pt">
                  <v:textbox style="mso-next-textbox:#_x0000_s1336">
                    <w:txbxContent>
                      <w:p w:rsidR="008C2AF9" w:rsidRDefault="008C2AF9" w:rsidP="009D0143"/>
                    </w:txbxContent>
                  </v:textbox>
                </v:shape>
              </w:pict>
            </w:r>
            <w:r w:rsidR="009D0143" w:rsidRPr="00FF7C5D">
              <w:rPr>
                <w:rFonts w:ascii="Times New Roman" w:hAnsi="Times New Roman" w:cs="Times New Roman"/>
                <w:sz w:val="24"/>
                <w:szCs w:val="24"/>
                <w:lang w:bidi="ar-IQ"/>
              </w:rPr>
              <w:t xml:space="preserve">       </w:t>
            </w:r>
            <w:r w:rsidR="00F42B9E" w:rsidRPr="00FF7C5D">
              <w:rPr>
                <w:rFonts w:ascii="Times New Roman" w:hAnsi="Times New Roman" w:cs="Times New Roman"/>
                <w:sz w:val="24"/>
                <w:szCs w:val="24"/>
                <w:lang w:bidi="ar-IQ"/>
              </w:rPr>
              <w:t xml:space="preserve">  </w:t>
            </w:r>
            <w:r w:rsidR="009D0143" w:rsidRPr="00FF7C5D">
              <w:rPr>
                <w:rFonts w:ascii="Times New Roman" w:hAnsi="Times New Roman" w:cs="Times New Roman"/>
                <w:sz w:val="24"/>
                <w:szCs w:val="24"/>
                <w:rtl/>
                <w:lang w:bidi="ar-IQ"/>
              </w:rPr>
              <w:t>استاذ مساعد</w:t>
            </w:r>
          </w:p>
        </w:tc>
        <w:tc>
          <w:tcPr>
            <w:tcW w:w="1933" w:type="dxa"/>
          </w:tcPr>
          <w:p w:rsidR="009D0143" w:rsidRPr="00FF7C5D" w:rsidRDefault="00BA0548" w:rsidP="00635C5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37" type="#_x0000_t202" style="position:absolute;left:0;text-align:left;margin-left:64.2pt;margin-top:.65pt;width:18.75pt;height:17.6pt;z-index:118;visibility:visible;mso-position-horizontal-relative:text;mso-position-vertical-relative:text" fillcolor="window" strokeweight=".5pt">
                  <v:textbox style="mso-next-textbox:#_x0000_s1337">
                    <w:txbxContent>
                      <w:p w:rsidR="008C2AF9" w:rsidRDefault="008C2AF9" w:rsidP="009D0143"/>
                    </w:txbxContent>
                  </v:textbox>
                </v:shape>
              </w:pict>
            </w:r>
            <w:r w:rsidR="009D0143" w:rsidRPr="00FF7C5D">
              <w:rPr>
                <w:rFonts w:ascii="Times New Roman" w:hAnsi="Times New Roman" w:cs="Times New Roman"/>
                <w:sz w:val="24"/>
                <w:szCs w:val="24"/>
                <w:lang w:bidi="ar-IQ"/>
              </w:rPr>
              <w:t xml:space="preserve">         </w:t>
            </w:r>
            <w:r w:rsidR="009D0143" w:rsidRPr="00FF7C5D">
              <w:rPr>
                <w:rFonts w:ascii="Times New Roman" w:hAnsi="Times New Roman" w:cs="Times New Roman"/>
                <w:sz w:val="24"/>
                <w:szCs w:val="24"/>
                <w:rtl/>
                <w:lang w:bidi="ar-IQ"/>
              </w:rPr>
              <w:t>استاذ</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9D0143" w:rsidRPr="00FF7C5D" w:rsidRDefault="00BA0548" w:rsidP="00635C5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39" type="#_x0000_t202" style="position:absolute;left:0;text-align:left;margin-left:141.2pt;margin-top:1pt;width:19.5pt;height:16.9pt;z-index:120;visibility:visible;mso-position-horizontal-relative:text;mso-position-vertical-relative:text" fillcolor="window" strokeweight=".5pt">
                  <v:textbox style="mso-next-textbox:#_x0000_s1339">
                    <w:txbxContent>
                      <w:p w:rsidR="008C2AF9" w:rsidRDefault="008C2AF9" w:rsidP="009D0143">
                        <w:r w:rsidRPr="006550F2">
                          <w:rPr>
                            <w:rFonts w:ascii="Arial" w:hAnsi="Arial"/>
                            <w:rtl/>
                          </w:rPr>
                          <w:t>√</w:t>
                        </w:r>
                      </w:p>
                    </w:txbxContent>
                  </v:textbox>
                </v:shape>
              </w:pict>
            </w:r>
            <w:r w:rsidR="009D0143" w:rsidRPr="00FF7C5D">
              <w:rPr>
                <w:rFonts w:ascii="Times New Roman" w:hAnsi="Times New Roman" w:cs="Times New Roman"/>
                <w:sz w:val="24"/>
                <w:szCs w:val="24"/>
                <w:rtl/>
              </w:rPr>
              <w:t xml:space="preserve"> </w:t>
            </w:r>
            <w:r w:rsidR="00F42B9E" w:rsidRPr="00FF7C5D">
              <w:rPr>
                <w:rFonts w:ascii="Times New Roman" w:hAnsi="Times New Roman" w:cs="Times New Roman" w:hint="cs"/>
                <w:sz w:val="24"/>
                <w:szCs w:val="24"/>
                <w:rtl/>
              </w:rPr>
              <w:t xml:space="preserve">   </w:t>
            </w:r>
            <w:r w:rsidR="009D0143" w:rsidRPr="00FF7C5D">
              <w:rPr>
                <w:rFonts w:ascii="Times New Roman" w:hAnsi="Times New Roman" w:cs="Times New Roman"/>
                <w:sz w:val="24"/>
                <w:szCs w:val="24"/>
                <w:rtl/>
              </w:rPr>
              <w:t xml:space="preserve">      </w:t>
            </w:r>
            <w:r w:rsidR="009D0143" w:rsidRPr="00FF7C5D">
              <w:rPr>
                <w:rFonts w:ascii="Times New Roman" w:hAnsi="Times New Roman" w:cs="Times New Roman"/>
                <w:sz w:val="24"/>
                <w:szCs w:val="24"/>
                <w:rtl/>
                <w:lang w:bidi="ar-IQ"/>
              </w:rPr>
              <w:t>ماجستير</w:t>
            </w:r>
            <w:r w:rsidR="00F42B9E" w:rsidRPr="00FF7C5D">
              <w:rPr>
                <w:rFonts w:ascii="Times New Roman" w:hAnsi="Times New Roman" w:cs="Times New Roman" w:hint="cs"/>
                <w:sz w:val="24"/>
                <w:szCs w:val="24"/>
                <w:rtl/>
                <w:lang w:bidi="ar-IQ"/>
              </w:rPr>
              <w:t xml:space="preserve">                   </w:t>
            </w:r>
          </w:p>
          <w:p w:rsidR="00F42B9E" w:rsidRPr="00FF7C5D" w:rsidRDefault="00F42B9E" w:rsidP="00635C59">
            <w:pPr>
              <w:pStyle w:val="NoSpacing"/>
              <w:rPr>
                <w:rFonts w:ascii="Times New Roman" w:hAnsi="Times New Roman" w:cs="Times New Roman"/>
                <w:sz w:val="24"/>
                <w:szCs w:val="24"/>
                <w:rtl/>
                <w:lang w:bidi="ar-IQ"/>
              </w:rPr>
            </w:pPr>
          </w:p>
        </w:tc>
        <w:tc>
          <w:tcPr>
            <w:tcW w:w="4253" w:type="dxa"/>
            <w:gridSpan w:val="2"/>
          </w:tcPr>
          <w:p w:rsidR="009D0143" w:rsidRPr="00FF7C5D" w:rsidRDefault="00BA0548" w:rsidP="00635C5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38" type="#_x0000_t202" style="position:absolute;left:0;text-align:left;margin-left:182.7pt;margin-top:1.35pt;width:17.25pt;height:16.9pt;z-index:119;visibility:visible;mso-position-horizontal-relative:text;mso-position-vertical-relative:text" fillcolor="window" strokeweight=".5pt">
                  <v:textbox style="mso-next-textbox:#_x0000_s1338">
                    <w:txbxContent>
                      <w:p w:rsidR="008C2AF9" w:rsidRDefault="008C2AF9" w:rsidP="009D0143"/>
                    </w:txbxContent>
                  </v:textbox>
                </v:shape>
              </w:pict>
            </w:r>
            <w:r w:rsidR="009D0143" w:rsidRPr="00FF7C5D">
              <w:rPr>
                <w:rFonts w:ascii="Times New Roman" w:hAnsi="Times New Roman" w:cs="Times New Roman"/>
                <w:sz w:val="24"/>
                <w:szCs w:val="24"/>
                <w:lang w:bidi="ar-IQ"/>
              </w:rPr>
              <w:t xml:space="preserve">       </w:t>
            </w:r>
            <w:r w:rsidR="00F42B9E" w:rsidRPr="00FF7C5D">
              <w:rPr>
                <w:rFonts w:ascii="Times New Roman" w:hAnsi="Times New Roman" w:cs="Times New Roman"/>
                <w:sz w:val="24"/>
                <w:szCs w:val="24"/>
                <w:lang w:bidi="ar-IQ"/>
              </w:rPr>
              <w:t xml:space="preserve">        </w:t>
            </w:r>
            <w:r w:rsidR="009D0143" w:rsidRPr="00FF7C5D">
              <w:rPr>
                <w:rFonts w:ascii="Times New Roman" w:hAnsi="Times New Roman" w:cs="Times New Roman"/>
                <w:sz w:val="24"/>
                <w:szCs w:val="24"/>
                <w:rtl/>
                <w:lang w:bidi="ar-IQ"/>
              </w:rPr>
              <w:t>دكتوراه</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9D0143" w:rsidRPr="00FF7C5D" w:rsidRDefault="009D0143" w:rsidP="009D0143">
            <w:pPr>
              <w:spacing w:after="0" w:line="240" w:lineRule="auto"/>
              <w:rPr>
                <w:rFonts w:ascii="Times New Roman" w:eastAsia="Times New Roman" w:hAnsi="Times New Roman" w:cs="Times New Roman"/>
                <w:sz w:val="24"/>
                <w:szCs w:val="24"/>
                <w:lang w:bidi="ar-IQ"/>
              </w:rPr>
            </w:pPr>
            <w:r w:rsidRPr="00FF7C5D">
              <w:rPr>
                <w:rFonts w:ascii="Times New Roman" w:eastAsia="Times New Roman" w:hAnsi="Times New Roman" w:cs="Times New Roman"/>
                <w:sz w:val="24"/>
                <w:szCs w:val="24"/>
                <w:rtl/>
                <w:lang w:bidi="ar-IQ"/>
              </w:rPr>
              <w:t>دراسة التباين الوراثي للمورثتين الكابا-كازين و عامل النسخ الاول في الغدة النخامية و تأثيره على الصفات الانتاجية للأبقار الهجينه و المحليه</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9D0143" w:rsidRPr="00FF7C5D" w:rsidRDefault="009D0143" w:rsidP="00635C59">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9D0143" w:rsidRPr="00E60FD3" w:rsidTr="00635C59">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9D0143" w:rsidRPr="00FF7C5D" w:rsidRDefault="009D0143" w:rsidP="00635C59">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9D0143" w:rsidRPr="00E60FD3" w:rsidTr="00635C59">
        <w:trPr>
          <w:trHeight w:val="9103"/>
        </w:trPr>
        <w:tc>
          <w:tcPr>
            <w:tcW w:w="1701" w:type="dxa"/>
            <w:tcBorders>
              <w:right w:val="thickThinSmallGap" w:sz="24" w:space="0" w:color="auto"/>
            </w:tcBorders>
            <w:shd w:val="clear" w:color="auto" w:fill="D9D9D9"/>
          </w:tcPr>
          <w:p w:rsidR="009D0143" w:rsidRPr="00FF7C5D" w:rsidRDefault="009D0143" w:rsidP="00635C5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9D0143" w:rsidRPr="00FF7C5D" w:rsidRDefault="009D0143" w:rsidP="005851A9">
            <w:pPr>
              <w:ind w:firstLine="560"/>
              <w:jc w:val="both"/>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الهدف الرئيس لهذه الدراسة هو التحري عن تعدد الاشكال في مورث الكابا-كازين و مورث عامل النسخ الاول في الغدة النخامية في الابقار العراقية و الهجينة, و  علاقة تعدد الاشكال لهذين المورثين</w:t>
            </w:r>
            <w:r w:rsidR="00635C59" w:rsidRPr="00FF7C5D">
              <w:rPr>
                <w:rFonts w:ascii="Times New Roman" w:hAnsi="Times New Roman" w:cs="Times New Roman"/>
                <w:sz w:val="24"/>
                <w:szCs w:val="24"/>
                <w:rtl/>
                <w:lang w:bidi="ar-IQ"/>
              </w:rPr>
              <w:t xml:space="preserve"> مع بعض الصفات الانتاجية</w:t>
            </w:r>
            <w:r w:rsidRPr="00FF7C5D">
              <w:rPr>
                <w:rFonts w:ascii="Times New Roman" w:hAnsi="Times New Roman" w:cs="Times New Roman"/>
                <w:sz w:val="24"/>
                <w:szCs w:val="24"/>
                <w:rtl/>
                <w:lang w:bidi="ar-IQ"/>
              </w:rPr>
              <w:t>تم جمع 129 عينة دم ( 78 محلية و 51 هجينة) لابقار عراقية, ذات حالة صحية جيدة  تتراوح اعمارها بين 3-10 سنوات, و هذه العينات جمعت من ثلاث محافظات هي بغداد و بابل و النجف , للمدة من شهر كانون الاول 2014 الى شهر اذار 2015.</w:t>
            </w:r>
            <w:r w:rsidR="00471A29" w:rsidRPr="00FF7C5D">
              <w:rPr>
                <w:rFonts w:ascii="Times New Roman" w:hAnsi="Times New Roman" w:cs="Times New Roman"/>
                <w:sz w:val="24"/>
                <w:szCs w:val="24"/>
                <w:rtl/>
                <w:lang w:bidi="ar-IQ"/>
              </w:rPr>
              <w:t>ا</w:t>
            </w:r>
            <w:r w:rsidRPr="00FF7C5D">
              <w:rPr>
                <w:rFonts w:ascii="Times New Roman" w:hAnsi="Times New Roman" w:cs="Times New Roman"/>
                <w:sz w:val="24"/>
                <w:szCs w:val="24"/>
                <w:rtl/>
                <w:lang w:bidi="ar-IQ"/>
              </w:rPr>
              <w:t xml:space="preserve">ستخلص الحامض النووي منقوص الاوكسجين من جميع العينات بوساطة عدة الاستخلاص المجهزه من شركة </w:t>
            </w:r>
            <w:r w:rsidRPr="00FF7C5D">
              <w:rPr>
                <w:rFonts w:ascii="Times New Roman" w:hAnsi="Times New Roman" w:cs="Times New Roman"/>
                <w:sz w:val="24"/>
                <w:szCs w:val="24"/>
                <w:lang w:bidi="ar-IQ"/>
              </w:rPr>
              <w:t>Promega</w:t>
            </w:r>
            <w:r w:rsidRPr="00FF7C5D">
              <w:rPr>
                <w:rFonts w:ascii="Times New Roman" w:hAnsi="Times New Roman" w:cs="Times New Roman"/>
                <w:sz w:val="24"/>
                <w:szCs w:val="24"/>
                <w:rtl/>
                <w:lang w:bidi="ar-IQ"/>
              </w:rPr>
              <w:t xml:space="preserve">, تم التعرف على المورثات و حددت الانماط الجينية لمورث الكابا-كازين و مورث عامل النسخ الاول في الغدة النخامية بواسطة ال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RFLP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باستخدام انزيم القطع </w:t>
            </w:r>
            <w:r w:rsidRPr="00FF7C5D">
              <w:rPr>
                <w:rFonts w:ascii="Times New Roman" w:hAnsi="Times New Roman" w:cs="Times New Roman"/>
                <w:i/>
                <w:iCs/>
                <w:sz w:val="24"/>
                <w:szCs w:val="24"/>
                <w:lang w:bidi="ar-IQ"/>
              </w:rPr>
              <w:t>Hind</w:t>
            </w:r>
            <w:r w:rsidRPr="00FF7C5D">
              <w:rPr>
                <w:rFonts w:ascii="Times New Roman" w:hAnsi="Times New Roman" w:cs="Times New Roman"/>
                <w:sz w:val="24"/>
                <w:szCs w:val="24"/>
                <w:lang w:bidi="ar-IQ"/>
              </w:rPr>
              <w:t xml:space="preserve"> III</w:t>
            </w:r>
            <w:r w:rsidRPr="00FF7C5D">
              <w:rPr>
                <w:rFonts w:ascii="Times New Roman" w:hAnsi="Times New Roman" w:cs="Times New Roman"/>
                <w:sz w:val="24"/>
                <w:szCs w:val="24"/>
                <w:rtl/>
                <w:lang w:bidi="ar-IQ"/>
              </w:rPr>
              <w:t xml:space="preserve"> و </w:t>
            </w:r>
            <w:r w:rsidRPr="00FF7C5D">
              <w:rPr>
                <w:rFonts w:ascii="Times New Roman" w:hAnsi="Times New Roman" w:cs="Times New Roman"/>
                <w:i/>
                <w:iCs/>
                <w:sz w:val="24"/>
                <w:szCs w:val="24"/>
                <w:lang w:bidi="ar-IQ"/>
              </w:rPr>
              <w:t>Hinf</w:t>
            </w:r>
            <w:r w:rsidRPr="00FF7C5D">
              <w:rPr>
                <w:rFonts w:ascii="Times New Roman" w:hAnsi="Times New Roman" w:cs="Times New Roman"/>
                <w:sz w:val="24"/>
                <w:szCs w:val="24"/>
                <w:lang w:bidi="ar-IQ"/>
              </w:rPr>
              <w:t xml:space="preserve"> I</w:t>
            </w:r>
            <w:r w:rsidRPr="00FF7C5D">
              <w:rPr>
                <w:rFonts w:ascii="Times New Roman" w:hAnsi="Times New Roman" w:cs="Times New Roman"/>
                <w:sz w:val="24"/>
                <w:szCs w:val="24"/>
                <w:rtl/>
                <w:lang w:bidi="ar-IQ"/>
              </w:rPr>
              <w:t xml:space="preserve">, وتم ترحيلة بواسطة جل الاكاروز لغرض الكشف عن وجود الطفرتين.اجري عملية </w:t>
            </w:r>
            <w:r w:rsidRPr="00FF7C5D">
              <w:rPr>
                <w:rFonts w:ascii="Times New Roman" w:hAnsi="Times New Roman" w:cs="Times New Roman"/>
                <w:sz w:val="24"/>
                <w:szCs w:val="24"/>
                <w:lang w:bidi="ar-IQ"/>
              </w:rPr>
              <w:t>Sequencing</w:t>
            </w:r>
            <w:r w:rsidRPr="00FF7C5D">
              <w:rPr>
                <w:rFonts w:ascii="Times New Roman" w:hAnsi="Times New Roman" w:cs="Times New Roman"/>
                <w:sz w:val="24"/>
                <w:szCs w:val="24"/>
                <w:rtl/>
                <w:lang w:bidi="ar-IQ"/>
              </w:rPr>
              <w:t xml:space="preserve"> لناتج ال</w:t>
            </w:r>
            <w:r w:rsidRPr="00FF7C5D">
              <w:rPr>
                <w:rFonts w:ascii="Times New Roman" w:hAnsi="Times New Roman" w:cs="Times New Roman"/>
                <w:sz w:val="24"/>
                <w:szCs w:val="24"/>
                <w:lang w:bidi="ar-IQ"/>
              </w:rPr>
              <w:t xml:space="preserve">PCR </w:t>
            </w:r>
            <w:r w:rsidRPr="00FF7C5D">
              <w:rPr>
                <w:rFonts w:ascii="Times New Roman" w:hAnsi="Times New Roman" w:cs="Times New Roman"/>
                <w:sz w:val="24"/>
                <w:szCs w:val="24"/>
                <w:rtl/>
                <w:lang w:bidi="ar-IQ"/>
              </w:rPr>
              <w:t xml:space="preserve"> للموروثتين الكابا-كازين و عامل النسخ الاول في الغدة النخامية لاثنى عشر عينة (6 لمورث الكابا-كازين و 6 لمورث عامل النسخ الاول في الغدة النخامية), للتأكد من وجود الطفرة و مكانها  و الى ماذا تغيرت, في مورث الكابا-كازين </w:t>
            </w:r>
            <w:r w:rsidRPr="00FF7C5D">
              <w:rPr>
                <w:rFonts w:ascii="Times New Roman" w:hAnsi="Times New Roman" w:cs="Times New Roman"/>
                <w:sz w:val="24"/>
                <w:szCs w:val="24"/>
                <w:lang w:bidi="ar-IQ"/>
              </w:rPr>
              <w:t>T</w:t>
            </w:r>
            <w:r w:rsidRPr="00FF7C5D">
              <w:rPr>
                <w:rFonts w:ascii="Times New Roman" w:hAnsi="Times New Roman" w:cs="Times New Roman"/>
                <w:sz w:val="24"/>
                <w:szCs w:val="24"/>
                <w:rtl/>
                <w:lang w:bidi="ar-IQ"/>
              </w:rPr>
              <w:t>13068</w:t>
            </w:r>
            <w:r w:rsidRPr="00FF7C5D">
              <w:rPr>
                <w:rFonts w:ascii="Times New Roman" w:hAnsi="Times New Roman" w:cs="Times New Roman"/>
                <w:sz w:val="24"/>
                <w:szCs w:val="24"/>
                <w:lang w:bidi="ar-IQ"/>
              </w:rPr>
              <w:t>C</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و </w:t>
            </w:r>
            <w:r w:rsidRPr="00FF7C5D">
              <w:rPr>
                <w:rFonts w:ascii="Times New Roman" w:hAnsi="Times New Roman" w:cs="Times New Roman"/>
                <w:sz w:val="24"/>
                <w:szCs w:val="24"/>
                <w:lang w:bidi="ar-IQ"/>
              </w:rPr>
              <w:t>A13104C</w:t>
            </w:r>
            <w:r w:rsidRPr="00FF7C5D">
              <w:rPr>
                <w:rFonts w:ascii="Times New Roman" w:hAnsi="Times New Roman" w:cs="Times New Roman"/>
                <w:sz w:val="24"/>
                <w:szCs w:val="24"/>
                <w:rtl/>
                <w:lang w:bidi="ar-IQ"/>
              </w:rPr>
              <w:t xml:space="preserve">, اما في مورث عامل النسخ الاول في الغدة النخامية </w:t>
            </w:r>
            <w:r w:rsidRPr="00FF7C5D">
              <w:rPr>
                <w:rFonts w:ascii="Times New Roman" w:hAnsi="Times New Roman" w:cs="Times New Roman"/>
                <w:sz w:val="24"/>
                <w:szCs w:val="24"/>
                <w:lang w:bidi="ar-IQ"/>
              </w:rPr>
              <w:t>C1178T</w:t>
            </w:r>
            <w:r w:rsidRPr="00FF7C5D">
              <w:rPr>
                <w:rFonts w:ascii="Times New Roman" w:hAnsi="Times New Roman" w:cs="Times New Roman"/>
                <w:sz w:val="24"/>
                <w:szCs w:val="24"/>
                <w:rtl/>
                <w:lang w:bidi="ar-IQ"/>
              </w:rPr>
              <w:t>.وجد اثنان من الاليلات (</w:t>
            </w:r>
            <w:r w:rsidRPr="00FF7C5D">
              <w:rPr>
                <w:rFonts w:ascii="Times New Roman" w:hAnsi="Times New Roman" w:cs="Times New Roman"/>
                <w:sz w:val="24"/>
                <w:szCs w:val="24"/>
                <w:lang w:bidi="ar-IQ"/>
              </w:rPr>
              <w:t>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B</w:t>
            </w:r>
            <w:r w:rsidRPr="00FF7C5D">
              <w:rPr>
                <w:rFonts w:ascii="Times New Roman" w:hAnsi="Times New Roman" w:cs="Times New Roman"/>
                <w:sz w:val="24"/>
                <w:szCs w:val="24"/>
                <w:rtl/>
                <w:lang w:bidi="ar-IQ"/>
              </w:rPr>
              <w:t>) و ثلاث انماط جينية (</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AB</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BB</w:t>
            </w:r>
            <w:r w:rsidRPr="00FF7C5D">
              <w:rPr>
                <w:rFonts w:ascii="Times New Roman" w:hAnsi="Times New Roman" w:cs="Times New Roman"/>
                <w:sz w:val="24"/>
                <w:szCs w:val="24"/>
                <w:rtl/>
                <w:lang w:bidi="ar-IQ"/>
              </w:rPr>
              <w:t>) في العينات المأخوذه للمورثتين الكابا-كازين(</w:t>
            </w:r>
            <w:r w:rsidRPr="00FF7C5D">
              <w:rPr>
                <w:rFonts w:ascii="Times New Roman" w:hAnsi="Times New Roman" w:cs="Times New Roman"/>
                <w:sz w:val="24"/>
                <w:szCs w:val="24"/>
                <w:lang w:bidi="ar-IQ"/>
              </w:rPr>
              <w:t>A= 0.71, B= 0.29</w:t>
            </w:r>
            <w:r w:rsidRPr="00FF7C5D">
              <w:rPr>
                <w:rFonts w:ascii="Times New Roman" w:hAnsi="Times New Roman" w:cs="Times New Roman"/>
                <w:sz w:val="24"/>
                <w:szCs w:val="24"/>
                <w:rtl/>
                <w:lang w:bidi="ar-IQ"/>
              </w:rPr>
              <w:t>)  و عامل النسـخ الاول في الغدة النخاميـة</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A= 0.16, B= 84</w:t>
            </w:r>
            <w:r w:rsidRPr="00FF7C5D">
              <w:rPr>
                <w:rFonts w:ascii="Times New Roman" w:hAnsi="Times New Roman" w:cs="Times New Roman"/>
                <w:sz w:val="24"/>
                <w:szCs w:val="24"/>
                <w:rtl/>
                <w:lang w:bidi="ar-IQ"/>
              </w:rPr>
              <w:t xml:space="preserve">) , تم حساب تكرار الاليل حسب معادلة </w:t>
            </w:r>
            <w:r w:rsidRPr="00FF7C5D">
              <w:rPr>
                <w:rFonts w:ascii="Times New Roman" w:hAnsi="Times New Roman" w:cs="Times New Roman"/>
                <w:sz w:val="24"/>
                <w:szCs w:val="24"/>
                <w:lang w:bidi="ar-IQ"/>
              </w:rPr>
              <w:t>Hardy-Weinberg</w:t>
            </w:r>
            <w:r w:rsidRPr="00FF7C5D">
              <w:rPr>
                <w:rFonts w:ascii="Times New Roman" w:hAnsi="Times New Roman" w:cs="Times New Roman"/>
                <w:sz w:val="24"/>
                <w:szCs w:val="24"/>
                <w:rtl/>
                <w:lang w:bidi="ar-IQ"/>
              </w:rPr>
              <w:t xml:space="preserve">. هناك تأثير معنوي لمورث الكابا-كازين عند المقارنة بين المحلي و الهجين مع الانتاج اليومي للحليب و كانت قيمة </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هي 0.037, 0.041 و 0.022 للانماط الجينية على التوالي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بينما الانماط الجينية داخل الهجين و المحلي وجد هناك تأثير معنوي للهجين فقط</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مع الانتاج اليومي للحليب و كانت قيمة </w:t>
            </w:r>
            <w:r w:rsidRPr="00FF7C5D">
              <w:rPr>
                <w:rFonts w:ascii="Times New Roman" w:hAnsi="Times New Roman" w:cs="Times New Roman"/>
                <w:sz w:val="24"/>
                <w:szCs w:val="24"/>
                <w:lang w:bidi="ar-IQ"/>
              </w:rPr>
              <w:t>LSD</w:t>
            </w:r>
            <w:r w:rsidRPr="00FF7C5D">
              <w:rPr>
                <w:rFonts w:ascii="Times New Roman" w:hAnsi="Times New Roman" w:cs="Times New Roman"/>
                <w:sz w:val="24"/>
                <w:szCs w:val="24"/>
                <w:rtl/>
                <w:lang w:bidi="ar-IQ"/>
              </w:rPr>
              <w:t xml:space="preserve"> هي 1.004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لصالح النمط الجيني </w:t>
            </w:r>
            <w:r w:rsidRPr="00FF7C5D">
              <w:rPr>
                <w:rFonts w:ascii="Times New Roman" w:hAnsi="Times New Roman" w:cs="Times New Roman"/>
                <w:sz w:val="24"/>
                <w:szCs w:val="24"/>
                <w:lang w:bidi="ar-IQ"/>
              </w:rPr>
              <w:t>BB</w:t>
            </w:r>
            <w:r w:rsidRPr="00FF7C5D">
              <w:rPr>
                <w:rFonts w:ascii="Times New Roman" w:hAnsi="Times New Roman" w:cs="Times New Roman"/>
                <w:sz w:val="24"/>
                <w:szCs w:val="24"/>
                <w:rtl/>
                <w:lang w:bidi="ar-IQ"/>
              </w:rPr>
              <w:t>.الانماط الجينية جميعها تظهر فروقات معنوي بين الابقار المحلية و الهجينة</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 في وزن الجسم و كانت قيمة </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هي 0.01, 0.04 و 0.05 على التوالي (</w:t>
            </w:r>
            <w:r w:rsidRPr="00FF7C5D">
              <w:rPr>
                <w:rFonts w:ascii="Times New Roman" w:hAnsi="Times New Roman" w:cs="Times New Roman"/>
                <w:sz w:val="24"/>
                <w:szCs w:val="24"/>
                <w:lang w:bidi="ar-IQ"/>
              </w:rPr>
              <w:t>P&lt;0.01</w:t>
            </w:r>
            <w:r w:rsidRPr="00FF7C5D">
              <w:rPr>
                <w:rFonts w:ascii="Times New Roman" w:hAnsi="Times New Roman" w:cs="Times New Roman"/>
                <w:sz w:val="24"/>
                <w:szCs w:val="24"/>
                <w:rtl/>
                <w:lang w:bidi="ar-IQ"/>
              </w:rPr>
              <w:t>) مع زيادة الوزن للابقار</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الهجينة, لكن وزن الجسم في الهجين و المحلي نفسها تظهر فرق معنوي عند المحلي فقط و كانت قيمة </w:t>
            </w:r>
            <w:r w:rsidRPr="00FF7C5D">
              <w:rPr>
                <w:rFonts w:ascii="Times New Roman" w:hAnsi="Times New Roman" w:cs="Times New Roman"/>
                <w:sz w:val="24"/>
                <w:szCs w:val="24"/>
                <w:lang w:bidi="ar-IQ"/>
              </w:rPr>
              <w:t>LSD</w:t>
            </w:r>
            <w:r w:rsidRPr="00FF7C5D">
              <w:rPr>
                <w:rFonts w:ascii="Times New Roman" w:hAnsi="Times New Roman" w:cs="Times New Roman"/>
                <w:sz w:val="24"/>
                <w:szCs w:val="24"/>
                <w:rtl/>
                <w:lang w:bidi="ar-IQ"/>
              </w:rPr>
              <w:t xml:space="preserve"> هي 11.37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لصالح النمط الجيني </w:t>
            </w:r>
            <w:r w:rsidRPr="00FF7C5D">
              <w:rPr>
                <w:rFonts w:ascii="Times New Roman" w:hAnsi="Times New Roman" w:cs="Times New Roman"/>
                <w:sz w:val="24"/>
                <w:szCs w:val="24"/>
                <w:lang w:bidi="ar-IQ"/>
              </w:rPr>
              <w:t>AB</w:t>
            </w:r>
            <w:r w:rsidRPr="00FF7C5D">
              <w:rPr>
                <w:rFonts w:ascii="Times New Roman" w:hAnsi="Times New Roman" w:cs="Times New Roman"/>
                <w:sz w:val="24"/>
                <w:szCs w:val="24"/>
                <w:rtl/>
                <w:lang w:bidi="ar-IQ"/>
              </w:rPr>
              <w:t>.من جهة اخرى, مورث عامل النسخ الاول في الغدة النخامية يظهر فرق معنوي في جميع الانماط الجينية بين الهجين و المحلي في الانتاج اليومي للحليب و كانت قيمة ال</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هي 0.049, 0.042 و 0.052 على التوالي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مع زيادة في الانتاج اليومي للحليب في الابقار الهجينة, بينما الانماط الجينية داخل المحلي و الهجين تظهر عدم وجود فرق معنوي. هناك فرق معنوي بين الانماط الجينية لمورث عامل النسخ الاول في الغدة النخامية و وزن الجسم, اذ كانت قيمة </w:t>
            </w:r>
            <w:r w:rsidRPr="00FF7C5D">
              <w:rPr>
                <w:rFonts w:ascii="Times New Roman" w:hAnsi="Times New Roman" w:cs="Times New Roman"/>
                <w:sz w:val="24"/>
                <w:szCs w:val="24"/>
                <w:lang w:bidi="ar-IQ"/>
              </w:rPr>
              <w:t>P</w:t>
            </w:r>
            <w:r w:rsidRPr="00FF7C5D">
              <w:rPr>
                <w:rFonts w:ascii="Times New Roman" w:hAnsi="Times New Roman" w:cs="Times New Roman"/>
                <w:sz w:val="24"/>
                <w:szCs w:val="24"/>
                <w:rtl/>
                <w:lang w:bidi="ar-IQ"/>
              </w:rPr>
              <w:t xml:space="preserve"> 0.0048, 0.0144 (</w:t>
            </w:r>
            <w:r w:rsidRPr="00FF7C5D">
              <w:rPr>
                <w:rFonts w:ascii="Times New Roman" w:hAnsi="Times New Roman" w:cs="Times New Roman"/>
                <w:sz w:val="24"/>
                <w:szCs w:val="24"/>
                <w:lang w:bidi="ar-IQ"/>
              </w:rPr>
              <w:t>P&lt;0.01</w:t>
            </w:r>
            <w:r w:rsidRPr="00FF7C5D">
              <w:rPr>
                <w:rFonts w:ascii="Times New Roman" w:hAnsi="Times New Roman" w:cs="Times New Roman"/>
                <w:sz w:val="24"/>
                <w:szCs w:val="24"/>
                <w:rtl/>
                <w:lang w:bidi="ar-IQ"/>
              </w:rPr>
              <w:t>) و 0.05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على التوالي, مع زيادة الوزن في الابقار الهجينة, بينما وزن الجسم بين الانماط الجينية داخل الهجين و المحلي يظهر نفسها تظهر فرق معنوي فقط عند الهجينة, كانت قيمة </w:t>
            </w:r>
            <w:r w:rsidRPr="00FF7C5D">
              <w:rPr>
                <w:rFonts w:ascii="Times New Roman" w:hAnsi="Times New Roman" w:cs="Times New Roman"/>
                <w:sz w:val="24"/>
                <w:szCs w:val="24"/>
                <w:lang w:bidi="ar-IQ"/>
              </w:rPr>
              <w:t>LSD</w:t>
            </w:r>
            <w:r w:rsidRPr="00FF7C5D">
              <w:rPr>
                <w:rFonts w:ascii="Times New Roman" w:hAnsi="Times New Roman" w:cs="Times New Roman"/>
                <w:sz w:val="24"/>
                <w:szCs w:val="24"/>
                <w:rtl/>
                <w:lang w:bidi="ar-IQ"/>
              </w:rPr>
              <w:t xml:space="preserve"> هي 25.842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 xml:space="preserve">) لصالح النمط الجيني </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w:t>
            </w:r>
            <w:r w:rsidR="00635C59"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lang w:bidi="ar-IQ"/>
              </w:rPr>
              <w:t xml:space="preserve"> تظهر النتائج الاحصائية بين العمر مع الانتاج اليومي للحليب و كذلك الموقع مع الانتاج اليومي للحليب في الابقار المحلية و </w:t>
            </w:r>
            <w:r w:rsidR="005851A9" w:rsidRPr="00FF7C5D">
              <w:rPr>
                <w:rFonts w:ascii="Times New Roman" w:hAnsi="Times New Roman" w:cs="Times New Roman"/>
                <w:sz w:val="24"/>
                <w:szCs w:val="24"/>
                <w:rtl/>
                <w:lang w:bidi="ar-IQ"/>
              </w:rPr>
              <w:t xml:space="preserve">الهجينة ليس هناك تأثير معنوي.  </w:t>
            </w:r>
          </w:p>
        </w:tc>
      </w:tr>
    </w:tbl>
    <w:p w:rsidR="00BD2084" w:rsidRPr="00FF7C5D" w:rsidRDefault="00BD2084" w:rsidP="00D56026">
      <w:pPr>
        <w:tabs>
          <w:tab w:val="left" w:pos="1888"/>
        </w:tabs>
        <w:rPr>
          <w:rFonts w:ascii="Times New Roman" w:hAnsi="Times New Roman" w:cs="Times New Roman"/>
          <w:sz w:val="24"/>
          <w:szCs w:val="24"/>
          <w:rtl/>
        </w:rPr>
      </w:pPr>
    </w:p>
    <w:p w:rsidR="00BD2084" w:rsidRPr="00FF7C5D" w:rsidRDefault="00BD2084" w:rsidP="00D56026">
      <w:pPr>
        <w:tabs>
          <w:tab w:val="left" w:pos="1888"/>
        </w:tabs>
        <w:rPr>
          <w:rFonts w:ascii="Times New Roman" w:hAnsi="Times New Roman" w:cs="Times New Roman"/>
          <w:sz w:val="24"/>
          <w:szCs w:val="24"/>
          <w:rtl/>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435"/>
        <w:gridCol w:w="2251"/>
        <w:gridCol w:w="1559"/>
        <w:gridCol w:w="2320"/>
        <w:gridCol w:w="1933"/>
      </w:tblGrid>
      <w:tr w:rsidR="00872504" w:rsidRPr="00E60FD3" w:rsidTr="009359DB">
        <w:tc>
          <w:tcPr>
            <w:tcW w:w="9498" w:type="dxa"/>
            <w:gridSpan w:val="5"/>
            <w:tcBorders>
              <w:top w:val="thickThinSmallGap" w:sz="24" w:space="0" w:color="auto"/>
              <w:bottom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جـــــامـــعــة بـــــــغــداد</w:t>
            </w:r>
          </w:p>
        </w:tc>
      </w:tr>
      <w:tr w:rsidR="00872504" w:rsidRPr="00E60FD3" w:rsidTr="005851A9">
        <w:tc>
          <w:tcPr>
            <w:tcW w:w="1435" w:type="dxa"/>
            <w:tcBorders>
              <w:top w:val="thickThinSmallGap" w:sz="24" w:space="0" w:color="auto"/>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063" w:type="dxa"/>
            <w:gridSpan w:val="4"/>
            <w:tcBorders>
              <w:top w:val="thickThinSmallGap" w:sz="24" w:space="0" w:color="auto"/>
              <w:left w:val="thickThinSmallGap" w:sz="24" w:space="0" w:color="auto"/>
            </w:tcBorders>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063" w:type="dxa"/>
            <w:gridSpan w:val="4"/>
            <w:tcBorders>
              <w:left w:val="thickThinSmallGap" w:sz="24" w:space="0" w:color="auto"/>
            </w:tcBorders>
          </w:tcPr>
          <w:p w:rsidR="00872504" w:rsidRPr="00FF7C5D" w:rsidRDefault="00872504"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872504" w:rsidRPr="00E60FD3" w:rsidTr="005851A9">
        <w:trPr>
          <w:trHeight w:val="724"/>
        </w:trPr>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063" w:type="dxa"/>
            <w:gridSpan w:val="4"/>
            <w:tcBorders>
              <w:left w:val="thickThinSmallGap" w:sz="24" w:space="0" w:color="auto"/>
            </w:tcBorders>
          </w:tcPr>
          <w:p w:rsidR="00872504" w:rsidRPr="00FF7C5D" w:rsidRDefault="0055194E" w:rsidP="00BD2084">
            <w:pPr>
              <w:ind w:left="-341"/>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أ.م. شروق محمد كاظم سعد الدين</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8063" w:type="dxa"/>
            <w:gridSpan w:val="4"/>
            <w:tcBorders>
              <w:left w:val="thickThinSmallGap" w:sz="24" w:space="0" w:color="auto"/>
            </w:tcBorders>
          </w:tcPr>
          <w:p w:rsidR="00872504" w:rsidRPr="00FF7C5D" w:rsidRDefault="0055194E" w:rsidP="00BD2084">
            <w:pPr>
              <w:ind w:left="-341"/>
              <w:rPr>
                <w:rFonts w:ascii="Times New Roman" w:hAnsi="Times New Roman" w:cs="Times New Roman"/>
                <w:sz w:val="24"/>
                <w:szCs w:val="24"/>
                <w:lang w:bidi="ar-IQ"/>
              </w:rPr>
            </w:pPr>
            <w:r w:rsidRPr="00FF7C5D">
              <w:rPr>
                <w:rFonts w:ascii="Times New Roman" w:hAnsi="Times New Roman" w:cs="Times New Roman"/>
                <w:sz w:val="24"/>
                <w:szCs w:val="24"/>
                <w:rtl/>
                <w:lang w:bidi="ar-IQ"/>
              </w:rPr>
              <w:t>علا سمير علوان الموسوي</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063" w:type="dxa"/>
            <w:gridSpan w:val="4"/>
            <w:tcBorders>
              <w:left w:val="thickThinSmallGap" w:sz="24" w:space="0" w:color="auto"/>
            </w:tcBorders>
          </w:tcPr>
          <w:p w:rsidR="00872504" w:rsidRPr="00FF7C5D" w:rsidRDefault="00872504" w:rsidP="009359DB">
            <w:pPr>
              <w:pStyle w:val="NoSpacing"/>
              <w:rPr>
                <w:rFonts w:ascii="Times New Roman" w:hAnsi="Times New Roman" w:cs="Times New Roman"/>
                <w:sz w:val="24"/>
                <w:szCs w:val="24"/>
                <w:lang w:bidi="ar-IQ"/>
              </w:rPr>
            </w:pP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2251" w:type="dxa"/>
            <w:tcBorders>
              <w:left w:val="thickThinSmallGap" w:sz="24" w:space="0" w:color="auto"/>
            </w:tcBorders>
          </w:tcPr>
          <w:p w:rsidR="00872504" w:rsidRPr="00FF7C5D" w:rsidRDefault="00BA0548" w:rsidP="005851A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0" type="#_x0000_t202" style="position:absolute;left:0;text-align:left;margin-left:63.25pt;margin-top:1.05pt;width:19.5pt;height:17.6pt;z-index:121;visibility:visible;mso-position-horizontal-relative:text;mso-position-vertical-relative:text">
                  <v:textbox style="mso-next-textbox:#_x0000_s1340">
                    <w:txbxContent>
                      <w:p w:rsidR="008C2AF9" w:rsidRDefault="008C2AF9" w:rsidP="00872504"/>
                    </w:txbxContent>
                  </v:textbox>
                </v:shape>
              </w:pict>
            </w:r>
            <w:r w:rsidR="00872504" w:rsidRPr="00FF7C5D">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lang w:bidi="ar-IQ"/>
              </w:rPr>
              <w:t xml:space="preserve">  </w:t>
            </w:r>
            <w:r w:rsidR="005851A9"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lang w:bidi="ar-IQ"/>
              </w:rPr>
              <w:t xml:space="preserve"> </w:t>
            </w:r>
            <w:r w:rsidR="005851A9" w:rsidRPr="00FF7C5D">
              <w:rPr>
                <w:rFonts w:ascii="Times New Roman" w:hAnsi="Times New Roman" w:cs="Times New Roman" w:hint="cs"/>
                <w:sz w:val="24"/>
                <w:szCs w:val="24"/>
                <w:rtl/>
                <w:lang w:bidi="ar-IQ"/>
              </w:rPr>
              <w:t xml:space="preserve"> </w:t>
            </w:r>
            <w:r w:rsidR="00872504"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rtl/>
                <w:lang w:bidi="ar-IQ"/>
              </w:rPr>
              <w:t>مدرس مساعد</w:t>
            </w:r>
          </w:p>
        </w:tc>
        <w:tc>
          <w:tcPr>
            <w:tcW w:w="1559" w:type="dxa"/>
          </w:tcPr>
          <w:p w:rsidR="00872504"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41" type="#_x0000_t202" style="position:absolute;left:0;text-align:left;margin-left:46.3pt;margin-top:.65pt;width:18pt;height:17.6pt;z-index:122;visibility:visible;mso-position-horizontal-relative:text;mso-position-vertical-relative:text" fillcolor="window" strokeweight=".5pt">
                  <v:textbox style="mso-next-textbox:#_x0000_s1341">
                    <w:txbxContent>
                      <w:p w:rsidR="008C2AF9" w:rsidRDefault="008C2AF9" w:rsidP="00872504">
                        <w:pPr>
                          <w:rPr>
                            <w:lang w:bidi="ar-IQ"/>
                          </w:rPr>
                        </w:pPr>
                      </w:p>
                    </w:txbxContent>
                  </v:textbox>
                </v:shape>
              </w:pict>
            </w:r>
            <w:r w:rsidR="00872504"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rtl/>
                <w:lang w:bidi="ar-IQ"/>
              </w:rPr>
              <w:t>مدرس</w:t>
            </w:r>
          </w:p>
          <w:p w:rsidR="005851A9" w:rsidRPr="00FF7C5D" w:rsidRDefault="005851A9" w:rsidP="009359DB">
            <w:pPr>
              <w:pStyle w:val="NoSpacing"/>
              <w:rPr>
                <w:rFonts w:ascii="Times New Roman" w:hAnsi="Times New Roman" w:cs="Times New Roman"/>
                <w:sz w:val="24"/>
                <w:szCs w:val="24"/>
                <w:lang w:bidi="ar-IQ"/>
              </w:rPr>
            </w:pPr>
          </w:p>
        </w:tc>
        <w:tc>
          <w:tcPr>
            <w:tcW w:w="2320" w:type="dxa"/>
          </w:tcPr>
          <w:p w:rsidR="00872504"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2" type="#_x0000_t202" style="position:absolute;left:0;text-align:left;margin-left:86.05pt;margin-top:.65pt;width:17.25pt;height:17.6pt;z-index:123;visibility:visible;mso-position-horizontal-relative:text;mso-position-vertical-relative:text" fillcolor="window" strokeweight=".5pt">
                  <v:textbox style="mso-next-textbox:#_x0000_s1342">
                    <w:txbxContent>
                      <w:p w:rsidR="008C2AF9" w:rsidRDefault="008C2AF9" w:rsidP="00872504"/>
                    </w:txbxContent>
                  </v:textbox>
                </v:shape>
              </w:pict>
            </w:r>
            <w:r w:rsidR="00872504"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rtl/>
                <w:lang w:bidi="ar-IQ"/>
              </w:rPr>
              <w:t>استاذ مساعد</w:t>
            </w:r>
          </w:p>
        </w:tc>
        <w:tc>
          <w:tcPr>
            <w:tcW w:w="1933" w:type="dxa"/>
          </w:tcPr>
          <w:p w:rsidR="00872504"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3" type="#_x0000_t202" style="position:absolute;left:0;text-align:left;margin-left:64.2pt;margin-top:.65pt;width:18.75pt;height:17.6pt;z-index:124;visibility:visible;mso-position-horizontal-relative:text;mso-position-vertical-relative:text" fillcolor="window" strokeweight=".5pt">
                  <v:textbox style="mso-next-textbox:#_x0000_s1343">
                    <w:txbxContent>
                      <w:p w:rsidR="005851A9" w:rsidRDefault="005851A9" w:rsidP="005851A9">
                        <w:r w:rsidRPr="006550F2">
                          <w:rPr>
                            <w:rFonts w:ascii="Arial" w:hAnsi="Arial"/>
                            <w:rtl/>
                          </w:rPr>
                          <w:t>√</w:t>
                        </w:r>
                      </w:p>
                      <w:p w:rsidR="008C2AF9" w:rsidRDefault="008C2AF9" w:rsidP="00872504"/>
                    </w:txbxContent>
                  </v:textbox>
                </v:shape>
              </w:pict>
            </w:r>
            <w:r w:rsidR="00872504"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rtl/>
                <w:lang w:bidi="ar-IQ"/>
              </w:rPr>
              <w:t>استاذ</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p>
        </w:tc>
        <w:tc>
          <w:tcPr>
            <w:tcW w:w="3810" w:type="dxa"/>
            <w:gridSpan w:val="2"/>
            <w:tcBorders>
              <w:left w:val="thickThinSmallGap" w:sz="24" w:space="0" w:color="auto"/>
            </w:tcBorders>
          </w:tcPr>
          <w:p w:rsidR="00872504"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45" type="#_x0000_t202" style="position:absolute;left:0;text-align:left;margin-left:141.05pt;margin-top:1pt;width:19.5pt;height:16.9pt;z-index:126;visibility:visible;mso-position-horizontal-relative:text;mso-position-vertical-relative:text" fillcolor="window" strokeweight=".5pt">
                  <v:textbox style="mso-next-textbox:#_x0000_s1345">
                    <w:txbxContent>
                      <w:p w:rsidR="008C2AF9" w:rsidRDefault="008C2AF9" w:rsidP="00872504">
                        <w:r w:rsidRPr="006550F2">
                          <w:rPr>
                            <w:rFonts w:ascii="Arial" w:hAnsi="Arial"/>
                            <w:rtl/>
                          </w:rPr>
                          <w:t>√</w:t>
                        </w:r>
                      </w:p>
                    </w:txbxContent>
                  </v:textbox>
                </v:shape>
              </w:pict>
            </w:r>
            <w:r w:rsidR="00872504" w:rsidRPr="00FF7C5D">
              <w:rPr>
                <w:rFonts w:ascii="Times New Roman" w:hAnsi="Times New Roman" w:cs="Times New Roman"/>
                <w:sz w:val="24"/>
                <w:szCs w:val="24"/>
                <w:rtl/>
              </w:rPr>
              <w:t xml:space="preserve"> </w:t>
            </w:r>
            <w:r w:rsidR="005851A9" w:rsidRPr="00FF7C5D">
              <w:rPr>
                <w:rFonts w:ascii="Times New Roman" w:hAnsi="Times New Roman" w:cs="Times New Roman" w:hint="cs"/>
                <w:sz w:val="24"/>
                <w:szCs w:val="24"/>
                <w:rtl/>
              </w:rPr>
              <w:t xml:space="preserve">   </w:t>
            </w:r>
            <w:r w:rsidR="00872504" w:rsidRPr="00FF7C5D">
              <w:rPr>
                <w:rFonts w:ascii="Times New Roman" w:hAnsi="Times New Roman" w:cs="Times New Roman"/>
                <w:sz w:val="24"/>
                <w:szCs w:val="24"/>
                <w:rtl/>
              </w:rPr>
              <w:t xml:space="preserve">      </w:t>
            </w:r>
            <w:r w:rsidR="00872504" w:rsidRPr="00FF7C5D">
              <w:rPr>
                <w:rFonts w:ascii="Times New Roman" w:hAnsi="Times New Roman" w:cs="Times New Roman"/>
                <w:sz w:val="24"/>
                <w:szCs w:val="24"/>
                <w:rtl/>
                <w:lang w:bidi="ar-IQ"/>
              </w:rPr>
              <w:t>ماجستير</w:t>
            </w:r>
          </w:p>
          <w:p w:rsidR="005851A9" w:rsidRPr="00FF7C5D" w:rsidRDefault="005851A9" w:rsidP="009359DB">
            <w:pPr>
              <w:pStyle w:val="NoSpacing"/>
              <w:rPr>
                <w:rFonts w:ascii="Times New Roman" w:hAnsi="Times New Roman" w:cs="Times New Roman"/>
                <w:sz w:val="24"/>
                <w:szCs w:val="24"/>
                <w:rtl/>
                <w:lang w:bidi="ar-IQ"/>
              </w:rPr>
            </w:pPr>
            <w:r w:rsidRPr="00FF7C5D">
              <w:rPr>
                <w:rFonts w:ascii="Times New Roman" w:hAnsi="Times New Roman" w:cs="Times New Roman" w:hint="cs"/>
                <w:sz w:val="24"/>
                <w:szCs w:val="24"/>
                <w:rtl/>
                <w:lang w:bidi="ar-IQ"/>
              </w:rPr>
              <w:t xml:space="preserve">  </w:t>
            </w:r>
          </w:p>
        </w:tc>
        <w:tc>
          <w:tcPr>
            <w:tcW w:w="4253" w:type="dxa"/>
            <w:gridSpan w:val="2"/>
          </w:tcPr>
          <w:p w:rsidR="00872504"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4" type="#_x0000_t202" style="position:absolute;left:0;text-align:left;margin-left:182.7pt;margin-top:1.35pt;width:17.25pt;height:16.9pt;z-index:125;visibility:visible;mso-position-horizontal-relative:text;mso-position-vertical-relative:text" fillcolor="window" strokeweight=".5pt">
                  <v:textbox style="mso-next-textbox:#_x0000_s1344">
                    <w:txbxContent>
                      <w:p w:rsidR="008C2AF9" w:rsidRDefault="008C2AF9" w:rsidP="00872504"/>
                    </w:txbxContent>
                  </v:textbox>
                </v:shape>
              </w:pict>
            </w:r>
            <w:r w:rsidR="00872504" w:rsidRPr="00FF7C5D">
              <w:rPr>
                <w:rFonts w:ascii="Times New Roman" w:hAnsi="Times New Roman" w:cs="Times New Roman"/>
                <w:sz w:val="24"/>
                <w:szCs w:val="24"/>
                <w:lang w:bidi="ar-IQ"/>
              </w:rPr>
              <w:t xml:space="preserve">      </w:t>
            </w:r>
            <w:r w:rsidR="005851A9"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lang w:bidi="ar-IQ"/>
              </w:rPr>
              <w:t xml:space="preserve"> </w:t>
            </w:r>
            <w:r w:rsidR="00872504" w:rsidRPr="00FF7C5D">
              <w:rPr>
                <w:rFonts w:ascii="Times New Roman" w:hAnsi="Times New Roman" w:cs="Times New Roman"/>
                <w:sz w:val="24"/>
                <w:szCs w:val="24"/>
                <w:rtl/>
                <w:lang w:bidi="ar-IQ"/>
              </w:rPr>
              <w:t>دكتوراه</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063" w:type="dxa"/>
            <w:gridSpan w:val="4"/>
            <w:tcBorders>
              <w:left w:val="thickThinSmallGap" w:sz="24" w:space="0" w:color="auto"/>
            </w:tcBorders>
          </w:tcPr>
          <w:p w:rsidR="00872504" w:rsidRPr="00FF7C5D" w:rsidRDefault="0055194E" w:rsidP="005851A9">
            <w:pPr>
              <w:pStyle w:val="Title"/>
              <w:pBdr>
                <w:bottom w:val="none" w:sz="0" w:space="0" w:color="auto"/>
              </w:pBdr>
              <w:bidi/>
              <w:spacing w:line="360" w:lineRule="auto"/>
              <w:ind w:left="-341"/>
              <w:jc w:val="right"/>
              <w:rPr>
                <w:rFonts w:ascii="Times New Roman" w:hAnsi="Times New Roman"/>
                <w:smallCaps/>
                <w:spacing w:val="0"/>
                <w:sz w:val="24"/>
                <w:szCs w:val="24"/>
                <w:lang w:bidi="ar-IQ"/>
              </w:rPr>
            </w:pPr>
            <w:r w:rsidRPr="00FF7C5D">
              <w:rPr>
                <w:rStyle w:val="BookTitle"/>
                <w:rFonts w:ascii="Times New Roman" w:hAnsi="Times New Roman"/>
                <w:i w:val="0"/>
                <w:iCs w:val="0"/>
                <w:spacing w:val="0"/>
                <w:sz w:val="24"/>
                <w:szCs w:val="24"/>
                <w:rtl/>
                <w:lang w:bidi="ar-IQ"/>
              </w:rPr>
              <w:t xml:space="preserve">الكشف عن العزلات المنتجة للأفلاتوكسين </w:t>
            </w:r>
            <w:r w:rsidRPr="00FF7C5D">
              <w:rPr>
                <w:rStyle w:val="BookTitle"/>
                <w:rFonts w:ascii="Times New Roman" w:hAnsi="Times New Roman"/>
                <w:i w:val="0"/>
                <w:iCs w:val="0"/>
                <w:spacing w:val="0"/>
                <w:sz w:val="24"/>
                <w:szCs w:val="24"/>
                <w:lang w:bidi="ar-IQ"/>
              </w:rPr>
              <w:t>B1</w:t>
            </w:r>
            <w:r w:rsidRPr="00FF7C5D">
              <w:rPr>
                <w:rStyle w:val="BookTitle"/>
                <w:rFonts w:ascii="Times New Roman" w:hAnsi="Times New Roman"/>
                <w:i w:val="0"/>
                <w:iCs w:val="0"/>
                <w:spacing w:val="0"/>
                <w:sz w:val="24"/>
                <w:szCs w:val="24"/>
                <w:rtl/>
                <w:lang w:bidi="ar-IQ"/>
              </w:rPr>
              <w:t xml:space="preserve"> لفطـر  </w:t>
            </w:r>
            <w:r w:rsidRPr="00FF7C5D">
              <w:rPr>
                <w:rStyle w:val="BookTitle"/>
                <w:rFonts w:ascii="Times New Roman" w:hAnsi="Times New Roman"/>
                <w:spacing w:val="0"/>
                <w:sz w:val="24"/>
                <w:szCs w:val="24"/>
                <w:lang w:bidi="ar-IQ"/>
              </w:rPr>
              <w:t>Aspergillus Spp.</w:t>
            </w:r>
            <w:r w:rsidRPr="00FF7C5D">
              <w:rPr>
                <w:rStyle w:val="BookTitle"/>
                <w:rFonts w:ascii="Times New Roman" w:hAnsi="Times New Roman"/>
                <w:i w:val="0"/>
                <w:iCs w:val="0"/>
                <w:spacing w:val="0"/>
                <w:sz w:val="24"/>
                <w:szCs w:val="24"/>
                <w:rtl/>
                <w:lang w:bidi="ar-IQ"/>
              </w:rPr>
              <w:t xml:space="preserve"> بأستخدام تقنية الـ </w:t>
            </w:r>
            <w:r w:rsidRPr="00FF7C5D">
              <w:rPr>
                <w:rStyle w:val="BookTitle"/>
                <w:rFonts w:ascii="Times New Roman" w:hAnsi="Times New Roman"/>
                <w:i w:val="0"/>
                <w:iCs w:val="0"/>
                <w:spacing w:val="0"/>
                <w:sz w:val="24"/>
                <w:szCs w:val="24"/>
                <w:lang w:bidi="ar-IQ"/>
              </w:rPr>
              <w:t>PCR</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063" w:type="dxa"/>
            <w:gridSpan w:val="4"/>
            <w:tcBorders>
              <w:left w:val="thickThinSmallGap" w:sz="24" w:space="0" w:color="auto"/>
            </w:tcBorders>
          </w:tcPr>
          <w:p w:rsidR="00872504" w:rsidRPr="00FF7C5D" w:rsidRDefault="00872504"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872504" w:rsidRPr="00E60FD3" w:rsidTr="005851A9">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063" w:type="dxa"/>
            <w:gridSpan w:val="4"/>
            <w:tcBorders>
              <w:left w:val="thickThinSmallGap" w:sz="24" w:space="0" w:color="auto"/>
            </w:tcBorders>
          </w:tcPr>
          <w:p w:rsidR="00872504" w:rsidRPr="00FF7C5D" w:rsidRDefault="00872504"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872504" w:rsidRPr="00E60FD3" w:rsidTr="005851A9">
        <w:trPr>
          <w:trHeight w:val="9103"/>
        </w:trPr>
        <w:tc>
          <w:tcPr>
            <w:tcW w:w="1435" w:type="dxa"/>
            <w:tcBorders>
              <w:right w:val="thickThinSmallGap" w:sz="24" w:space="0" w:color="auto"/>
            </w:tcBorders>
            <w:shd w:val="clear" w:color="auto" w:fill="D9D9D9"/>
          </w:tcPr>
          <w:p w:rsidR="00872504" w:rsidRPr="00FF7C5D" w:rsidRDefault="00872504"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063" w:type="dxa"/>
            <w:gridSpan w:val="4"/>
            <w:tcBorders>
              <w:left w:val="thickThinSmallGap" w:sz="24" w:space="0" w:color="auto"/>
            </w:tcBorders>
          </w:tcPr>
          <w:p w:rsidR="00872504" w:rsidRPr="00FF7C5D" w:rsidRDefault="0055194E" w:rsidP="00BD2084">
            <w:pPr>
              <w:spacing w:line="360" w:lineRule="auto"/>
              <w:jc w:val="both"/>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اجريت هذه الدراسة في دائرة صحة ميسان التابعة الى وزارة الصحة والبيئة \ قسم فحص الاغذية في محافظة ميسان بهدف  الكشف عن انواع فطريات الرشاشيات </w:t>
            </w:r>
            <w:r w:rsidRPr="00FF7C5D">
              <w:rPr>
                <w:rFonts w:ascii="Times New Roman" w:hAnsi="Times New Roman" w:cs="Times New Roman"/>
                <w:i/>
                <w:iCs/>
                <w:sz w:val="24"/>
                <w:szCs w:val="24"/>
                <w:lang w:bidi="ar-IQ"/>
              </w:rPr>
              <w:t>Aspergillus  Spp</w:t>
            </w:r>
            <w:r w:rsidRPr="00FF7C5D">
              <w:rPr>
                <w:rFonts w:ascii="Times New Roman" w:hAnsi="Times New Roman" w:cs="Times New Roman"/>
                <w:sz w:val="24"/>
                <w:szCs w:val="24"/>
                <w:rtl/>
                <w:lang w:bidi="ar-IQ"/>
              </w:rPr>
              <w:t xml:space="preserve"> في انواع مختلفة من الحبوب الجافة لنباتات ( الشعير و الذرة الصفراء و الحنطة و الرز) عن طريق زراعتها على وسط </w:t>
            </w:r>
            <w:r w:rsidRPr="00FF7C5D">
              <w:rPr>
                <w:rFonts w:ascii="Times New Roman" w:hAnsi="Times New Roman" w:cs="Times New Roman"/>
                <w:sz w:val="24"/>
                <w:szCs w:val="24"/>
                <w:lang w:bidi="ar-IQ"/>
              </w:rPr>
              <w:t>Sabouraud Dextrose Agar (SDA)</w:t>
            </w:r>
            <w:r w:rsidRPr="00FF7C5D">
              <w:rPr>
                <w:rFonts w:ascii="Times New Roman" w:hAnsi="Times New Roman" w:cs="Times New Roman"/>
                <w:sz w:val="24"/>
                <w:szCs w:val="24"/>
                <w:rtl/>
                <w:lang w:bidi="ar-IQ"/>
              </w:rPr>
              <w:t xml:space="preserve"> وتأكيد التشخيص بأستخدام تقانة تفاعل الكوثرة التسلسلي </w:t>
            </w:r>
            <w:r w:rsidRPr="00FF7C5D">
              <w:rPr>
                <w:rFonts w:ascii="Times New Roman" w:hAnsi="Times New Roman" w:cs="Times New Roman"/>
                <w:sz w:val="24"/>
                <w:szCs w:val="24"/>
                <w:lang w:bidi="ar-IQ"/>
              </w:rPr>
              <w:t>Polymerase chain Reaction  (PCR)</w:t>
            </w:r>
            <w:r w:rsidRPr="00FF7C5D">
              <w:rPr>
                <w:rFonts w:ascii="Times New Roman" w:hAnsi="Times New Roman" w:cs="Times New Roman"/>
                <w:sz w:val="24"/>
                <w:szCs w:val="24"/>
                <w:rtl/>
                <w:lang w:bidi="ar-IQ"/>
              </w:rPr>
              <w:t xml:space="preserve"> من خلال استعمال جين </w:t>
            </w:r>
            <w:r w:rsidRPr="00FF7C5D">
              <w:rPr>
                <w:rFonts w:ascii="Times New Roman" w:hAnsi="Times New Roman" w:cs="Times New Roman"/>
                <w:sz w:val="24"/>
                <w:szCs w:val="24"/>
                <w:lang w:bidi="ar-IQ"/>
              </w:rPr>
              <w:t>AFO</w:t>
            </w:r>
            <w:r w:rsidRPr="00FF7C5D">
              <w:rPr>
                <w:rFonts w:ascii="Times New Roman" w:hAnsi="Times New Roman" w:cs="Times New Roman"/>
                <w:sz w:val="24"/>
                <w:szCs w:val="24"/>
                <w:rtl/>
                <w:lang w:bidi="ar-IQ"/>
              </w:rPr>
              <w:t xml:space="preserve"> لفطر </w:t>
            </w:r>
            <w:r w:rsidRPr="00FF7C5D">
              <w:rPr>
                <w:rFonts w:ascii="Times New Roman" w:hAnsi="Times New Roman" w:cs="Times New Roman"/>
                <w:i/>
                <w:iCs/>
                <w:sz w:val="24"/>
                <w:szCs w:val="24"/>
                <w:lang w:bidi="ar-IQ"/>
              </w:rPr>
              <w:t>Aspergillus flavus</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وجين </w:t>
            </w:r>
            <w:r w:rsidRPr="00FF7C5D">
              <w:rPr>
                <w:rFonts w:ascii="Times New Roman" w:hAnsi="Times New Roman" w:cs="Times New Roman"/>
                <w:sz w:val="24"/>
                <w:szCs w:val="24"/>
                <w:lang w:bidi="ar-IQ"/>
              </w:rPr>
              <w:t>ANG</w:t>
            </w:r>
            <w:r w:rsidRPr="00FF7C5D">
              <w:rPr>
                <w:rFonts w:ascii="Times New Roman" w:hAnsi="Times New Roman" w:cs="Times New Roman"/>
                <w:sz w:val="24"/>
                <w:szCs w:val="24"/>
                <w:rtl/>
                <w:lang w:bidi="ar-IQ"/>
              </w:rPr>
              <w:t xml:space="preserve"> لفطر </w:t>
            </w:r>
            <w:r w:rsidRPr="00FF7C5D">
              <w:rPr>
                <w:rFonts w:ascii="Times New Roman" w:hAnsi="Times New Roman" w:cs="Times New Roman"/>
                <w:i/>
                <w:iCs/>
                <w:sz w:val="24"/>
                <w:szCs w:val="24"/>
                <w:lang w:bidi="ar-IQ"/>
              </w:rPr>
              <w:t>Aspergillus niger</w:t>
            </w:r>
            <w:r w:rsidRPr="00FF7C5D">
              <w:rPr>
                <w:rFonts w:ascii="Times New Roman" w:hAnsi="Times New Roman" w:cs="Times New Roman"/>
                <w:sz w:val="24"/>
                <w:szCs w:val="24"/>
                <w:rtl/>
                <w:lang w:bidi="ar-IQ"/>
              </w:rPr>
              <w:t xml:space="preserve"> ، والكشف عن قدرتها على انتاج الافلاتوكسين </w:t>
            </w:r>
            <w:r w:rsidRPr="00FF7C5D">
              <w:rPr>
                <w:rFonts w:ascii="Times New Roman" w:hAnsi="Times New Roman" w:cs="Times New Roman"/>
                <w:sz w:val="24"/>
                <w:szCs w:val="24"/>
                <w:lang w:bidi="ar-IQ"/>
              </w:rPr>
              <w:t>B1</w:t>
            </w:r>
            <w:r w:rsidRPr="00FF7C5D">
              <w:rPr>
                <w:rFonts w:ascii="Times New Roman" w:hAnsi="Times New Roman" w:cs="Times New Roman"/>
                <w:sz w:val="24"/>
                <w:szCs w:val="24"/>
                <w:rtl/>
                <w:lang w:bidi="ar-IQ"/>
              </w:rPr>
              <w:t xml:space="preserve"> بأستعمال الطرائق  التقليدية طريقة بخار الأمونيا وطريقة صفائح كروموتوغرافيا الطبقة الرقيقة</w:t>
            </w:r>
            <w:r w:rsidRPr="00FF7C5D">
              <w:rPr>
                <w:rFonts w:ascii="Times New Roman" w:hAnsi="Times New Roman" w:cs="Times New Roman"/>
                <w:sz w:val="24"/>
                <w:szCs w:val="24"/>
                <w:lang w:bidi="ar-IQ"/>
              </w:rPr>
              <w:t xml:space="preserve"> Layer chromatography (TLC)</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Thin</w:t>
            </w:r>
            <w:r w:rsidRPr="00FF7C5D">
              <w:rPr>
                <w:rFonts w:ascii="Times New Roman" w:hAnsi="Times New Roman" w:cs="Times New Roman"/>
                <w:sz w:val="24"/>
                <w:szCs w:val="24"/>
                <w:rtl/>
                <w:lang w:bidi="ar-IQ"/>
              </w:rPr>
              <w:t>وتقنية الـ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xml:space="preserve">. أظهرت نتائج الدراسة الحالية اصابة 59 عينة من مجموع 200 عينة بواقع 50 عينة للشعير و 50 عينة للذرة الصفراء و 50 عينة للرز و 50 عينة للحنطة بالفطريات التابعة لجنس </w:t>
            </w:r>
            <w:r w:rsidRPr="00FF7C5D">
              <w:rPr>
                <w:rFonts w:ascii="Times New Roman" w:hAnsi="Times New Roman" w:cs="Times New Roman"/>
                <w:i/>
                <w:iCs/>
                <w:sz w:val="24"/>
                <w:szCs w:val="24"/>
                <w:lang w:bidi="ar-IQ"/>
              </w:rPr>
              <w:t>Aspergillus</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 (11عينة مصابة بفطر</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i/>
                <w:iCs/>
                <w:sz w:val="24"/>
                <w:szCs w:val="24"/>
                <w:lang w:bidi="ar-IQ"/>
              </w:rPr>
              <w:t>A.flavus</w:t>
            </w:r>
            <w:r w:rsidRPr="00FF7C5D">
              <w:rPr>
                <w:rFonts w:ascii="Times New Roman" w:hAnsi="Times New Roman" w:cs="Times New Roman"/>
                <w:sz w:val="24"/>
                <w:szCs w:val="24"/>
                <w:rtl/>
                <w:lang w:bidi="ar-IQ"/>
              </w:rPr>
              <w:t xml:space="preserve"> و 48 عينة مصابة بفطر </w:t>
            </w:r>
            <w:r w:rsidRPr="00FF7C5D">
              <w:rPr>
                <w:rFonts w:ascii="Times New Roman" w:hAnsi="Times New Roman" w:cs="Times New Roman"/>
                <w:i/>
                <w:iCs/>
                <w:sz w:val="24"/>
                <w:szCs w:val="24"/>
                <w:lang w:bidi="ar-IQ"/>
              </w:rPr>
              <w:t>A.niger</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 , وبينت هذه الدراسة ان اعلى نسبة اصابة بالفطريات كانت في عينات الشعير حيث بلغت 56% تليها عينات الذرة الصفراء بنسبة 36% ثم عينات الحنطة والرز بنسبة 14% و12% على التوالي . تم عزل نوعين فقط  تابعة للجنس </w:t>
            </w:r>
            <w:r w:rsidRPr="00FF7C5D">
              <w:rPr>
                <w:rFonts w:ascii="Times New Roman" w:hAnsi="Times New Roman" w:cs="Times New Roman"/>
                <w:i/>
                <w:iCs/>
                <w:sz w:val="24"/>
                <w:szCs w:val="24"/>
                <w:lang w:bidi="ar-IQ"/>
              </w:rPr>
              <w:t>Aspergillus</w:t>
            </w:r>
            <w:r w:rsidRPr="00FF7C5D">
              <w:rPr>
                <w:rFonts w:ascii="Times New Roman" w:hAnsi="Times New Roman" w:cs="Times New Roman"/>
                <w:sz w:val="24"/>
                <w:szCs w:val="24"/>
                <w:rtl/>
                <w:lang w:bidi="ar-IQ"/>
              </w:rPr>
              <w:t xml:space="preserve"> هما </w:t>
            </w:r>
            <w:r w:rsidRPr="00FF7C5D">
              <w:rPr>
                <w:rFonts w:ascii="Times New Roman" w:hAnsi="Times New Roman" w:cs="Times New Roman"/>
                <w:i/>
                <w:iCs/>
                <w:sz w:val="24"/>
                <w:szCs w:val="24"/>
                <w:lang w:bidi="ar-IQ"/>
              </w:rPr>
              <w:t>Aspergillus niger</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و </w:t>
            </w:r>
            <w:r w:rsidRPr="00FF7C5D">
              <w:rPr>
                <w:rFonts w:ascii="Times New Roman" w:hAnsi="Times New Roman" w:cs="Times New Roman"/>
                <w:i/>
                <w:iCs/>
                <w:sz w:val="24"/>
                <w:szCs w:val="24"/>
                <w:lang w:bidi="ar-IQ"/>
              </w:rPr>
              <w:t>Aspergillus flavus</w:t>
            </w:r>
            <w:r w:rsidRPr="00FF7C5D">
              <w:rPr>
                <w:rFonts w:ascii="Times New Roman" w:hAnsi="Times New Roman" w:cs="Times New Roman"/>
                <w:sz w:val="24"/>
                <w:szCs w:val="24"/>
                <w:rtl/>
                <w:lang w:bidi="ar-IQ"/>
              </w:rPr>
              <w:t xml:space="preserve"> حيث سجل الفطر </w:t>
            </w:r>
            <w:r w:rsidRPr="00FF7C5D">
              <w:rPr>
                <w:rFonts w:ascii="Times New Roman" w:hAnsi="Times New Roman" w:cs="Times New Roman"/>
                <w:i/>
                <w:iCs/>
                <w:sz w:val="24"/>
                <w:szCs w:val="24"/>
                <w:lang w:bidi="ar-IQ"/>
              </w:rPr>
              <w:t>A.niger</w:t>
            </w:r>
            <w:r w:rsidRPr="00FF7C5D">
              <w:rPr>
                <w:rFonts w:ascii="Times New Roman" w:hAnsi="Times New Roman" w:cs="Times New Roman"/>
                <w:sz w:val="24"/>
                <w:szCs w:val="24"/>
                <w:rtl/>
                <w:lang w:bidi="ar-IQ"/>
              </w:rPr>
              <w:t xml:space="preserve"> اعلى نسبة في الظهور وبلغت 48% في عينات الشعير بينما جاءت نسبة الظهور متساوية في عينات الرز 6%. أظهر الكشف التقليدي بواسطة الامونيا تغير لون الوسط بمجرد ملامسة قاعدة الوسط لبخار الامونيا بين اللون الاحمر الوردي او الاصفر البرتقالي اما الفحص الكيميائي بأستعمال صفائح كروموتوغرافيا الطبقة الرقيقة (</w:t>
            </w:r>
            <w:r w:rsidRPr="00FF7C5D">
              <w:rPr>
                <w:rFonts w:ascii="Times New Roman" w:hAnsi="Times New Roman" w:cs="Times New Roman"/>
                <w:sz w:val="24"/>
                <w:szCs w:val="24"/>
                <w:lang w:bidi="ar-IQ"/>
              </w:rPr>
              <w:t>TLC</w:t>
            </w:r>
            <w:r w:rsidRPr="00FF7C5D">
              <w:rPr>
                <w:rFonts w:ascii="Times New Roman" w:hAnsi="Times New Roman" w:cs="Times New Roman"/>
                <w:sz w:val="24"/>
                <w:szCs w:val="24"/>
                <w:rtl/>
                <w:lang w:bidi="ar-IQ"/>
              </w:rPr>
              <w:t xml:space="preserve">) فقد بين ان 18عزلة من 59 عزلة فطرية لها القدرة على انتاج السم الفطري الافلاتوكسين  </w:t>
            </w:r>
            <w:r w:rsidRPr="00FF7C5D">
              <w:rPr>
                <w:rFonts w:ascii="Times New Roman" w:hAnsi="Times New Roman" w:cs="Times New Roman"/>
                <w:sz w:val="24"/>
                <w:szCs w:val="24"/>
                <w:lang w:bidi="ar-IQ"/>
              </w:rPr>
              <w:t>B1</w:t>
            </w:r>
            <w:r w:rsidRPr="00FF7C5D">
              <w:rPr>
                <w:rFonts w:ascii="Times New Roman" w:hAnsi="Times New Roman" w:cs="Times New Roman"/>
                <w:sz w:val="24"/>
                <w:szCs w:val="24"/>
                <w:rtl/>
                <w:lang w:bidi="ar-IQ"/>
              </w:rPr>
              <w:t xml:space="preserve"> وتشير النتائج الى ان جميع عزلات فطر </w:t>
            </w:r>
            <w:r w:rsidRPr="00FF7C5D">
              <w:rPr>
                <w:rFonts w:ascii="Times New Roman" w:hAnsi="Times New Roman" w:cs="Times New Roman"/>
                <w:i/>
                <w:iCs/>
                <w:sz w:val="24"/>
                <w:szCs w:val="24"/>
                <w:lang w:bidi="ar-IQ"/>
              </w:rPr>
              <w:t>A.flavus</w:t>
            </w:r>
            <w:r w:rsidRPr="00FF7C5D">
              <w:rPr>
                <w:rFonts w:ascii="Times New Roman" w:hAnsi="Times New Roman" w:cs="Times New Roman"/>
                <w:sz w:val="24"/>
                <w:szCs w:val="24"/>
                <w:rtl/>
                <w:lang w:bidi="ar-IQ"/>
              </w:rPr>
              <w:t xml:space="preserve"> كانت منتجة للافلاتوكسين </w:t>
            </w:r>
            <w:r w:rsidRPr="00FF7C5D">
              <w:rPr>
                <w:rFonts w:ascii="Times New Roman" w:hAnsi="Times New Roman" w:cs="Times New Roman"/>
                <w:sz w:val="24"/>
                <w:szCs w:val="24"/>
                <w:lang w:bidi="ar-IQ"/>
              </w:rPr>
              <w:t>B1</w:t>
            </w:r>
            <w:r w:rsidRPr="00FF7C5D">
              <w:rPr>
                <w:rFonts w:ascii="Times New Roman" w:hAnsi="Times New Roman" w:cs="Times New Roman"/>
                <w:sz w:val="24"/>
                <w:szCs w:val="24"/>
                <w:rtl/>
                <w:lang w:bidi="ar-IQ"/>
              </w:rPr>
              <w:t xml:space="preserve"> وكانت عزلات عينات الشعير والرز هي الاكثر انتاجا للسموم بنسبة 39% وبنسبة 11% لكل من الحنطة والذرة الصفراء.وأظهرت نتائج تقنية تفاعل الكوثرة التسلسلي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xml:space="preserve"> ) قدرة العزلات الفطرية المدروسة على انتاج الافلاتوكسين من خلال ظهور جين الـ </w:t>
            </w:r>
            <w:r w:rsidRPr="00FF7C5D">
              <w:rPr>
                <w:rFonts w:ascii="Times New Roman" w:hAnsi="Times New Roman" w:cs="Times New Roman"/>
                <w:i/>
                <w:iCs/>
                <w:sz w:val="24"/>
                <w:szCs w:val="24"/>
                <w:lang w:bidi="ar-IQ"/>
              </w:rPr>
              <w:t>aflR</w:t>
            </w:r>
            <w:r w:rsidRPr="00FF7C5D">
              <w:rPr>
                <w:rFonts w:ascii="Times New Roman" w:hAnsi="Times New Roman" w:cs="Times New Roman"/>
                <w:sz w:val="24"/>
                <w:szCs w:val="24"/>
                <w:rtl/>
                <w:lang w:bidi="ar-IQ"/>
              </w:rPr>
              <w:t xml:space="preserve"> المسؤول عن عملية تخليق الافلاتوكسين عند الموقع (400 , 798 زوج قاعدي).</w:t>
            </w:r>
          </w:p>
        </w:tc>
      </w:tr>
    </w:tbl>
    <w:p w:rsidR="009D0143" w:rsidRPr="00FF7C5D" w:rsidRDefault="009D0143" w:rsidP="00D56026">
      <w:pPr>
        <w:tabs>
          <w:tab w:val="left" w:pos="1888"/>
        </w:tabs>
        <w:rPr>
          <w:rFonts w:ascii="Times New Roman" w:hAnsi="Times New Roman" w:cs="Times New Roman"/>
          <w:sz w:val="24"/>
          <w:szCs w:val="24"/>
          <w:rtl/>
          <w:lang w:bidi="ar-IQ"/>
        </w:rPr>
      </w:pPr>
    </w:p>
    <w:p w:rsidR="004F67A6" w:rsidRPr="00FF7C5D" w:rsidRDefault="004F67A6"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152"/>
        <w:gridCol w:w="2534"/>
        <w:gridCol w:w="1566"/>
        <w:gridCol w:w="2313"/>
        <w:gridCol w:w="1933"/>
      </w:tblGrid>
      <w:tr w:rsidR="00E14268" w:rsidRPr="00E60FD3" w:rsidTr="009359DB">
        <w:tc>
          <w:tcPr>
            <w:tcW w:w="9498" w:type="dxa"/>
            <w:gridSpan w:val="5"/>
            <w:tcBorders>
              <w:top w:val="thickThinSmallGap" w:sz="24" w:space="0" w:color="auto"/>
              <w:bottom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E14268" w:rsidRPr="00E60FD3" w:rsidTr="004F67A6">
        <w:tc>
          <w:tcPr>
            <w:tcW w:w="1152" w:type="dxa"/>
            <w:tcBorders>
              <w:top w:val="thickThinSmallGap" w:sz="24" w:space="0" w:color="auto"/>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8346" w:type="dxa"/>
            <w:gridSpan w:val="4"/>
            <w:tcBorders>
              <w:top w:val="thickThinSmallGap" w:sz="24" w:space="0" w:color="auto"/>
              <w:left w:val="thickThinSmallGap" w:sz="24" w:space="0" w:color="auto"/>
            </w:tcBorders>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8346" w:type="dxa"/>
            <w:gridSpan w:val="4"/>
            <w:tcBorders>
              <w:left w:val="thickThinSmallGap" w:sz="24" w:space="0" w:color="auto"/>
            </w:tcBorders>
          </w:tcPr>
          <w:p w:rsidR="00E14268" w:rsidRPr="00FF7C5D" w:rsidRDefault="00E14268"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E14268" w:rsidRPr="00E60FD3" w:rsidTr="004F67A6">
        <w:trPr>
          <w:trHeight w:val="724"/>
        </w:trPr>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8346" w:type="dxa"/>
            <w:gridSpan w:val="4"/>
            <w:tcBorders>
              <w:left w:val="thickThinSmallGap" w:sz="24" w:space="0" w:color="auto"/>
            </w:tcBorders>
          </w:tcPr>
          <w:p w:rsidR="00E14268" w:rsidRPr="00FF7C5D" w:rsidRDefault="00E14268" w:rsidP="00BD2084">
            <w:pPr>
              <w:ind w:right="-360"/>
              <w:rPr>
                <w:rFonts w:ascii="Times New Roman" w:hAnsi="Times New Roman" w:cs="Times New Roman"/>
                <w:sz w:val="24"/>
                <w:szCs w:val="24"/>
                <w:rtl/>
              </w:rPr>
            </w:pPr>
            <w:r w:rsidRPr="00FF7C5D">
              <w:rPr>
                <w:rFonts w:ascii="Times New Roman" w:hAnsi="Times New Roman" w:cs="Times New Roman"/>
                <w:sz w:val="24"/>
                <w:szCs w:val="24"/>
                <w:rtl/>
                <w:lang w:bidi="ar-IQ"/>
              </w:rPr>
              <w:t>نورية عبد الحسين علي</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اسم </w:t>
            </w:r>
            <w:r w:rsidR="004F67A6" w:rsidRPr="00FF7C5D">
              <w:rPr>
                <w:rFonts w:ascii="Times New Roman" w:hAnsi="Times New Roman" w:cs="Times New Roman" w:hint="cs"/>
                <w:sz w:val="24"/>
                <w:szCs w:val="24"/>
                <w:rtl/>
                <w:lang w:bidi="ar-IQ"/>
              </w:rPr>
              <w:t xml:space="preserve">                                       </w:t>
            </w:r>
            <w:r w:rsidRPr="00FF7C5D">
              <w:rPr>
                <w:rFonts w:ascii="Times New Roman" w:hAnsi="Times New Roman" w:cs="Times New Roman"/>
                <w:sz w:val="24"/>
                <w:szCs w:val="24"/>
                <w:rtl/>
                <w:lang w:bidi="ar-IQ"/>
              </w:rPr>
              <w:t>الباحث</w:t>
            </w:r>
          </w:p>
        </w:tc>
        <w:tc>
          <w:tcPr>
            <w:tcW w:w="8346" w:type="dxa"/>
            <w:gridSpan w:val="4"/>
            <w:tcBorders>
              <w:left w:val="thickThinSmallGap" w:sz="24" w:space="0" w:color="auto"/>
            </w:tcBorders>
          </w:tcPr>
          <w:p w:rsidR="00E14268" w:rsidRPr="00FF7C5D" w:rsidRDefault="00BD2084" w:rsidP="004F67A6">
            <w:pPr>
              <w:spacing w:line="360" w:lineRule="auto"/>
              <w:ind w:left="-199" w:right="-360"/>
              <w:jc w:val="center"/>
              <w:rPr>
                <w:rFonts w:ascii="Times New Roman" w:hAnsi="Times New Roman" w:cs="Times New Roman"/>
                <w:sz w:val="24"/>
                <w:szCs w:val="24"/>
                <w:lang w:bidi="ar-IQ"/>
              </w:rPr>
            </w:pPr>
            <w:r w:rsidRPr="00FF7C5D">
              <w:rPr>
                <w:rFonts w:ascii="Times New Roman" w:hAnsi="Times New Roman" w:cs="Times New Roman"/>
                <w:sz w:val="24"/>
                <w:szCs w:val="24"/>
                <w:rtl/>
                <w:lang w:bidi="ar-IQ"/>
              </w:rPr>
              <w:t>صفا خليل خلف السلمان</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8346" w:type="dxa"/>
            <w:gridSpan w:val="4"/>
            <w:tcBorders>
              <w:left w:val="thickThinSmallGap" w:sz="24" w:space="0" w:color="auto"/>
            </w:tcBorders>
          </w:tcPr>
          <w:p w:rsidR="00E14268" w:rsidRPr="00FF7C5D" w:rsidRDefault="00E14268" w:rsidP="009359DB">
            <w:pPr>
              <w:pStyle w:val="NoSpacing"/>
              <w:rPr>
                <w:rFonts w:ascii="Times New Roman" w:hAnsi="Times New Roman" w:cs="Times New Roman" w:hint="cs"/>
                <w:sz w:val="24"/>
                <w:szCs w:val="24"/>
                <w:lang w:bidi="ar-IQ"/>
              </w:rPr>
            </w:pP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2534" w:type="dxa"/>
            <w:tcBorders>
              <w:left w:val="thickThinSmallGap" w:sz="24" w:space="0" w:color="auto"/>
            </w:tcBorders>
          </w:tcPr>
          <w:p w:rsidR="00E14268"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7" type="#_x0000_t202" style="position:absolute;left:0;text-align:left;margin-left:63.25pt;margin-top:1.05pt;width:19.5pt;height:17.6pt;z-index:127;visibility:visible;mso-position-horizontal-relative:text;mso-position-vertical-relative:text">
                  <v:textbox style="mso-next-textbox:#_x0000_s1347">
                    <w:txbxContent>
                      <w:p w:rsidR="008C2AF9" w:rsidRDefault="008C2AF9" w:rsidP="00E14268"/>
                    </w:txbxContent>
                  </v:textbox>
                </v:shape>
              </w:pict>
            </w:r>
            <w:r w:rsidR="00E14268" w:rsidRPr="00FF7C5D">
              <w:rPr>
                <w:rFonts w:ascii="Times New Roman" w:hAnsi="Times New Roman" w:cs="Times New Roman"/>
                <w:sz w:val="24"/>
                <w:szCs w:val="24"/>
                <w:lang w:bidi="ar-IQ"/>
              </w:rPr>
              <w:t xml:space="preserve">    </w:t>
            </w:r>
            <w:r w:rsidR="004F67A6"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rtl/>
                <w:lang w:bidi="ar-IQ"/>
              </w:rPr>
              <w:t>مدرس مساعد</w:t>
            </w:r>
          </w:p>
        </w:tc>
        <w:tc>
          <w:tcPr>
            <w:tcW w:w="1566" w:type="dxa"/>
          </w:tcPr>
          <w:p w:rsidR="00E14268"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8" type="#_x0000_t202" style="position:absolute;left:0;text-align:left;margin-left:46.3pt;margin-top:.65pt;width:18pt;height:17.6pt;z-index:128;visibility:visible;mso-position-horizontal-relative:text;mso-position-vertical-relative:text" fillcolor="window" strokeweight=".5pt">
                  <v:textbox style="mso-next-textbox:#_x0000_s1348">
                    <w:txbxContent>
                      <w:p w:rsidR="008C2AF9" w:rsidRDefault="008C2AF9" w:rsidP="00E14268">
                        <w:pPr>
                          <w:rPr>
                            <w:lang w:bidi="ar-IQ"/>
                          </w:rPr>
                        </w:pPr>
                      </w:p>
                    </w:txbxContent>
                  </v:textbox>
                </v:shape>
              </w:pict>
            </w:r>
            <w:r w:rsidR="00E14268"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rtl/>
                <w:lang w:bidi="ar-IQ"/>
              </w:rPr>
              <w:t>مدرس</w:t>
            </w:r>
          </w:p>
        </w:tc>
        <w:tc>
          <w:tcPr>
            <w:tcW w:w="2313" w:type="dxa"/>
          </w:tcPr>
          <w:p w:rsidR="00E14268"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49" type="#_x0000_t202" style="position:absolute;left:0;text-align:left;margin-left:86.05pt;margin-top:.65pt;width:17.25pt;height:17.6pt;z-index:129;visibility:visible;mso-position-horizontal-relative:text;mso-position-vertical-relative:text" fillcolor="window" strokeweight=".5pt">
                  <v:textbox style="mso-next-textbox:#_x0000_s1349">
                    <w:txbxContent>
                      <w:p w:rsidR="008C2AF9" w:rsidRDefault="008C2AF9" w:rsidP="00E14268"/>
                    </w:txbxContent>
                  </v:textbox>
                </v:shape>
              </w:pict>
            </w:r>
            <w:r w:rsidR="00E14268"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rtl/>
                <w:lang w:bidi="ar-IQ"/>
              </w:rPr>
              <w:t>استاذ مساعد</w:t>
            </w:r>
          </w:p>
        </w:tc>
        <w:tc>
          <w:tcPr>
            <w:tcW w:w="1933" w:type="dxa"/>
          </w:tcPr>
          <w:p w:rsidR="00E14268"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50" type="#_x0000_t202" style="position:absolute;left:0;text-align:left;margin-left:64.2pt;margin-top:.65pt;width:18.75pt;height:17.6pt;z-index:130;visibility:visible;mso-position-horizontal-relative:text;mso-position-vertical-relative:text" fillcolor="window" strokeweight=".5pt">
                  <v:textbox style="mso-next-textbox:#_x0000_s1350">
                    <w:txbxContent>
                      <w:p w:rsidR="004F67A6" w:rsidRDefault="004F67A6" w:rsidP="004F67A6">
                        <w:r w:rsidRPr="006550F2">
                          <w:rPr>
                            <w:rFonts w:ascii="Arial" w:hAnsi="Arial"/>
                            <w:rtl/>
                          </w:rPr>
                          <w:t>√</w:t>
                        </w:r>
                      </w:p>
                      <w:p w:rsidR="008C2AF9" w:rsidRDefault="008C2AF9" w:rsidP="00E14268"/>
                    </w:txbxContent>
                  </v:textbox>
                </v:shape>
              </w:pict>
            </w:r>
            <w:r w:rsidR="00E14268"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rtl/>
                <w:lang w:bidi="ar-IQ"/>
              </w:rPr>
              <w:t>استاذ</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p>
        </w:tc>
        <w:tc>
          <w:tcPr>
            <w:tcW w:w="4100" w:type="dxa"/>
            <w:gridSpan w:val="2"/>
            <w:tcBorders>
              <w:left w:val="thickThinSmallGap" w:sz="24" w:space="0" w:color="auto"/>
            </w:tcBorders>
          </w:tcPr>
          <w:p w:rsidR="00E14268"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52" type="#_x0000_t202" style="position:absolute;left:0;text-align:left;margin-left:141.05pt;margin-top:1pt;width:19.5pt;height:16.9pt;z-index:132;visibility:visible;mso-position-horizontal-relative:text;mso-position-vertical-relative:text" fillcolor="window" strokeweight=".5pt">
                  <v:textbox style="mso-next-textbox:#_x0000_s1352">
                    <w:txbxContent>
                      <w:p w:rsidR="008C2AF9" w:rsidRDefault="008C2AF9" w:rsidP="00E14268">
                        <w:r w:rsidRPr="006550F2">
                          <w:rPr>
                            <w:rFonts w:ascii="Arial" w:hAnsi="Arial"/>
                            <w:rtl/>
                          </w:rPr>
                          <w:t>√</w:t>
                        </w:r>
                      </w:p>
                    </w:txbxContent>
                  </v:textbox>
                </v:shape>
              </w:pict>
            </w:r>
            <w:r w:rsidR="00E14268" w:rsidRPr="00FF7C5D">
              <w:rPr>
                <w:rFonts w:ascii="Times New Roman" w:hAnsi="Times New Roman" w:cs="Times New Roman"/>
                <w:sz w:val="24"/>
                <w:szCs w:val="24"/>
                <w:rtl/>
              </w:rPr>
              <w:t xml:space="preserve">    </w:t>
            </w:r>
            <w:r w:rsidR="004F67A6" w:rsidRPr="00FF7C5D">
              <w:rPr>
                <w:rFonts w:ascii="Times New Roman" w:hAnsi="Times New Roman" w:cs="Times New Roman" w:hint="cs"/>
                <w:sz w:val="24"/>
                <w:szCs w:val="24"/>
                <w:rtl/>
              </w:rPr>
              <w:t xml:space="preserve">                </w:t>
            </w:r>
            <w:r w:rsidR="00E14268" w:rsidRPr="00FF7C5D">
              <w:rPr>
                <w:rFonts w:ascii="Times New Roman" w:hAnsi="Times New Roman" w:cs="Times New Roman"/>
                <w:sz w:val="24"/>
                <w:szCs w:val="24"/>
                <w:rtl/>
              </w:rPr>
              <w:t xml:space="preserve">   </w:t>
            </w:r>
            <w:r w:rsidR="00E14268" w:rsidRPr="00FF7C5D">
              <w:rPr>
                <w:rFonts w:ascii="Times New Roman" w:hAnsi="Times New Roman" w:cs="Times New Roman"/>
                <w:sz w:val="24"/>
                <w:szCs w:val="24"/>
                <w:rtl/>
                <w:lang w:bidi="ar-IQ"/>
              </w:rPr>
              <w:t>ماجستير</w:t>
            </w:r>
          </w:p>
          <w:p w:rsidR="004F67A6" w:rsidRPr="00FF7C5D" w:rsidRDefault="004F67A6" w:rsidP="009359DB">
            <w:pPr>
              <w:pStyle w:val="NoSpacing"/>
              <w:rPr>
                <w:rFonts w:ascii="Times New Roman" w:hAnsi="Times New Roman" w:cs="Times New Roman"/>
                <w:sz w:val="24"/>
                <w:szCs w:val="24"/>
                <w:rtl/>
                <w:lang w:bidi="ar-IQ"/>
              </w:rPr>
            </w:pPr>
          </w:p>
        </w:tc>
        <w:tc>
          <w:tcPr>
            <w:tcW w:w="4246" w:type="dxa"/>
            <w:gridSpan w:val="2"/>
          </w:tcPr>
          <w:p w:rsidR="00E14268"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51" type="#_x0000_t202" style="position:absolute;left:0;text-align:left;margin-left:182.7pt;margin-top:1.35pt;width:17.25pt;height:16.9pt;z-index:131;visibility:visible;mso-position-horizontal-relative:text;mso-position-vertical-relative:text" fillcolor="window" strokeweight=".5pt">
                  <v:textbox style="mso-next-textbox:#_x0000_s1351">
                    <w:txbxContent>
                      <w:p w:rsidR="008C2AF9" w:rsidRDefault="008C2AF9" w:rsidP="00E14268"/>
                    </w:txbxContent>
                  </v:textbox>
                </v:shape>
              </w:pict>
            </w:r>
            <w:r w:rsidR="00E14268" w:rsidRPr="00FF7C5D">
              <w:rPr>
                <w:rFonts w:ascii="Times New Roman" w:hAnsi="Times New Roman" w:cs="Times New Roman"/>
                <w:sz w:val="24"/>
                <w:szCs w:val="24"/>
                <w:lang w:bidi="ar-IQ"/>
              </w:rPr>
              <w:t xml:space="preserve">      </w:t>
            </w:r>
            <w:r w:rsidR="004F67A6"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lang w:bidi="ar-IQ"/>
              </w:rPr>
              <w:t xml:space="preserve"> </w:t>
            </w:r>
            <w:r w:rsidR="00E14268" w:rsidRPr="00FF7C5D">
              <w:rPr>
                <w:rFonts w:ascii="Times New Roman" w:hAnsi="Times New Roman" w:cs="Times New Roman"/>
                <w:sz w:val="24"/>
                <w:szCs w:val="24"/>
                <w:rtl/>
                <w:lang w:bidi="ar-IQ"/>
              </w:rPr>
              <w:t>دكتوراه</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8346" w:type="dxa"/>
            <w:gridSpan w:val="4"/>
            <w:tcBorders>
              <w:left w:val="thickThinSmallGap" w:sz="24" w:space="0" w:color="auto"/>
            </w:tcBorders>
          </w:tcPr>
          <w:p w:rsidR="00E14268" w:rsidRPr="00FF7C5D" w:rsidRDefault="00E14268" w:rsidP="00BD2084">
            <w:pPr>
              <w:tabs>
                <w:tab w:val="left" w:pos="8306"/>
              </w:tabs>
              <w:ind w:left="-58"/>
              <w:rPr>
                <w:rFonts w:ascii="Times New Roman" w:hAnsi="Times New Roman" w:cs="Times New Roman"/>
                <w:i/>
                <w:iCs/>
                <w:shadow/>
                <w:sz w:val="24"/>
                <w:szCs w:val="24"/>
                <w:lang w:bidi="ar-IQ"/>
              </w:rPr>
            </w:pPr>
            <w:r w:rsidRPr="00FF7C5D">
              <w:rPr>
                <w:rFonts w:ascii="Times New Roman" w:hAnsi="Times New Roman" w:cs="Times New Roman"/>
                <w:i/>
                <w:iCs/>
                <w:shadow/>
                <w:sz w:val="24"/>
                <w:szCs w:val="24"/>
                <w:rtl/>
                <w:lang w:bidi="ar-IQ"/>
              </w:rPr>
              <w:t xml:space="preserve">التباين الوراثي لجين </w:t>
            </w:r>
            <w:r w:rsidRPr="00FF7C5D">
              <w:rPr>
                <w:rFonts w:ascii="Times New Roman" w:hAnsi="Times New Roman" w:cs="Times New Roman"/>
                <w:i/>
                <w:iCs/>
                <w:shadow/>
                <w:sz w:val="24"/>
                <w:szCs w:val="24"/>
                <w:lang w:bidi="ar-IQ"/>
              </w:rPr>
              <w:t>FSHR</w:t>
            </w:r>
            <w:r w:rsidRPr="00FF7C5D">
              <w:rPr>
                <w:rFonts w:ascii="Times New Roman" w:hAnsi="Times New Roman" w:cs="Times New Roman"/>
                <w:i/>
                <w:iCs/>
                <w:shadow/>
                <w:sz w:val="24"/>
                <w:szCs w:val="24"/>
                <w:rtl/>
                <w:lang w:bidi="ar-IQ"/>
              </w:rPr>
              <w:t xml:space="preserve"> في النساء</w:t>
            </w:r>
            <w:r w:rsidRPr="00FF7C5D">
              <w:rPr>
                <w:rFonts w:ascii="Times New Roman" w:hAnsi="Times New Roman" w:cs="Times New Roman"/>
                <w:i/>
                <w:iCs/>
                <w:shadow/>
                <w:sz w:val="24"/>
                <w:szCs w:val="24"/>
                <w:lang w:bidi="ar-IQ"/>
              </w:rPr>
              <w:t xml:space="preserve"> </w:t>
            </w:r>
            <w:r w:rsidRPr="00FF7C5D">
              <w:rPr>
                <w:rFonts w:ascii="Times New Roman" w:hAnsi="Times New Roman" w:cs="Times New Roman"/>
                <w:i/>
                <w:iCs/>
                <w:shadow/>
                <w:sz w:val="24"/>
                <w:szCs w:val="24"/>
                <w:rtl/>
                <w:lang w:bidi="ar-IQ"/>
              </w:rPr>
              <w:t xml:space="preserve">العراقيات المصابات بمتلازمة تكيس المبايض </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8346" w:type="dxa"/>
            <w:gridSpan w:val="4"/>
            <w:tcBorders>
              <w:left w:val="thickThinSmallGap" w:sz="24" w:space="0" w:color="auto"/>
            </w:tcBorders>
          </w:tcPr>
          <w:p w:rsidR="00E14268" w:rsidRPr="00FF7C5D" w:rsidRDefault="00E14268"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E14268" w:rsidRPr="00E60FD3" w:rsidTr="004F67A6">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8346" w:type="dxa"/>
            <w:gridSpan w:val="4"/>
            <w:tcBorders>
              <w:left w:val="thickThinSmallGap" w:sz="24" w:space="0" w:color="auto"/>
            </w:tcBorders>
          </w:tcPr>
          <w:p w:rsidR="00E14268" w:rsidRPr="00FF7C5D" w:rsidRDefault="00E14268"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E14268" w:rsidRPr="00E60FD3" w:rsidTr="004F67A6">
        <w:trPr>
          <w:trHeight w:val="9103"/>
        </w:trPr>
        <w:tc>
          <w:tcPr>
            <w:tcW w:w="1152" w:type="dxa"/>
            <w:tcBorders>
              <w:right w:val="thickThinSmallGap" w:sz="24" w:space="0" w:color="auto"/>
            </w:tcBorders>
            <w:shd w:val="clear" w:color="auto" w:fill="D9D9D9"/>
          </w:tcPr>
          <w:p w:rsidR="00E14268" w:rsidRPr="00FF7C5D" w:rsidRDefault="00E14268"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8346" w:type="dxa"/>
            <w:gridSpan w:val="4"/>
            <w:tcBorders>
              <w:left w:val="thickThinSmallGap" w:sz="24" w:space="0" w:color="auto"/>
            </w:tcBorders>
          </w:tcPr>
          <w:p w:rsidR="00E14268" w:rsidRPr="00FF7C5D" w:rsidRDefault="00E14268" w:rsidP="00E14268">
            <w:pPr>
              <w:spacing w:line="480" w:lineRule="auto"/>
              <w:jc w:val="both"/>
              <w:rPr>
                <w:rFonts w:ascii="Times New Roman" w:hAnsi="Times New Roman" w:cs="Times New Roman"/>
                <w:sz w:val="24"/>
                <w:szCs w:val="24"/>
              </w:rPr>
            </w:pPr>
            <w:r w:rsidRPr="00FF7C5D">
              <w:rPr>
                <w:rFonts w:ascii="Times New Roman" w:hAnsi="Times New Roman" w:cs="Times New Roman"/>
                <w:sz w:val="24"/>
                <w:szCs w:val="24"/>
                <w:rtl/>
                <w:lang w:bidi="ar-IQ"/>
              </w:rPr>
              <w:t>      متلازمة تكيس المبايض (</w:t>
            </w:r>
            <w:r w:rsidRPr="00FF7C5D">
              <w:rPr>
                <w:rFonts w:ascii="Times New Roman" w:hAnsi="Times New Roman" w:cs="Times New Roman"/>
                <w:sz w:val="24"/>
                <w:szCs w:val="24"/>
                <w:lang w:bidi="ar-IQ"/>
              </w:rPr>
              <w:t>PCOS</w:t>
            </w:r>
            <w:r w:rsidRPr="00FF7C5D">
              <w:rPr>
                <w:rFonts w:ascii="Times New Roman" w:hAnsi="Times New Roman" w:cs="Times New Roman"/>
                <w:sz w:val="24"/>
                <w:szCs w:val="24"/>
                <w:rtl/>
                <w:lang w:bidi="ar-IQ"/>
              </w:rPr>
              <w:t xml:space="preserve">) هو مرض الأكثر شيوعا في المجتمع، وهو اضطراب الغدة الصماء الذي يؤثر على النساء في سن الإنجاب ،ومن العلامات المميزة لهذا المرض هي العقم، المشعرانية، ونمو الجريب الغير طبيعية، وزيادة إنتاج اندروجين المبيض. وتتألف هذه الدراسة من جزأين. ويشمل الجزء الأول الهرمونات ،يشمل الجزء الثاني التغيرات الجينية الجزيئية المرتبطة بمتلازمة تكيس المبايض </w:t>
            </w:r>
            <w:r w:rsidRPr="00FF7C5D">
              <w:rPr>
                <w:rFonts w:ascii="Times New Roman" w:hAnsi="Times New Roman" w:cs="Times New Roman"/>
                <w:sz w:val="24"/>
                <w:szCs w:val="24"/>
                <w:lang w:bidi="ar-IQ"/>
              </w:rPr>
              <w:t>PCOS</w:t>
            </w:r>
            <w:r w:rsidRPr="00FF7C5D">
              <w:rPr>
                <w:rFonts w:ascii="Times New Roman" w:hAnsi="Times New Roman" w:cs="Times New Roman"/>
                <w:sz w:val="24"/>
                <w:szCs w:val="24"/>
                <w:rtl/>
                <w:lang w:bidi="ar-IQ"/>
              </w:rPr>
              <w:t>. لقد تم اخذ عينات دم من 50 امرأة عراقية مصابة بمتلازمة تكيس المبايض عن عمر يتراوح بين (16-40 سنة) من مستشفى كمال السامرائي في بغداد وجمعت 25 عينه من نساء سليمات. وقد تم جمع العينات في  تشرين الاول 2015 ايار2015</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وأظهرت النتائج فروق ذات دلالة إحصائية عالية من المظاهر السريرية في النمط الظاهري من متلازمة تكيس المبايض مقارنة بالمجموعة الضابطة في غيرها من النساء،وكان مؤشر كتلة الجسم (</w:t>
            </w:r>
            <w:r w:rsidRPr="00FF7C5D">
              <w:rPr>
                <w:rFonts w:ascii="Times New Roman" w:hAnsi="Times New Roman" w:cs="Times New Roman"/>
                <w:sz w:val="24"/>
                <w:szCs w:val="24"/>
                <w:lang w:bidi="ar-IQ"/>
              </w:rPr>
              <w:t>BMI</w:t>
            </w:r>
            <w:r w:rsidRPr="00FF7C5D">
              <w:rPr>
                <w:rFonts w:ascii="Times New Roman" w:hAnsi="Times New Roman" w:cs="Times New Roman"/>
                <w:sz w:val="24"/>
                <w:szCs w:val="24"/>
                <w:rtl/>
                <w:lang w:bidi="ar-IQ"/>
              </w:rPr>
              <w:t>) والخصر / الورك (</w:t>
            </w:r>
            <w:r w:rsidRPr="00FF7C5D">
              <w:rPr>
                <w:rFonts w:ascii="Times New Roman" w:hAnsi="Times New Roman" w:cs="Times New Roman"/>
                <w:sz w:val="24"/>
                <w:szCs w:val="24"/>
                <w:lang w:bidi="ar-IQ"/>
              </w:rPr>
              <w:t>W / H</w:t>
            </w:r>
            <w:r w:rsidRPr="00FF7C5D">
              <w:rPr>
                <w:rFonts w:ascii="Times New Roman" w:hAnsi="Times New Roman" w:cs="Times New Roman"/>
                <w:sz w:val="24"/>
                <w:szCs w:val="24"/>
                <w:rtl/>
                <w:lang w:bidi="ar-IQ"/>
              </w:rPr>
              <w:t xml:space="preserve">). وكانت نسبة ​​مستويات </w:t>
            </w:r>
            <w:r w:rsidRPr="00FF7C5D">
              <w:rPr>
                <w:rFonts w:ascii="Times New Roman" w:hAnsi="Times New Roman" w:cs="Times New Roman"/>
                <w:sz w:val="24"/>
                <w:szCs w:val="24"/>
                <w:lang w:bidi="ar-IQ"/>
              </w:rPr>
              <w:t>LH</w:t>
            </w:r>
            <w:r w:rsidRPr="00FF7C5D">
              <w:rPr>
                <w:rFonts w:ascii="Times New Roman" w:hAnsi="Times New Roman" w:cs="Times New Roman"/>
                <w:sz w:val="24"/>
                <w:szCs w:val="24"/>
                <w:rtl/>
                <w:lang w:bidi="ar-IQ"/>
              </w:rPr>
              <w:t xml:space="preserve"> في الدم وكذلك هرمون تستوستيرون في مريضات </w:t>
            </w:r>
            <w:r w:rsidRPr="00FF7C5D">
              <w:rPr>
                <w:rFonts w:ascii="Times New Roman" w:hAnsi="Times New Roman" w:cs="Times New Roman"/>
                <w:sz w:val="24"/>
                <w:szCs w:val="24"/>
                <w:lang w:bidi="ar-IQ"/>
              </w:rPr>
              <w:t>PCOS</w:t>
            </w:r>
            <w:r w:rsidRPr="00FF7C5D">
              <w:rPr>
                <w:rFonts w:ascii="Times New Roman" w:hAnsi="Times New Roman" w:cs="Times New Roman"/>
                <w:sz w:val="24"/>
                <w:szCs w:val="24"/>
                <w:rtl/>
                <w:lang w:bidi="ar-IQ"/>
              </w:rPr>
              <w:t xml:space="preserve"> أعلى بكثير بالمقارنة مع نساء المجموعة الضابطة . في الجزء الثاني من الدراسة (</w:t>
            </w:r>
            <w:r w:rsidRPr="00FF7C5D">
              <w:rPr>
                <w:rFonts w:ascii="Times New Roman" w:hAnsi="Times New Roman" w:cs="Times New Roman"/>
                <w:sz w:val="24"/>
                <w:szCs w:val="24"/>
                <w:lang w:bidi="ar-IQ"/>
              </w:rPr>
              <w:t>PCR-RFLP</w:t>
            </w:r>
            <w:r w:rsidRPr="00FF7C5D">
              <w:rPr>
                <w:rFonts w:ascii="Times New Roman" w:hAnsi="Times New Roman" w:cs="Times New Roman"/>
                <w:sz w:val="24"/>
                <w:szCs w:val="24"/>
                <w:rtl/>
                <w:lang w:bidi="ar-IQ"/>
              </w:rPr>
              <w:t xml:space="preserve">) والتسلسل المباشر وتبين انه لم يكن هناك علاقة بين جين </w:t>
            </w:r>
            <w:r w:rsidRPr="00FF7C5D">
              <w:rPr>
                <w:rFonts w:ascii="Times New Roman" w:hAnsi="Times New Roman" w:cs="Times New Roman"/>
                <w:sz w:val="24"/>
                <w:szCs w:val="24"/>
                <w:lang w:bidi="ar-IQ"/>
              </w:rPr>
              <w:t>FSHR</w:t>
            </w:r>
            <w:r w:rsidRPr="00FF7C5D">
              <w:rPr>
                <w:rFonts w:ascii="Times New Roman" w:hAnsi="Times New Roman" w:cs="Times New Roman"/>
                <w:sz w:val="24"/>
                <w:szCs w:val="24"/>
                <w:rtl/>
                <w:lang w:bidi="ar-IQ"/>
              </w:rPr>
              <w:t xml:space="preserve"> وخطر متلازمة تكيس المبايض . و</w:t>
            </w:r>
            <w:r w:rsidRPr="00FF7C5D">
              <w:rPr>
                <w:rFonts w:ascii="Times New Roman" w:hAnsi="Times New Roman" w:cs="Times New Roman"/>
                <w:sz w:val="24"/>
                <w:szCs w:val="24"/>
                <w:lang w:bidi="ar-IQ"/>
              </w:rPr>
              <w:t>rs6165 SNP</w:t>
            </w:r>
            <w:r w:rsidRPr="00FF7C5D">
              <w:rPr>
                <w:rFonts w:ascii="Times New Roman" w:hAnsi="Times New Roman" w:cs="Times New Roman"/>
                <w:sz w:val="24"/>
                <w:szCs w:val="24"/>
                <w:rtl/>
                <w:lang w:bidi="ar-IQ"/>
              </w:rPr>
              <w:t xml:space="preserve"> تبين عدم وجود فروق ذات دلالة إحصائية بين المرضى والمجموعة الضابطة. هذه هي الدراسة الأولى لدراسة جين </w:t>
            </w:r>
            <w:r w:rsidRPr="00FF7C5D">
              <w:rPr>
                <w:rFonts w:ascii="Times New Roman" w:hAnsi="Times New Roman" w:cs="Times New Roman"/>
                <w:sz w:val="24"/>
                <w:szCs w:val="24"/>
                <w:lang w:bidi="ar-IQ"/>
              </w:rPr>
              <w:t>FSHR</w:t>
            </w:r>
            <w:r w:rsidRPr="00FF7C5D">
              <w:rPr>
                <w:rFonts w:ascii="Times New Roman" w:hAnsi="Times New Roman" w:cs="Times New Roman"/>
                <w:sz w:val="24"/>
                <w:szCs w:val="24"/>
                <w:rtl/>
                <w:lang w:bidi="ar-IQ"/>
              </w:rPr>
              <w:t xml:space="preserve"> في النساء العراقي </w:t>
            </w:r>
            <w:r w:rsidRPr="00FF7C5D">
              <w:rPr>
                <w:rFonts w:ascii="Times New Roman" w:hAnsi="Times New Roman" w:cs="Times New Roman"/>
                <w:sz w:val="24"/>
                <w:szCs w:val="24"/>
                <w:lang w:bidi="ar-IQ"/>
              </w:rPr>
              <w:t>.</w:t>
            </w:r>
          </w:p>
          <w:p w:rsidR="00E14268" w:rsidRPr="00FF7C5D" w:rsidRDefault="00E14268" w:rsidP="009359DB">
            <w:pPr>
              <w:ind w:firstLine="560"/>
              <w:jc w:val="both"/>
              <w:rPr>
                <w:rFonts w:ascii="Times New Roman" w:hAnsi="Times New Roman" w:cs="Times New Roman"/>
                <w:sz w:val="24"/>
                <w:szCs w:val="24"/>
                <w:rtl/>
              </w:rPr>
            </w:pPr>
          </w:p>
          <w:p w:rsidR="00E14268" w:rsidRPr="00FF7C5D" w:rsidRDefault="00E14268" w:rsidP="009359DB">
            <w:pPr>
              <w:spacing w:after="0" w:line="240" w:lineRule="auto"/>
              <w:rPr>
                <w:rFonts w:ascii="Times New Roman" w:hAnsi="Times New Roman" w:cs="Times New Roman"/>
                <w:sz w:val="24"/>
                <w:szCs w:val="24"/>
                <w:lang w:bidi="ar-IQ"/>
              </w:rPr>
            </w:pPr>
          </w:p>
        </w:tc>
      </w:tr>
    </w:tbl>
    <w:p w:rsidR="009D0143" w:rsidRPr="00FF7C5D" w:rsidRDefault="009D0143" w:rsidP="00D56026">
      <w:pPr>
        <w:tabs>
          <w:tab w:val="left" w:pos="1888"/>
        </w:tabs>
        <w:rPr>
          <w:rFonts w:ascii="Times New Roman" w:hAnsi="Times New Roman" w:cs="Times New Roman"/>
          <w:sz w:val="24"/>
          <w:szCs w:val="24"/>
          <w:rtl/>
          <w:lang w:bidi="ar-IQ"/>
        </w:rPr>
      </w:pPr>
    </w:p>
    <w:p w:rsidR="000C731A" w:rsidRPr="00FF7C5D" w:rsidRDefault="000C731A" w:rsidP="00D56026">
      <w:pPr>
        <w:tabs>
          <w:tab w:val="left" w:pos="1888"/>
        </w:tabs>
        <w:rPr>
          <w:rFonts w:ascii="Times New Roman" w:hAnsi="Times New Roman" w:cs="Times New Roman"/>
          <w:sz w:val="24"/>
          <w:szCs w:val="24"/>
          <w:rtl/>
          <w:lang w:bidi="ar-IQ"/>
        </w:rPr>
      </w:pPr>
    </w:p>
    <w:p w:rsidR="004F67A6" w:rsidRPr="00FF7C5D" w:rsidRDefault="004F67A6"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0C731A" w:rsidRPr="00E60FD3" w:rsidTr="009359DB">
        <w:tc>
          <w:tcPr>
            <w:tcW w:w="9498" w:type="dxa"/>
            <w:gridSpan w:val="5"/>
            <w:tcBorders>
              <w:top w:val="thickThinSmallGap" w:sz="24" w:space="0" w:color="auto"/>
              <w:bottom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0C731A" w:rsidRPr="00E60FD3" w:rsidTr="009359DB">
        <w:tc>
          <w:tcPr>
            <w:tcW w:w="1701" w:type="dxa"/>
            <w:tcBorders>
              <w:top w:val="thickThinSmallGap" w:sz="24" w:space="0" w:color="auto"/>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0C731A" w:rsidRPr="00E60FD3" w:rsidTr="00AE6B88">
        <w:trPr>
          <w:trHeight w:val="107"/>
        </w:trPr>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0C731A" w:rsidRPr="00FF7C5D" w:rsidRDefault="000C731A"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0C731A" w:rsidRPr="00E60FD3" w:rsidTr="00972E1A">
        <w:trPr>
          <w:trHeight w:val="492"/>
        </w:trPr>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972E1A" w:rsidRPr="00FF7C5D" w:rsidRDefault="00972E1A" w:rsidP="00AE6B88">
            <w:pPr>
              <w:spacing w:after="0" w:line="240" w:lineRule="auto"/>
              <w:rPr>
                <w:rFonts w:ascii="Times New Roman" w:hAnsi="Times New Roman" w:cs="Times New Roman"/>
                <w:sz w:val="24"/>
                <w:szCs w:val="24"/>
                <w:rtl/>
              </w:rPr>
            </w:pPr>
            <w:r w:rsidRPr="00FF7C5D">
              <w:rPr>
                <w:rFonts w:ascii="Times New Roman" w:hAnsi="Times New Roman" w:cs="Times New Roman"/>
                <w:sz w:val="24"/>
                <w:szCs w:val="24"/>
                <w:rtl/>
              </w:rPr>
              <w:t>عبد الحسين مويت الفيصل</w:t>
            </w: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0C731A" w:rsidRPr="00FF7C5D" w:rsidRDefault="00741BE4" w:rsidP="00972E1A">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شــروق عبد الجبار لفته</w:t>
            </w: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0C731A" w:rsidRPr="00FF7C5D" w:rsidRDefault="000C731A" w:rsidP="009359DB">
            <w:pPr>
              <w:pStyle w:val="NoSpacing"/>
              <w:rPr>
                <w:rFonts w:ascii="Times New Roman" w:hAnsi="Times New Roman" w:cs="Times New Roman"/>
                <w:sz w:val="24"/>
                <w:szCs w:val="24"/>
                <w:lang w:bidi="ar-IQ"/>
              </w:rPr>
            </w:pP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0C731A"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54" type="#_x0000_t202" style="position:absolute;left:0;text-align:left;margin-left:63.25pt;margin-top:1.05pt;width:19.5pt;height:17.6pt;z-index:133;visibility:visible;mso-position-horizontal-relative:text;mso-position-vertical-relative:text">
                  <v:textbox style="mso-next-textbox:#_x0000_s1354">
                    <w:txbxContent>
                      <w:p w:rsidR="008C2AF9" w:rsidRDefault="008C2AF9" w:rsidP="000C731A"/>
                    </w:txbxContent>
                  </v:textbox>
                </v:shape>
              </w:pict>
            </w:r>
            <w:r w:rsidR="000C731A" w:rsidRPr="00FF7C5D">
              <w:rPr>
                <w:rFonts w:ascii="Times New Roman" w:hAnsi="Times New Roman" w:cs="Times New Roman"/>
                <w:sz w:val="24"/>
                <w:szCs w:val="24"/>
                <w:lang w:bidi="ar-IQ"/>
              </w:rPr>
              <w:t xml:space="preserve">       </w:t>
            </w:r>
            <w:r w:rsidR="00AE6B88" w:rsidRPr="00FF7C5D">
              <w:rPr>
                <w:rFonts w:ascii="Times New Roman" w:hAnsi="Times New Roman" w:cs="Times New Roman"/>
                <w:sz w:val="24"/>
                <w:szCs w:val="24"/>
                <w:lang w:bidi="ar-IQ"/>
              </w:rPr>
              <w:t xml:space="preserve">   </w:t>
            </w:r>
            <w:r w:rsidR="000C731A" w:rsidRPr="00FF7C5D">
              <w:rPr>
                <w:rFonts w:ascii="Times New Roman" w:hAnsi="Times New Roman" w:cs="Times New Roman"/>
                <w:sz w:val="24"/>
                <w:szCs w:val="24"/>
                <w:rtl/>
                <w:lang w:bidi="ar-IQ"/>
              </w:rPr>
              <w:t>مدرس مساعد</w:t>
            </w:r>
          </w:p>
          <w:p w:rsidR="00AE6B88" w:rsidRPr="00FF7C5D" w:rsidRDefault="00AE6B88" w:rsidP="009359DB">
            <w:pPr>
              <w:pStyle w:val="NoSpacing"/>
              <w:rPr>
                <w:rFonts w:ascii="Times New Roman" w:hAnsi="Times New Roman" w:cs="Times New Roman" w:hint="cs"/>
                <w:sz w:val="24"/>
                <w:szCs w:val="24"/>
                <w:rtl/>
                <w:lang w:bidi="ar-IQ"/>
              </w:rPr>
            </w:pPr>
          </w:p>
        </w:tc>
        <w:tc>
          <w:tcPr>
            <w:tcW w:w="1559" w:type="dxa"/>
          </w:tcPr>
          <w:p w:rsidR="000C731A"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55" type="#_x0000_t202" style="position:absolute;left:0;text-align:left;margin-left:46.3pt;margin-top:.65pt;width:18pt;height:17.6pt;z-index:134;visibility:visible;mso-position-horizontal-relative:text;mso-position-vertical-relative:text" fillcolor="window" strokeweight=".5pt">
                  <v:textbox style="mso-next-textbox:#_x0000_s1355">
                    <w:txbxContent>
                      <w:p w:rsidR="008C2AF9" w:rsidRDefault="008C2AF9" w:rsidP="000C731A">
                        <w:pPr>
                          <w:rPr>
                            <w:lang w:bidi="ar-IQ"/>
                          </w:rPr>
                        </w:pPr>
                      </w:p>
                    </w:txbxContent>
                  </v:textbox>
                </v:shape>
              </w:pict>
            </w:r>
            <w:r w:rsidR="000C731A" w:rsidRPr="00FF7C5D">
              <w:rPr>
                <w:rFonts w:ascii="Times New Roman" w:hAnsi="Times New Roman" w:cs="Times New Roman"/>
                <w:sz w:val="24"/>
                <w:szCs w:val="24"/>
                <w:lang w:bidi="ar-IQ"/>
              </w:rPr>
              <w:t xml:space="preserve">        </w:t>
            </w:r>
            <w:r w:rsidR="000C731A" w:rsidRPr="00FF7C5D">
              <w:rPr>
                <w:rFonts w:ascii="Times New Roman" w:hAnsi="Times New Roman" w:cs="Times New Roman"/>
                <w:sz w:val="24"/>
                <w:szCs w:val="24"/>
                <w:rtl/>
                <w:lang w:bidi="ar-IQ"/>
              </w:rPr>
              <w:t>مدرس</w:t>
            </w:r>
          </w:p>
        </w:tc>
        <w:tc>
          <w:tcPr>
            <w:tcW w:w="2320" w:type="dxa"/>
          </w:tcPr>
          <w:p w:rsidR="000C731A"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56" type="#_x0000_t202" style="position:absolute;left:0;text-align:left;margin-left:86.05pt;margin-top:.65pt;width:17.25pt;height:17.6pt;z-index:135;visibility:visible;mso-position-horizontal-relative:text;mso-position-vertical-relative:text" fillcolor="window" strokeweight=".5pt">
                  <v:textbox style="mso-next-textbox:#_x0000_s1356">
                    <w:txbxContent>
                      <w:p w:rsidR="008C2AF9" w:rsidRDefault="008C2AF9" w:rsidP="000C731A"/>
                    </w:txbxContent>
                  </v:textbox>
                </v:shape>
              </w:pict>
            </w:r>
            <w:r w:rsidR="000C731A" w:rsidRPr="00FF7C5D">
              <w:rPr>
                <w:rFonts w:ascii="Times New Roman" w:hAnsi="Times New Roman" w:cs="Times New Roman"/>
                <w:sz w:val="24"/>
                <w:szCs w:val="24"/>
                <w:lang w:bidi="ar-IQ"/>
              </w:rPr>
              <w:t xml:space="preserve">       </w:t>
            </w:r>
            <w:r w:rsidR="000C731A" w:rsidRPr="00FF7C5D">
              <w:rPr>
                <w:rFonts w:ascii="Times New Roman" w:hAnsi="Times New Roman" w:cs="Times New Roman"/>
                <w:sz w:val="24"/>
                <w:szCs w:val="24"/>
                <w:rtl/>
                <w:lang w:bidi="ar-IQ"/>
              </w:rPr>
              <w:t>استاذ مساعد</w:t>
            </w:r>
          </w:p>
        </w:tc>
        <w:tc>
          <w:tcPr>
            <w:tcW w:w="1933" w:type="dxa"/>
          </w:tcPr>
          <w:p w:rsidR="000C731A"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57" type="#_x0000_t202" style="position:absolute;left:0;text-align:left;margin-left:64.2pt;margin-top:.65pt;width:18.75pt;height:17.6pt;z-index:136;visibility:visible;mso-position-horizontal-relative:text;mso-position-vertical-relative:text" fillcolor="window" strokeweight=".5pt">
                  <v:textbox style="mso-next-textbox:#_x0000_s1357">
                    <w:txbxContent>
                      <w:p w:rsidR="00AE6B88" w:rsidRDefault="00AE6B88" w:rsidP="00AE6B88">
                        <w:r w:rsidRPr="006550F2">
                          <w:rPr>
                            <w:rFonts w:ascii="Arial" w:hAnsi="Arial"/>
                            <w:rtl/>
                          </w:rPr>
                          <w:t>√</w:t>
                        </w:r>
                      </w:p>
                      <w:p w:rsidR="008C2AF9" w:rsidRDefault="008C2AF9" w:rsidP="000C731A"/>
                    </w:txbxContent>
                  </v:textbox>
                </v:shape>
              </w:pict>
            </w:r>
            <w:r w:rsidR="000C731A" w:rsidRPr="00FF7C5D">
              <w:rPr>
                <w:rFonts w:ascii="Times New Roman" w:hAnsi="Times New Roman" w:cs="Times New Roman"/>
                <w:sz w:val="24"/>
                <w:szCs w:val="24"/>
                <w:lang w:bidi="ar-IQ"/>
              </w:rPr>
              <w:t xml:space="preserve">         </w:t>
            </w:r>
            <w:r w:rsidR="000C731A" w:rsidRPr="00FF7C5D">
              <w:rPr>
                <w:rFonts w:ascii="Times New Roman" w:hAnsi="Times New Roman" w:cs="Times New Roman"/>
                <w:sz w:val="24"/>
                <w:szCs w:val="24"/>
                <w:rtl/>
                <w:lang w:bidi="ar-IQ"/>
              </w:rPr>
              <w:t>استاذ</w:t>
            </w: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0C731A"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59" type="#_x0000_t202" style="position:absolute;left:0;text-align:left;margin-left:141.05pt;margin-top:1pt;width:19.5pt;height:16.9pt;z-index:138;visibility:visible;mso-position-horizontal-relative:text;mso-position-vertical-relative:text" fillcolor="window" strokeweight=".5pt">
                  <v:textbox style="mso-next-textbox:#_x0000_s1359">
                    <w:txbxContent>
                      <w:p w:rsidR="008C2AF9" w:rsidRDefault="008C2AF9" w:rsidP="000C731A">
                        <w:r w:rsidRPr="006550F2">
                          <w:rPr>
                            <w:rFonts w:ascii="Arial" w:hAnsi="Arial"/>
                            <w:rtl/>
                          </w:rPr>
                          <w:t>√</w:t>
                        </w:r>
                      </w:p>
                    </w:txbxContent>
                  </v:textbox>
                </v:shape>
              </w:pict>
            </w:r>
            <w:r w:rsidR="00AE6B88" w:rsidRPr="00FF7C5D">
              <w:rPr>
                <w:rFonts w:ascii="Times New Roman" w:hAnsi="Times New Roman" w:cs="Times New Roman" w:hint="cs"/>
                <w:sz w:val="24"/>
                <w:szCs w:val="24"/>
                <w:rtl/>
              </w:rPr>
              <w:t xml:space="preserve">   </w:t>
            </w:r>
            <w:r w:rsidR="000C731A" w:rsidRPr="00FF7C5D">
              <w:rPr>
                <w:rFonts w:ascii="Times New Roman" w:hAnsi="Times New Roman" w:cs="Times New Roman"/>
                <w:sz w:val="24"/>
                <w:szCs w:val="24"/>
                <w:rtl/>
              </w:rPr>
              <w:t xml:space="preserve">       </w:t>
            </w:r>
            <w:r w:rsidR="000C731A" w:rsidRPr="00FF7C5D">
              <w:rPr>
                <w:rFonts w:ascii="Times New Roman" w:hAnsi="Times New Roman" w:cs="Times New Roman"/>
                <w:sz w:val="24"/>
                <w:szCs w:val="24"/>
                <w:rtl/>
                <w:lang w:bidi="ar-IQ"/>
              </w:rPr>
              <w:t>ماجستير</w:t>
            </w:r>
          </w:p>
          <w:p w:rsidR="00AE6B88" w:rsidRPr="00FF7C5D" w:rsidRDefault="00AE6B88" w:rsidP="009359DB">
            <w:pPr>
              <w:pStyle w:val="NoSpacing"/>
              <w:rPr>
                <w:rFonts w:ascii="Times New Roman" w:hAnsi="Times New Roman" w:cs="Times New Roman"/>
                <w:sz w:val="24"/>
                <w:szCs w:val="24"/>
                <w:rtl/>
                <w:lang w:bidi="ar-IQ"/>
              </w:rPr>
            </w:pPr>
          </w:p>
        </w:tc>
        <w:tc>
          <w:tcPr>
            <w:tcW w:w="4253" w:type="dxa"/>
            <w:gridSpan w:val="2"/>
          </w:tcPr>
          <w:p w:rsidR="000C731A"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58" type="#_x0000_t202" style="position:absolute;left:0;text-align:left;margin-left:182.7pt;margin-top:1.35pt;width:17.25pt;height:16.9pt;z-index:137;visibility:visible;mso-position-horizontal-relative:text;mso-position-vertical-relative:text" fillcolor="window" strokeweight=".5pt">
                  <v:textbox style="mso-next-textbox:#_x0000_s1358">
                    <w:txbxContent>
                      <w:p w:rsidR="008C2AF9" w:rsidRDefault="008C2AF9" w:rsidP="000C731A"/>
                    </w:txbxContent>
                  </v:textbox>
                </v:shape>
              </w:pict>
            </w:r>
            <w:r w:rsidR="000C731A" w:rsidRPr="00FF7C5D">
              <w:rPr>
                <w:rFonts w:ascii="Times New Roman" w:hAnsi="Times New Roman" w:cs="Times New Roman"/>
                <w:sz w:val="24"/>
                <w:szCs w:val="24"/>
                <w:lang w:bidi="ar-IQ"/>
              </w:rPr>
              <w:t xml:space="preserve">      </w:t>
            </w:r>
            <w:r w:rsidR="00AE6B88" w:rsidRPr="00FF7C5D">
              <w:rPr>
                <w:rFonts w:ascii="Times New Roman" w:hAnsi="Times New Roman" w:cs="Times New Roman"/>
                <w:sz w:val="24"/>
                <w:szCs w:val="24"/>
                <w:lang w:bidi="ar-IQ"/>
              </w:rPr>
              <w:t xml:space="preserve">   </w:t>
            </w:r>
            <w:r w:rsidR="000C731A" w:rsidRPr="00FF7C5D">
              <w:rPr>
                <w:rFonts w:ascii="Times New Roman" w:hAnsi="Times New Roman" w:cs="Times New Roman"/>
                <w:sz w:val="24"/>
                <w:szCs w:val="24"/>
                <w:lang w:bidi="ar-IQ"/>
              </w:rPr>
              <w:t xml:space="preserve"> </w:t>
            </w:r>
            <w:r w:rsidR="000C731A" w:rsidRPr="00FF7C5D">
              <w:rPr>
                <w:rFonts w:ascii="Times New Roman" w:hAnsi="Times New Roman" w:cs="Times New Roman"/>
                <w:sz w:val="24"/>
                <w:szCs w:val="24"/>
                <w:rtl/>
                <w:lang w:bidi="ar-IQ"/>
              </w:rPr>
              <w:t>دكتوراه</w:t>
            </w: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0C731A" w:rsidRPr="00FF7C5D" w:rsidRDefault="00741BE4" w:rsidP="00B47ED8">
            <w:pPr>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تكرار طفرات جين </w:t>
            </w:r>
            <w:r w:rsidRPr="00FF7C5D">
              <w:rPr>
                <w:rFonts w:ascii="Times New Roman" w:hAnsi="Times New Roman" w:cs="Times New Roman"/>
                <w:i/>
                <w:iCs/>
                <w:sz w:val="24"/>
                <w:szCs w:val="24"/>
                <w:lang w:bidi="ar-IQ"/>
              </w:rPr>
              <w:t>K-ras</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 ومستوى المعلم السرطاني</w:t>
            </w:r>
            <w:r w:rsidRPr="00FF7C5D">
              <w:rPr>
                <w:rFonts w:ascii="Times New Roman" w:hAnsi="Times New Roman" w:cs="Times New Roman"/>
                <w:sz w:val="24"/>
                <w:szCs w:val="24"/>
                <w:lang w:bidi="ar-IQ"/>
              </w:rPr>
              <w:t xml:space="preserve"> CA19-9</w:t>
            </w:r>
            <w:r w:rsidRPr="00FF7C5D">
              <w:rPr>
                <w:rFonts w:ascii="Times New Roman" w:hAnsi="Times New Roman" w:cs="Times New Roman"/>
                <w:sz w:val="24"/>
                <w:szCs w:val="24"/>
                <w:rtl/>
                <w:lang w:bidi="ar-IQ"/>
              </w:rPr>
              <w:t xml:space="preserve">  لدى مرضى سرطان المعدة المصابين وغير المصابين بالجرثومة الحلزونية ( </w:t>
            </w:r>
            <w:r w:rsidRPr="00FF7C5D">
              <w:rPr>
                <w:rFonts w:ascii="Times New Roman" w:hAnsi="Times New Roman" w:cs="Times New Roman"/>
                <w:i/>
                <w:iCs/>
                <w:sz w:val="24"/>
                <w:szCs w:val="24"/>
                <w:lang w:bidi="ar-IQ"/>
              </w:rPr>
              <w:t>H. pylori</w:t>
            </w:r>
            <w:r w:rsidRPr="00FF7C5D">
              <w:rPr>
                <w:rFonts w:ascii="Times New Roman" w:hAnsi="Times New Roman" w:cs="Times New Roman"/>
                <w:sz w:val="24"/>
                <w:szCs w:val="24"/>
                <w:rtl/>
                <w:lang w:bidi="ar-IQ"/>
              </w:rPr>
              <w:t>)</w:t>
            </w:r>
            <w:r w:rsidRPr="00FF7C5D">
              <w:rPr>
                <w:rFonts w:ascii="Times New Roman" w:hAnsi="Times New Roman" w:cs="Times New Roman"/>
                <w:i/>
                <w:iCs/>
                <w:sz w:val="24"/>
                <w:szCs w:val="24"/>
                <w:rtl/>
                <w:lang w:bidi="ar-IQ"/>
              </w:rPr>
              <w:t xml:space="preserve"> </w:t>
            </w: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0C731A" w:rsidRPr="00FF7C5D" w:rsidRDefault="000C731A"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0C731A" w:rsidRPr="00E60FD3" w:rsidTr="009359DB">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0C731A" w:rsidRPr="00FF7C5D" w:rsidRDefault="000C731A"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0C731A" w:rsidRPr="00E60FD3" w:rsidTr="009359DB">
        <w:trPr>
          <w:trHeight w:val="9103"/>
        </w:trPr>
        <w:tc>
          <w:tcPr>
            <w:tcW w:w="1701" w:type="dxa"/>
            <w:tcBorders>
              <w:right w:val="thickThinSmallGap" w:sz="24" w:space="0" w:color="auto"/>
            </w:tcBorders>
            <w:shd w:val="clear" w:color="auto" w:fill="D9D9D9"/>
          </w:tcPr>
          <w:p w:rsidR="000C731A" w:rsidRPr="00FF7C5D" w:rsidRDefault="000C731A"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741BE4" w:rsidRPr="00FF7C5D" w:rsidRDefault="00741BE4" w:rsidP="00AE6B88">
            <w:pPr>
              <w:spacing w:after="0" w:line="360" w:lineRule="auto"/>
              <w:jc w:val="both"/>
              <w:rPr>
                <w:rFonts w:ascii="Times New Roman" w:hAnsi="Times New Roman" w:cs="Times New Roman"/>
                <w:sz w:val="24"/>
                <w:szCs w:val="24"/>
                <w:rtl/>
                <w:lang w:bidi="ar-IQ"/>
              </w:rPr>
            </w:pPr>
            <w:r w:rsidRPr="00FF7C5D">
              <w:rPr>
                <w:rFonts w:ascii="Times New Roman" w:hAnsi="Times New Roman" w:cs="Times New Roman"/>
                <w:sz w:val="24"/>
                <w:szCs w:val="24"/>
                <w:rtl/>
              </w:rPr>
              <w:t xml:space="preserve">      أجريت هذه الدراسة في معهد الهندسة الوراثية والت</w:t>
            </w:r>
            <w:r w:rsidRPr="00FF7C5D">
              <w:rPr>
                <w:rFonts w:ascii="Times New Roman" w:hAnsi="Times New Roman" w:cs="Times New Roman"/>
                <w:sz w:val="24"/>
                <w:szCs w:val="24"/>
                <w:rtl/>
                <w:lang w:bidi="ar-IQ"/>
              </w:rPr>
              <w:t>قنيات</w:t>
            </w:r>
            <w:r w:rsidRPr="00FF7C5D">
              <w:rPr>
                <w:rFonts w:ascii="Times New Roman" w:hAnsi="Times New Roman" w:cs="Times New Roman"/>
                <w:sz w:val="24"/>
                <w:szCs w:val="24"/>
                <w:rtl/>
              </w:rPr>
              <w:t xml:space="preserve"> الاحيائية للدراسات العليا - جامعة بغداد خلال الفترة من كانون الثاني  وإلى أب  2016 ، لتحديد  العلاقة بين ألاصابة بالجرثومة الحلزونية   </w:t>
            </w:r>
            <w:r w:rsidRPr="00FF7C5D">
              <w:rPr>
                <w:rFonts w:ascii="Times New Roman" w:hAnsi="Times New Roman" w:cs="Times New Roman"/>
                <w:i/>
                <w:iCs/>
                <w:sz w:val="24"/>
                <w:szCs w:val="24"/>
              </w:rPr>
              <w:t>H. pylroi</w:t>
            </w:r>
            <w:r w:rsidRPr="00FF7C5D">
              <w:rPr>
                <w:rFonts w:ascii="Times New Roman" w:hAnsi="Times New Roman" w:cs="Times New Roman"/>
                <w:sz w:val="24"/>
                <w:szCs w:val="24"/>
                <w:rtl/>
              </w:rPr>
              <w:t xml:space="preserve"> والطفرات الوراثية</w:t>
            </w:r>
            <w:r w:rsidRPr="00FF7C5D">
              <w:rPr>
                <w:rFonts w:ascii="Times New Roman" w:hAnsi="Times New Roman" w:cs="Times New Roman"/>
                <w:sz w:val="24"/>
                <w:szCs w:val="24"/>
                <w:rtl/>
                <w:lang w:bidi="ar-IQ"/>
              </w:rPr>
              <w:t xml:space="preserve"> في جين </w:t>
            </w:r>
            <w:r w:rsidRPr="00FF7C5D">
              <w:rPr>
                <w:rFonts w:ascii="Times New Roman" w:hAnsi="Times New Roman" w:cs="Times New Roman"/>
                <w:sz w:val="24"/>
                <w:szCs w:val="24"/>
              </w:rPr>
              <w:t xml:space="preserve"> </w:t>
            </w:r>
            <w:r w:rsidRPr="00FF7C5D">
              <w:rPr>
                <w:rFonts w:ascii="Times New Roman" w:hAnsi="Times New Roman" w:cs="Times New Roman"/>
                <w:i/>
                <w:iCs/>
                <w:sz w:val="24"/>
                <w:szCs w:val="24"/>
              </w:rPr>
              <w:t>K-ras</w:t>
            </w:r>
            <w:r w:rsidRPr="00FF7C5D">
              <w:rPr>
                <w:rFonts w:ascii="Times New Roman" w:hAnsi="Times New Roman" w:cs="Times New Roman"/>
                <w:sz w:val="24"/>
                <w:szCs w:val="24"/>
                <w:rtl/>
              </w:rPr>
              <w:t xml:space="preserve">ومستويات المعلم السرطاني  </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CA19-9 </w:t>
            </w:r>
            <w:r w:rsidRPr="00FF7C5D">
              <w:rPr>
                <w:rFonts w:ascii="Times New Roman" w:hAnsi="Times New Roman" w:cs="Times New Roman"/>
                <w:sz w:val="24"/>
                <w:szCs w:val="24"/>
                <w:rtl/>
              </w:rPr>
              <w:t xml:space="preserve">  لدى المرضى المصابين بسرطان المعدة .تضمنت هذه الدراسة 36 قالب</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من</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النسيج</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المطمور</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في</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شمع</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البارافين لمرضى سرطان المعدة  , حيث تم تصنيفهم الى مجموعتين  إعتمادا على وجود ألاصابة بالجرثومة الحلزونية     </w:t>
            </w:r>
            <w:r w:rsidRPr="00FF7C5D">
              <w:rPr>
                <w:rFonts w:ascii="Times New Roman" w:hAnsi="Times New Roman" w:cs="Times New Roman"/>
                <w:i/>
                <w:iCs/>
                <w:sz w:val="24"/>
                <w:szCs w:val="24"/>
              </w:rPr>
              <w:t>H. pylroi</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 xml:space="preserve"> تضمنت المجموعة الاولى 20 عينة  لمرضى سرطان المعدة الذين كانت لديهم هذه الجرثومة و 16 عينة لمرضى غير مصابين بهذه الجرثومة  , بالاضافة الى 15 قالب</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من</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النسيج</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المطمور</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في</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شمع</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البارافين لمرضى مصابين بقرحة المعدة الناتجة </w:t>
            </w:r>
            <w:r w:rsidRPr="00FF7C5D">
              <w:rPr>
                <w:rFonts w:ascii="Times New Roman" w:hAnsi="Times New Roman" w:cs="Times New Roman"/>
                <w:sz w:val="24"/>
                <w:szCs w:val="24"/>
                <w:rtl/>
                <w:lang w:bidi="ar-IQ"/>
              </w:rPr>
              <w:t>عن</w:t>
            </w:r>
            <w:r w:rsidRPr="00FF7C5D">
              <w:rPr>
                <w:rFonts w:ascii="Times New Roman" w:hAnsi="Times New Roman" w:cs="Times New Roman"/>
                <w:sz w:val="24"/>
                <w:szCs w:val="24"/>
                <w:rtl/>
              </w:rPr>
              <w:t xml:space="preserve"> الاصابة بهذه الجرثومة  , تم استخدام هذه العينات   كمجموعة سيطرة  في الدراسة الجزيئية للتحري عن وجود الطفرات الوراثيه في جين  </w:t>
            </w:r>
            <w:r w:rsidRPr="00FF7C5D">
              <w:rPr>
                <w:rFonts w:ascii="Times New Roman" w:hAnsi="Times New Roman" w:cs="Times New Roman"/>
                <w:i/>
                <w:iCs/>
                <w:sz w:val="24"/>
                <w:szCs w:val="24"/>
              </w:rPr>
              <w:t>K-ras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w:t>
            </w:r>
            <w:r w:rsidRPr="00FF7C5D">
              <w:rPr>
                <w:rFonts w:ascii="Times New Roman" w:hAnsi="Times New Roman" w:cs="Times New Roman"/>
                <w:sz w:val="24"/>
                <w:szCs w:val="24"/>
                <w:rtl/>
                <w:lang w:bidi="ar-IQ"/>
              </w:rPr>
              <w:t xml:space="preserve">جميع تلك العينات </w:t>
            </w:r>
            <w:r w:rsidRPr="00FF7C5D">
              <w:rPr>
                <w:rFonts w:ascii="Times New Roman" w:hAnsi="Times New Roman" w:cs="Times New Roman"/>
                <w:sz w:val="24"/>
                <w:szCs w:val="24"/>
                <w:rtl/>
              </w:rPr>
              <w:t>كانت لمرضى يراجعون مستشفى أمراض  الجهاز الهضمي والكبد التعليمي في بغداد من الفتره من كانون الثاني 2014 ولغايه كانون الاول 2015 .وايضا تم  تجميع  42 عينة دم لمرضى مصابين بسرطان المعدة حيث ايضا تم تصنيفهم الى مجموعتين , 26 عينة   كانت لديهم ألاصابة بالجرثومة الحلزونية</w:t>
            </w:r>
            <w:r w:rsidRPr="00FF7C5D">
              <w:rPr>
                <w:rFonts w:ascii="Times New Roman" w:hAnsi="Times New Roman" w:cs="Times New Roman"/>
                <w:i/>
                <w:iCs/>
                <w:sz w:val="24"/>
                <w:szCs w:val="24"/>
              </w:rPr>
              <w:t xml:space="preserve"> H . </w:t>
            </w:r>
            <w:proofErr w:type="gramStart"/>
            <w:r w:rsidRPr="00FF7C5D">
              <w:rPr>
                <w:rFonts w:ascii="Times New Roman" w:hAnsi="Times New Roman" w:cs="Times New Roman"/>
                <w:i/>
                <w:iCs/>
                <w:sz w:val="24"/>
                <w:szCs w:val="24"/>
              </w:rPr>
              <w:t>pylori</w:t>
            </w:r>
            <w:proofErr w:type="gramEnd"/>
            <w:r w:rsidRPr="00FF7C5D">
              <w:rPr>
                <w:rFonts w:ascii="Times New Roman" w:hAnsi="Times New Roman" w:cs="Times New Roman"/>
                <w:i/>
                <w:iCs/>
                <w:sz w:val="24"/>
                <w:szCs w:val="24"/>
              </w:rPr>
              <w:t xml:space="preserve"> </w:t>
            </w:r>
            <w:r w:rsidRPr="00FF7C5D">
              <w:rPr>
                <w:rFonts w:ascii="Times New Roman" w:hAnsi="Times New Roman" w:cs="Times New Roman"/>
                <w:sz w:val="24"/>
                <w:szCs w:val="24"/>
                <w:cs/>
              </w:rPr>
              <w:t>‎</w:t>
            </w:r>
            <w:r w:rsidRPr="00FF7C5D">
              <w:rPr>
                <w:rFonts w:ascii="Times New Roman" w:hAnsi="Times New Roman" w:cs="Times New Roman"/>
                <w:sz w:val="24"/>
                <w:szCs w:val="24"/>
                <w:rtl/>
                <w:cs/>
              </w:rPr>
              <w:t xml:space="preserve"> </w:t>
            </w:r>
            <w:r w:rsidRPr="00FF7C5D">
              <w:rPr>
                <w:rFonts w:ascii="Times New Roman" w:hAnsi="Times New Roman" w:cs="Times New Roman"/>
                <w:sz w:val="24"/>
                <w:szCs w:val="24"/>
                <w:rtl/>
                <w:lang w:bidi="ar-IQ"/>
              </w:rPr>
              <w:t xml:space="preserve">  في حين  16 عينة  لم يكونوا مصابين بتلك الجرثومة , ايضا تم جمع 10 عينات دم  لمرضى مصابين بقرحة المعدة  الناتجة عن </w:t>
            </w:r>
            <w:r w:rsidRPr="00FF7C5D">
              <w:rPr>
                <w:rFonts w:ascii="Times New Roman" w:hAnsi="Times New Roman" w:cs="Times New Roman"/>
                <w:sz w:val="24"/>
                <w:szCs w:val="24"/>
                <w:rtl/>
              </w:rPr>
              <w:t>ألاصابة بالجرثومة الحلزونية</w:t>
            </w:r>
            <w:r w:rsidRPr="00FF7C5D">
              <w:rPr>
                <w:rFonts w:ascii="Times New Roman" w:hAnsi="Times New Roman" w:cs="Times New Roman"/>
                <w:i/>
                <w:iCs/>
                <w:sz w:val="24"/>
                <w:szCs w:val="24"/>
              </w:rPr>
              <w:t xml:space="preserve"> H . pylori </w:t>
            </w:r>
            <w:r w:rsidRPr="00FF7C5D">
              <w:rPr>
                <w:rFonts w:ascii="Times New Roman" w:hAnsi="Times New Roman" w:cs="Times New Roman"/>
                <w:sz w:val="24"/>
                <w:szCs w:val="24"/>
                <w:rtl/>
                <w:lang w:bidi="ar-IQ"/>
              </w:rPr>
              <w:t xml:space="preserve"> و 10 عينات دم من اشخاص اصحاء  غير مصابين بتلك الجرثومة.تم  إستخلاص  الحامض النووي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من عينات  قوالب النسيج المطمور في شمع البرافين  بستخدام عدة الاستخلاص </w:t>
            </w:r>
            <w:r w:rsidRPr="00FF7C5D">
              <w:rPr>
                <w:rFonts w:ascii="Times New Roman" w:hAnsi="Times New Roman" w:cs="Times New Roman"/>
                <w:sz w:val="24"/>
                <w:szCs w:val="24"/>
                <w:lang w:bidi="ar-IQ"/>
              </w:rPr>
              <w:t>QIAamp DNA FFPE Tissue</w:t>
            </w:r>
            <w:r w:rsidRPr="00FF7C5D">
              <w:rPr>
                <w:rFonts w:ascii="Times New Roman" w:hAnsi="Times New Roman" w:cs="Times New Roman"/>
                <w:sz w:val="24"/>
                <w:szCs w:val="24"/>
                <w:rtl/>
                <w:lang w:bidi="ar-IQ"/>
              </w:rPr>
              <w:t xml:space="preserve"> لغرض استخدامها في الفحص الجزيئي في هذه الدراسة ابتداءً من  الترحيل الكبهربائي على هلام الاكاروز , ومن ثم  تضخيم الحامض النووي  عن طريق تفاعل البلمرة المتسلسل ومن ثم  قراء تتابعات نواتج البلمرة .عدد المرضى المصابين بسرطان المعدة الذين لديهم طفرات وراثيه في جين </w:t>
            </w:r>
            <w:r w:rsidRPr="00FF7C5D">
              <w:rPr>
                <w:rFonts w:ascii="Times New Roman" w:hAnsi="Times New Roman" w:cs="Times New Roman"/>
                <w:i/>
                <w:iCs/>
                <w:sz w:val="24"/>
                <w:szCs w:val="24"/>
              </w:rPr>
              <w:t>K-ras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 xml:space="preserve"> كانوا 13 مريض , 7 من مجموعة المصابين </w:t>
            </w:r>
            <w:r w:rsidRPr="00FF7C5D">
              <w:rPr>
                <w:rFonts w:ascii="Times New Roman" w:hAnsi="Times New Roman" w:cs="Times New Roman"/>
                <w:sz w:val="24"/>
                <w:szCs w:val="24"/>
                <w:rtl/>
              </w:rPr>
              <w:t>بالجرثومة الحلزونية</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 xml:space="preserve"> و 6 مرضى من مجموعة الغير مصابين بتلك الجرثومة ,بينما كان هنالك 4  اشخاص من مجموعة المصابين بالقرحة المعدية كانوا يمتلكون طفرات وراثيه في جين </w:t>
            </w:r>
            <w:r w:rsidRPr="00FF7C5D">
              <w:rPr>
                <w:rFonts w:ascii="Times New Roman" w:hAnsi="Times New Roman" w:cs="Times New Roman"/>
                <w:i/>
                <w:iCs/>
                <w:sz w:val="24"/>
                <w:szCs w:val="24"/>
              </w:rPr>
              <w:t>K-ras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 xml:space="preserve"> .</w:t>
            </w:r>
          </w:p>
          <w:p w:rsidR="00741BE4" w:rsidRPr="00FF7C5D" w:rsidRDefault="00741BE4" w:rsidP="00B47ED8">
            <w:pPr>
              <w:spacing w:after="0" w:line="360" w:lineRule="auto"/>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أظهرت النتائج عدم وجود طفرات وراثية في المواقع 12 /13 و61  لدى جميع المرضى , لكن تحليل نتائج تتابعات نواتج البلمرة أظهرت وجود 5  طفرات وراثية  , </w:t>
            </w:r>
            <w:r w:rsidRPr="00FF7C5D">
              <w:rPr>
                <w:rFonts w:ascii="Times New Roman" w:hAnsi="Times New Roman" w:cs="Times New Roman"/>
                <w:sz w:val="24"/>
                <w:szCs w:val="24"/>
              </w:rPr>
              <w:t xml:space="preserve"> g.10583 del A</w:t>
            </w:r>
            <w:r w:rsidRPr="00FF7C5D">
              <w:rPr>
                <w:rFonts w:ascii="Times New Roman" w:hAnsi="Times New Roman" w:cs="Times New Roman"/>
                <w:sz w:val="24"/>
                <w:szCs w:val="24"/>
                <w:rtl/>
              </w:rPr>
              <w:t>في الموقع 16  ,</w:t>
            </w:r>
            <w:r w:rsidRPr="00FF7C5D">
              <w:rPr>
                <w:rFonts w:ascii="Times New Roman" w:hAnsi="Times New Roman" w:cs="Times New Roman"/>
                <w:sz w:val="24"/>
                <w:szCs w:val="24"/>
              </w:rPr>
              <w:t xml:space="preserve"> g.10591 del A</w:t>
            </w:r>
            <w:r w:rsidRPr="00FF7C5D">
              <w:rPr>
                <w:rFonts w:ascii="Times New Roman" w:hAnsi="Times New Roman" w:cs="Times New Roman"/>
                <w:sz w:val="24"/>
                <w:szCs w:val="24"/>
                <w:rtl/>
              </w:rPr>
              <w:t xml:space="preserve"> في الموقع 19 ,</w:t>
            </w:r>
            <w:r w:rsidRPr="00FF7C5D">
              <w:rPr>
                <w:rFonts w:ascii="Times New Roman" w:hAnsi="Times New Roman" w:cs="Times New Roman"/>
                <w:sz w:val="24"/>
                <w:szCs w:val="24"/>
              </w:rPr>
              <w:t xml:space="preserve">A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g.28533  del </w:t>
            </w:r>
            <w:r w:rsidRPr="00FF7C5D">
              <w:rPr>
                <w:rFonts w:ascii="Times New Roman" w:hAnsi="Times New Roman" w:cs="Times New Roman"/>
                <w:sz w:val="24"/>
                <w:szCs w:val="24"/>
                <w:rtl/>
              </w:rPr>
              <w:t xml:space="preserve">  في الموقع 46 , </w:t>
            </w:r>
            <w:r w:rsidRPr="00FF7C5D">
              <w:rPr>
                <w:rFonts w:ascii="Times New Roman" w:hAnsi="Times New Roman" w:cs="Times New Roman"/>
                <w:sz w:val="24"/>
                <w:szCs w:val="24"/>
              </w:rPr>
              <w:t>g.28545 del A</w:t>
            </w:r>
            <w:r w:rsidRPr="00FF7C5D">
              <w:rPr>
                <w:rFonts w:ascii="Times New Roman" w:hAnsi="Times New Roman" w:cs="Times New Roman"/>
                <w:sz w:val="24"/>
                <w:szCs w:val="24"/>
                <w:rtl/>
              </w:rPr>
              <w:t xml:space="preserve">   في الموقع 50 و </w:t>
            </w:r>
            <w:r w:rsidRPr="00FF7C5D">
              <w:rPr>
                <w:rFonts w:ascii="Times New Roman" w:hAnsi="Times New Roman" w:cs="Times New Roman"/>
                <w:sz w:val="24"/>
                <w:szCs w:val="24"/>
              </w:rPr>
              <w:t xml:space="preserve">g. 28597 del </w:t>
            </w:r>
            <w:proofErr w:type="gramStart"/>
            <w:r w:rsidRPr="00FF7C5D">
              <w:rPr>
                <w:rFonts w:ascii="Times New Roman" w:hAnsi="Times New Roman" w:cs="Times New Roman"/>
                <w:sz w:val="24"/>
                <w:szCs w:val="24"/>
              </w:rPr>
              <w:t>A</w:t>
            </w:r>
            <w:r w:rsidRPr="00FF7C5D">
              <w:rPr>
                <w:rFonts w:ascii="Times New Roman" w:hAnsi="Times New Roman" w:cs="Times New Roman"/>
                <w:sz w:val="24"/>
                <w:szCs w:val="24"/>
                <w:rtl/>
              </w:rPr>
              <w:t xml:space="preserve">  في</w:t>
            </w:r>
            <w:proofErr w:type="gramEnd"/>
            <w:r w:rsidRPr="00FF7C5D">
              <w:rPr>
                <w:rFonts w:ascii="Times New Roman" w:hAnsi="Times New Roman" w:cs="Times New Roman"/>
                <w:sz w:val="24"/>
                <w:szCs w:val="24"/>
                <w:rtl/>
              </w:rPr>
              <w:t xml:space="preserve"> الموقع 67 </w:t>
            </w:r>
            <w:r w:rsidRPr="00FF7C5D">
              <w:rPr>
                <w:rFonts w:ascii="Times New Roman" w:hAnsi="Times New Roman" w:cs="Times New Roman"/>
                <w:sz w:val="24"/>
                <w:szCs w:val="24"/>
                <w:rtl/>
                <w:lang w:bidi="ar-IQ"/>
              </w:rPr>
              <w:t>.توزعت هذه الطفرات على 43 حذف على كل مجاميع المرضى .43</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/25</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من هذه الطفرات كانت ضمن المحور 2   و 43/18  كانت ضمن المحور 3 .  44.2% من هذه الطفرات كانت لدى مجموعة مرضى سرطان المعدة الموجبة </w:t>
            </w:r>
            <w:r w:rsidRPr="00FF7C5D">
              <w:rPr>
                <w:rFonts w:ascii="Times New Roman" w:hAnsi="Times New Roman" w:cs="Times New Roman"/>
                <w:sz w:val="24"/>
                <w:szCs w:val="24"/>
                <w:rtl/>
              </w:rPr>
              <w:t>للجرثومة الحلزونية</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H. pylori</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  , 25.6% لدى مجموعة مرضى سرطان المعدة السالبة </w:t>
            </w:r>
            <w:r w:rsidRPr="00FF7C5D">
              <w:rPr>
                <w:rFonts w:ascii="Times New Roman" w:hAnsi="Times New Roman" w:cs="Times New Roman"/>
                <w:sz w:val="24"/>
                <w:szCs w:val="24"/>
                <w:rtl/>
              </w:rPr>
              <w:t>للجرثومة الحلزونية</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 xml:space="preserve">H. pylori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و 30.2%</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 لدى مجموعة مرضى القرحة المعدية .الطفرات الموجودة في المحور 2  تضمنت نوعين من الحذوفات في الموقع 16 و19  بينما الطفرات الموجودة في المحور الثالث كانت ضمن المواقع 46,50 و67.جميع هذه الطفرات في تلك المواقع باستثناء الطفرة في الموقع 19 أدت الى حصول </w:t>
            </w:r>
            <w:r w:rsidRPr="00FF7C5D">
              <w:rPr>
                <w:rFonts w:ascii="Times New Roman" w:hAnsi="Times New Roman" w:cs="Times New Roman"/>
                <w:sz w:val="24"/>
                <w:szCs w:val="24"/>
              </w:rPr>
              <w:t>framshift</w:t>
            </w:r>
            <w:r w:rsidRPr="00FF7C5D">
              <w:rPr>
                <w:rFonts w:ascii="Times New Roman" w:hAnsi="Times New Roman" w:cs="Times New Roman"/>
                <w:sz w:val="24"/>
                <w:szCs w:val="24"/>
                <w:rtl/>
              </w:rPr>
              <w:t xml:space="preserve"> والذي بالتالي أدى الى تغيير في جميع الاحماض الامينية في سلسلة البروتين  بينما الحذف في الموقع 19 أدى الى تحول شفرة الحامض الاميني الى شفرة توقف  وبالتالي أدت الى توقف إنتاج البروتين ( بروتين غير كامل ).</w:t>
            </w:r>
            <w:r w:rsidRPr="00FF7C5D">
              <w:rPr>
                <w:rFonts w:ascii="Times New Roman" w:hAnsi="Times New Roman" w:cs="Times New Roman"/>
                <w:sz w:val="24"/>
                <w:szCs w:val="24"/>
                <w:rtl/>
                <w:lang w:bidi="ar-IQ"/>
              </w:rPr>
              <w:t xml:space="preserve">فيما يتعلق بالمعلم السرطاني </w:t>
            </w:r>
            <w:r w:rsidRPr="00FF7C5D">
              <w:rPr>
                <w:rFonts w:ascii="Times New Roman" w:hAnsi="Times New Roman" w:cs="Times New Roman"/>
                <w:sz w:val="24"/>
                <w:szCs w:val="24"/>
                <w:lang w:bidi="ar-IQ"/>
              </w:rPr>
              <w:t xml:space="preserve">CA19-9 </w:t>
            </w:r>
            <w:r w:rsidRPr="00FF7C5D">
              <w:rPr>
                <w:rFonts w:ascii="Times New Roman" w:hAnsi="Times New Roman" w:cs="Times New Roman"/>
                <w:sz w:val="24"/>
                <w:szCs w:val="24"/>
                <w:rtl/>
                <w:lang w:bidi="ar-IQ"/>
              </w:rPr>
              <w:t xml:space="preserve">  فقد كانت مستويات هذا المعلم السرطاني مرتفعة لدى 47.6% من مرضى سرطان المعدة , أظهرت هذه الدراسة وجود إختلافات  كبيرفي مستويات المعلم السرطاني بين  المرضى , 14 /26  كانت ضمن مجموعة مرضى سرطان المعدة المصابين</w:t>
            </w:r>
            <w:r w:rsidRPr="00FF7C5D">
              <w:rPr>
                <w:rFonts w:ascii="Times New Roman" w:hAnsi="Times New Roman" w:cs="Times New Roman"/>
                <w:sz w:val="24"/>
                <w:szCs w:val="24"/>
                <w:rtl/>
              </w:rPr>
              <w:t xml:space="preserve"> بالجرثومة الحلزونية </w:t>
            </w:r>
            <w:r w:rsidRPr="00FF7C5D">
              <w:rPr>
                <w:rFonts w:ascii="Times New Roman" w:hAnsi="Times New Roman" w:cs="Times New Roman"/>
                <w:i/>
                <w:iCs/>
                <w:sz w:val="24"/>
                <w:szCs w:val="24"/>
                <w:lang w:bidi="ar-IQ"/>
              </w:rPr>
              <w:t xml:space="preserve"> H. pylori</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و</w:t>
            </w:r>
            <w:r w:rsidRPr="00FF7C5D">
              <w:rPr>
                <w:rFonts w:ascii="Times New Roman" w:hAnsi="Times New Roman" w:cs="Times New Roman"/>
                <w:i/>
                <w:iCs/>
                <w:sz w:val="24"/>
                <w:szCs w:val="24"/>
                <w:rtl/>
                <w:lang w:bidi="ar-IQ"/>
              </w:rPr>
              <w:t xml:space="preserve"> 1</w:t>
            </w:r>
            <w:r w:rsidRPr="00FF7C5D">
              <w:rPr>
                <w:rFonts w:ascii="Times New Roman" w:hAnsi="Times New Roman" w:cs="Times New Roman"/>
                <w:sz w:val="24"/>
                <w:szCs w:val="24"/>
                <w:rtl/>
                <w:lang w:bidi="ar-IQ"/>
              </w:rPr>
              <w:t xml:space="preserve">6/6 كانت ضمن مجموعة مرضى سرطان المعدة الغير مصابين </w:t>
            </w:r>
            <w:r w:rsidRPr="00FF7C5D">
              <w:rPr>
                <w:rFonts w:ascii="Times New Roman" w:hAnsi="Times New Roman" w:cs="Times New Roman"/>
                <w:sz w:val="24"/>
                <w:szCs w:val="24"/>
                <w:rtl/>
              </w:rPr>
              <w:t>ألاصابة بالجرثومة الحلزونية</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H. pylori</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,حيث كانت هذه الاختلافات عالية المعنوية (</w:t>
            </w:r>
            <w:r w:rsidRPr="00FF7C5D">
              <w:rPr>
                <w:rFonts w:ascii="Times New Roman" w:eastAsia="TimesNewRomanPSMT" w:hAnsi="Times New Roman" w:cs="Times New Roman"/>
                <w:sz w:val="24"/>
                <w:szCs w:val="24"/>
              </w:rPr>
              <w:t>(p&lt; 0.01</w:t>
            </w:r>
            <w:r w:rsidRPr="00FF7C5D">
              <w:rPr>
                <w:rFonts w:ascii="Times New Roman" w:hAnsi="Times New Roman" w:cs="Times New Roman"/>
                <w:sz w:val="24"/>
                <w:szCs w:val="24"/>
                <w:rtl/>
              </w:rPr>
              <w:t>.</w:t>
            </w:r>
            <w:r w:rsidRPr="00FF7C5D">
              <w:rPr>
                <w:rFonts w:ascii="Times New Roman" w:hAnsi="Times New Roman" w:cs="Times New Roman"/>
                <w:sz w:val="24"/>
                <w:szCs w:val="24"/>
                <w:rtl/>
                <w:lang w:bidi="ar-IQ"/>
              </w:rPr>
              <w:t xml:space="preserve">قسم من المرضى في كلا مجموعتي سرطان المعدة كانت لديهم مستويات المعلم السرطاني عاليه جدا , حيث كانت مستويات المعلم السرطاني </w:t>
            </w:r>
            <w:r w:rsidRPr="00FF7C5D">
              <w:rPr>
                <w:rFonts w:ascii="Times New Roman" w:hAnsi="Times New Roman" w:cs="Times New Roman"/>
                <w:sz w:val="24"/>
                <w:szCs w:val="24"/>
                <w:lang w:bidi="ar-IQ"/>
              </w:rPr>
              <w:t xml:space="preserve">CA19-9 </w:t>
            </w:r>
            <w:r w:rsidRPr="00FF7C5D">
              <w:rPr>
                <w:rFonts w:ascii="Times New Roman" w:hAnsi="Times New Roman" w:cs="Times New Roman"/>
                <w:sz w:val="24"/>
                <w:szCs w:val="24"/>
                <w:rtl/>
                <w:lang w:bidi="ar-IQ"/>
              </w:rPr>
              <w:t xml:space="preserve">   لسبعة من مرضى مجموعة  سرطان المعدة المصابين </w:t>
            </w:r>
            <w:r w:rsidRPr="00FF7C5D">
              <w:rPr>
                <w:rFonts w:ascii="Times New Roman" w:hAnsi="Times New Roman" w:cs="Times New Roman"/>
                <w:sz w:val="24"/>
                <w:szCs w:val="24"/>
                <w:rtl/>
              </w:rPr>
              <w:t>بالجرثومة الحلزونية</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H. pylori</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عالية جدا ,بينما في مجموعة مرضى سرطان المعدة الغير مصابين</w:t>
            </w:r>
            <w:r w:rsidRPr="00FF7C5D">
              <w:rPr>
                <w:rFonts w:ascii="Times New Roman" w:hAnsi="Times New Roman" w:cs="Times New Roman"/>
                <w:sz w:val="24"/>
                <w:szCs w:val="24"/>
                <w:rtl/>
              </w:rPr>
              <w:t xml:space="preserve"> بالجرثومة الحلزونية </w:t>
            </w:r>
            <w:r w:rsidRPr="00FF7C5D">
              <w:rPr>
                <w:rFonts w:ascii="Times New Roman" w:hAnsi="Times New Roman" w:cs="Times New Roman"/>
                <w:i/>
                <w:iCs/>
                <w:sz w:val="24"/>
                <w:szCs w:val="24"/>
                <w:lang w:bidi="ar-IQ"/>
              </w:rPr>
              <w:t xml:space="preserve"> H. pylori</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كان هناك فقط مريضين كانت لديهم مستويات المعلم السرطاني عالية جدا.</w:t>
            </w:r>
          </w:p>
          <w:p w:rsidR="00741BE4" w:rsidRPr="00FF7C5D" w:rsidRDefault="00741BE4" w:rsidP="00741BE4">
            <w:pPr>
              <w:tabs>
                <w:tab w:val="left" w:pos="2642"/>
              </w:tabs>
              <w:spacing w:after="0" w:line="360" w:lineRule="auto"/>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كما كان معدل  تركيز المعلم السرطاني  </w:t>
            </w:r>
            <w:r w:rsidRPr="00FF7C5D">
              <w:rPr>
                <w:rFonts w:ascii="Times New Roman" w:hAnsi="Times New Roman" w:cs="Times New Roman"/>
                <w:sz w:val="24"/>
                <w:szCs w:val="24"/>
                <w:lang w:bidi="ar-IQ"/>
              </w:rPr>
              <w:t>CA19-9</w:t>
            </w:r>
            <w:r w:rsidRPr="00FF7C5D">
              <w:rPr>
                <w:rFonts w:ascii="Times New Roman" w:hAnsi="Times New Roman" w:cs="Times New Roman"/>
                <w:sz w:val="24"/>
                <w:szCs w:val="24"/>
                <w:rtl/>
                <w:lang w:bidi="ar-IQ"/>
              </w:rPr>
              <w:t xml:space="preserve"> في مجموعة قرحة المعدة أعلى من مجموعة الاشخاص الاصحاء ، حيث قد يمكن إستخدام  هذا المعلم السرطاني لدى المصابين بقرحة المعدة كمؤشرإبتدائي  لتحديد المجموعة الخطرة من مرضى قرحة المعدة الذي من الممكن إصابتهم  بسرطان المعدة في المستقبل.</w:t>
            </w:r>
          </w:p>
          <w:p w:rsidR="00741BE4" w:rsidRPr="00FF7C5D" w:rsidRDefault="00741BE4" w:rsidP="00741BE4">
            <w:pPr>
              <w:tabs>
                <w:tab w:val="left" w:pos="2642"/>
              </w:tabs>
              <w:spacing w:after="0" w:line="360" w:lineRule="auto"/>
              <w:jc w:val="both"/>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إن الاصابة  </w:t>
            </w:r>
            <w:r w:rsidRPr="00FF7C5D">
              <w:rPr>
                <w:rFonts w:ascii="Times New Roman" w:hAnsi="Times New Roman" w:cs="Times New Roman"/>
                <w:sz w:val="24"/>
                <w:szCs w:val="24"/>
                <w:rtl/>
              </w:rPr>
              <w:t>بالجرثومة الحلزونية</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H</w:t>
            </w:r>
            <w:r w:rsidRPr="00FF7C5D">
              <w:rPr>
                <w:rFonts w:ascii="Times New Roman" w:hAnsi="Times New Roman" w:cs="Times New Roman"/>
                <w:sz w:val="24"/>
                <w:szCs w:val="24"/>
                <w:lang w:bidi="ar-IQ"/>
              </w:rPr>
              <w:t xml:space="preserve">. </w:t>
            </w:r>
            <w:proofErr w:type="gramStart"/>
            <w:r w:rsidRPr="00FF7C5D">
              <w:rPr>
                <w:rFonts w:ascii="Times New Roman" w:hAnsi="Times New Roman" w:cs="Times New Roman"/>
                <w:i/>
                <w:iCs/>
                <w:sz w:val="24"/>
                <w:szCs w:val="24"/>
                <w:lang w:bidi="ar-IQ"/>
              </w:rPr>
              <w:t>pylori</w:t>
            </w:r>
            <w:r w:rsidRPr="00FF7C5D">
              <w:rPr>
                <w:rFonts w:ascii="Times New Roman" w:hAnsi="Times New Roman" w:cs="Times New Roman"/>
                <w:sz w:val="24"/>
                <w:szCs w:val="24"/>
                <w:rtl/>
                <w:lang w:bidi="ar-IQ"/>
              </w:rPr>
              <w:t xml:space="preserve">  لها</w:t>
            </w:r>
            <w:proofErr w:type="gramEnd"/>
            <w:r w:rsidRPr="00FF7C5D">
              <w:rPr>
                <w:rFonts w:ascii="Times New Roman" w:hAnsi="Times New Roman" w:cs="Times New Roman"/>
                <w:sz w:val="24"/>
                <w:szCs w:val="24"/>
                <w:rtl/>
                <w:lang w:bidi="ar-IQ"/>
              </w:rPr>
              <w:t xml:space="preserve"> دور في زيادة نسبه الإصابة بسرطان المعدة لدى المرضى المصابين بتلك الجرثومة ، ويترافق ذلك مع زيادة تكرار الطفرتين الوراثيتين   </w:t>
            </w:r>
            <w:r w:rsidRPr="00FF7C5D">
              <w:rPr>
                <w:rFonts w:ascii="Times New Roman" w:hAnsi="Times New Roman" w:cs="Times New Roman"/>
                <w:sz w:val="24"/>
                <w:szCs w:val="24"/>
                <w:lang w:bidi="ar-IQ"/>
              </w:rPr>
              <w:t>g.10591 del 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Del A</w:t>
            </w:r>
            <w:r w:rsidRPr="00FF7C5D">
              <w:rPr>
                <w:rFonts w:ascii="Times New Roman" w:hAnsi="Times New Roman" w:cs="Times New Roman"/>
                <w:sz w:val="24"/>
                <w:szCs w:val="24"/>
                <w:rtl/>
                <w:lang w:bidi="ar-IQ"/>
              </w:rPr>
              <w:t>28533</w:t>
            </w:r>
            <w:r w:rsidRPr="00FF7C5D">
              <w:rPr>
                <w:rFonts w:ascii="Times New Roman" w:hAnsi="Times New Roman" w:cs="Times New Roman"/>
                <w:sz w:val="24"/>
                <w:szCs w:val="24"/>
                <w:lang w:bidi="ar-IQ"/>
              </w:rPr>
              <w:t>g.</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لدى  هؤلاء المرضى. وعلاوة على ذلك،فان  </w:t>
            </w:r>
            <w:r w:rsidRPr="00FF7C5D">
              <w:rPr>
                <w:rFonts w:ascii="Times New Roman" w:hAnsi="Times New Roman" w:cs="Times New Roman"/>
                <w:i/>
                <w:iCs/>
                <w:sz w:val="24"/>
                <w:szCs w:val="24"/>
                <w:lang w:bidi="ar-IQ"/>
              </w:rPr>
              <w:t xml:space="preserve">H. </w:t>
            </w:r>
            <w:proofErr w:type="gramStart"/>
            <w:r w:rsidRPr="00FF7C5D">
              <w:rPr>
                <w:rFonts w:ascii="Times New Roman" w:hAnsi="Times New Roman" w:cs="Times New Roman"/>
                <w:i/>
                <w:iCs/>
                <w:sz w:val="24"/>
                <w:szCs w:val="24"/>
                <w:lang w:bidi="ar-IQ"/>
              </w:rPr>
              <w:t>pylori</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ايضا</w:t>
            </w:r>
            <w:proofErr w:type="gramEnd"/>
            <w:r w:rsidRPr="00FF7C5D">
              <w:rPr>
                <w:rFonts w:ascii="Times New Roman" w:hAnsi="Times New Roman" w:cs="Times New Roman"/>
                <w:sz w:val="24"/>
                <w:szCs w:val="24"/>
                <w:rtl/>
                <w:lang w:bidi="ar-IQ"/>
              </w:rPr>
              <w:t xml:space="preserve"> تلعب دورا مهماً في زيادة  مستويات </w:t>
            </w:r>
            <w:r w:rsidRPr="00FF7C5D">
              <w:rPr>
                <w:rFonts w:ascii="Times New Roman" w:hAnsi="Times New Roman" w:cs="Times New Roman"/>
                <w:sz w:val="24"/>
                <w:szCs w:val="24"/>
                <w:lang w:bidi="ar-IQ"/>
              </w:rPr>
              <w:t>CA19-9</w:t>
            </w:r>
            <w:r w:rsidRPr="00FF7C5D">
              <w:rPr>
                <w:rFonts w:ascii="Times New Roman" w:hAnsi="Times New Roman" w:cs="Times New Roman"/>
                <w:sz w:val="24"/>
                <w:szCs w:val="24"/>
                <w:rtl/>
                <w:lang w:bidi="ar-IQ"/>
              </w:rPr>
              <w:t xml:space="preserve"> لدى  المرضى المصابين بتلك الجرثومة.</w:t>
            </w:r>
          </w:p>
          <w:p w:rsidR="000C731A" w:rsidRPr="00FF7C5D" w:rsidRDefault="000C731A" w:rsidP="009359DB">
            <w:pPr>
              <w:ind w:firstLine="560"/>
              <w:jc w:val="both"/>
              <w:rPr>
                <w:rFonts w:ascii="Times New Roman" w:hAnsi="Times New Roman" w:cs="Times New Roman"/>
                <w:sz w:val="24"/>
                <w:szCs w:val="24"/>
                <w:rtl/>
              </w:rPr>
            </w:pPr>
          </w:p>
          <w:p w:rsidR="000C731A" w:rsidRPr="00FF7C5D" w:rsidRDefault="000C731A" w:rsidP="009359DB">
            <w:pPr>
              <w:spacing w:after="0" w:line="240" w:lineRule="auto"/>
              <w:rPr>
                <w:rFonts w:ascii="Times New Roman" w:hAnsi="Times New Roman" w:cs="Times New Roman"/>
                <w:sz w:val="24"/>
                <w:szCs w:val="24"/>
                <w:lang w:bidi="ar-IQ"/>
              </w:rPr>
            </w:pPr>
          </w:p>
        </w:tc>
      </w:tr>
    </w:tbl>
    <w:p w:rsidR="000C731A" w:rsidRPr="00FF7C5D" w:rsidRDefault="000C731A" w:rsidP="00D56026">
      <w:pPr>
        <w:tabs>
          <w:tab w:val="left" w:pos="1888"/>
        </w:tabs>
        <w:rPr>
          <w:rFonts w:ascii="Times New Roman" w:hAnsi="Times New Roman" w:cs="Times New Roman"/>
          <w:sz w:val="24"/>
          <w:szCs w:val="24"/>
          <w:rtl/>
          <w:lang w:bidi="ar-IQ"/>
        </w:rPr>
      </w:pPr>
    </w:p>
    <w:p w:rsidR="000C731A" w:rsidRPr="00FF7C5D" w:rsidRDefault="000C731A" w:rsidP="00D56026">
      <w:pPr>
        <w:tabs>
          <w:tab w:val="left" w:pos="1888"/>
        </w:tabs>
        <w:rPr>
          <w:rFonts w:ascii="Times New Roman" w:hAnsi="Times New Roman" w:cs="Times New Roman"/>
          <w:sz w:val="24"/>
          <w:szCs w:val="24"/>
          <w:rtl/>
          <w:lang w:bidi="ar-IQ"/>
        </w:rPr>
      </w:pPr>
    </w:p>
    <w:p w:rsidR="000C731A" w:rsidRPr="00FF7C5D" w:rsidRDefault="000C731A" w:rsidP="00D56026">
      <w:pPr>
        <w:tabs>
          <w:tab w:val="left" w:pos="1888"/>
        </w:tabs>
        <w:rPr>
          <w:rFonts w:ascii="Times New Roman" w:hAnsi="Times New Roman" w:cs="Times New Roman"/>
          <w:sz w:val="24"/>
          <w:szCs w:val="24"/>
          <w:rtl/>
          <w:lang w:bidi="ar-IQ"/>
        </w:rPr>
      </w:pPr>
    </w:p>
    <w:p w:rsidR="00AE6B88" w:rsidRPr="00FF7C5D" w:rsidRDefault="00AE6B88" w:rsidP="00D56026">
      <w:pPr>
        <w:tabs>
          <w:tab w:val="left" w:pos="1888"/>
        </w:tabs>
        <w:rPr>
          <w:rFonts w:ascii="Times New Roman" w:hAnsi="Times New Roman" w:cs="Times New Roman"/>
          <w:sz w:val="24"/>
          <w:szCs w:val="24"/>
          <w:rtl/>
          <w:lang w:bidi="ar-IQ"/>
        </w:rPr>
      </w:pPr>
    </w:p>
    <w:p w:rsidR="00AE6B88" w:rsidRPr="00FF7C5D" w:rsidRDefault="00AE6B88" w:rsidP="00D56026">
      <w:pPr>
        <w:tabs>
          <w:tab w:val="left" w:pos="1888"/>
        </w:tabs>
        <w:rPr>
          <w:rFonts w:ascii="Times New Roman" w:hAnsi="Times New Roman" w:cs="Times New Roman"/>
          <w:sz w:val="24"/>
          <w:szCs w:val="24"/>
          <w:rtl/>
          <w:lang w:bidi="ar-IQ"/>
        </w:rPr>
      </w:pPr>
    </w:p>
    <w:p w:rsidR="00AE6B88" w:rsidRPr="00FF7C5D" w:rsidRDefault="00AE6B88" w:rsidP="00D56026">
      <w:pPr>
        <w:tabs>
          <w:tab w:val="left" w:pos="1888"/>
        </w:tabs>
        <w:rPr>
          <w:rFonts w:ascii="Times New Roman" w:hAnsi="Times New Roman" w:cs="Times New Roman"/>
          <w:sz w:val="24"/>
          <w:szCs w:val="24"/>
          <w:rtl/>
          <w:lang w:bidi="ar-IQ"/>
        </w:rPr>
      </w:pPr>
    </w:p>
    <w:p w:rsidR="000C731A" w:rsidRPr="00FF7C5D" w:rsidRDefault="000C731A"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9359DB" w:rsidRPr="00E60FD3" w:rsidTr="009359DB">
        <w:tc>
          <w:tcPr>
            <w:tcW w:w="9498" w:type="dxa"/>
            <w:gridSpan w:val="5"/>
            <w:tcBorders>
              <w:top w:val="thickThinSmallGap" w:sz="24" w:space="0" w:color="auto"/>
              <w:bottom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9359DB" w:rsidRPr="00E60FD3" w:rsidTr="009359DB">
        <w:tc>
          <w:tcPr>
            <w:tcW w:w="1701" w:type="dxa"/>
            <w:tcBorders>
              <w:top w:val="thickThinSmallGap" w:sz="24" w:space="0" w:color="auto"/>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9359DB" w:rsidRPr="00FF7C5D" w:rsidRDefault="009359DB"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9359DB" w:rsidRPr="00E60FD3" w:rsidTr="00934B15">
        <w:trPr>
          <w:trHeight w:val="401"/>
        </w:trPr>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9359DB" w:rsidRPr="00FF7C5D" w:rsidRDefault="00934B15" w:rsidP="00934B15">
            <w:pPr>
              <w:rPr>
                <w:rFonts w:ascii="Times New Roman" w:hAnsi="Times New Roman" w:cs="Times New Roman"/>
                <w:sz w:val="24"/>
                <w:szCs w:val="24"/>
                <w:rtl/>
              </w:rPr>
            </w:pPr>
            <w:r w:rsidRPr="00FF7C5D">
              <w:rPr>
                <w:rFonts w:ascii="Times New Roman" w:hAnsi="Times New Roman" w:cs="Times New Roman"/>
                <w:sz w:val="24"/>
                <w:szCs w:val="24"/>
                <w:rtl/>
              </w:rPr>
              <w:t>محمد ابراهيم نادرالطائي</w:t>
            </w: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9359DB" w:rsidRPr="00FF7C5D" w:rsidRDefault="009359DB" w:rsidP="00934B15">
            <w:pPr>
              <w:rPr>
                <w:rFonts w:ascii="Times New Roman" w:hAnsi="Times New Roman" w:cs="Times New Roman"/>
                <w:sz w:val="24"/>
                <w:szCs w:val="24"/>
              </w:rPr>
            </w:pPr>
            <w:r w:rsidRPr="00FF7C5D">
              <w:rPr>
                <w:rFonts w:ascii="Times New Roman" w:hAnsi="Times New Roman" w:cs="Times New Roman"/>
                <w:sz w:val="24"/>
                <w:szCs w:val="24"/>
                <w:rtl/>
              </w:rPr>
              <w:t xml:space="preserve">وسن ابراهيم جابر راضي </w:t>
            </w: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9359DB" w:rsidRPr="00FF7C5D" w:rsidRDefault="009359DB" w:rsidP="009359DB">
            <w:pPr>
              <w:pStyle w:val="NoSpacing"/>
              <w:rPr>
                <w:rFonts w:ascii="Times New Roman" w:hAnsi="Times New Roman" w:cs="Times New Roman"/>
                <w:sz w:val="24"/>
                <w:szCs w:val="24"/>
                <w:lang w:bidi="ar-IQ"/>
              </w:rPr>
            </w:pP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9359DB"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61" type="#_x0000_t202" style="position:absolute;left:0;text-align:left;margin-left:63.25pt;margin-top:1.05pt;width:19.5pt;height:17.6pt;z-index:139;visibility:visible;mso-position-horizontal-relative:text;mso-position-vertical-relative:text">
                  <v:textbox style="mso-next-textbox:#_x0000_s1361">
                    <w:txbxContent>
                      <w:p w:rsidR="008C2AF9" w:rsidRDefault="008C2AF9" w:rsidP="009359DB"/>
                    </w:txbxContent>
                  </v:textbox>
                </v:shape>
              </w:pict>
            </w:r>
            <w:r w:rsidR="009359DB" w:rsidRPr="00FF7C5D">
              <w:rPr>
                <w:rFonts w:ascii="Times New Roman" w:hAnsi="Times New Roman" w:cs="Times New Roman"/>
                <w:sz w:val="24"/>
                <w:szCs w:val="24"/>
                <w:lang w:bidi="ar-IQ"/>
              </w:rPr>
              <w:t xml:space="preserve">      </w:t>
            </w:r>
            <w:r w:rsidR="00AB16D4" w:rsidRPr="00FF7C5D">
              <w:rPr>
                <w:rFonts w:ascii="Times New Roman" w:hAnsi="Times New Roman" w:cs="Times New Roman"/>
                <w:sz w:val="24"/>
                <w:szCs w:val="24"/>
                <w:lang w:bidi="ar-IQ"/>
              </w:rPr>
              <w:t xml:space="preserve">   </w:t>
            </w:r>
            <w:r w:rsidR="009359DB" w:rsidRPr="00FF7C5D">
              <w:rPr>
                <w:rFonts w:ascii="Times New Roman" w:hAnsi="Times New Roman" w:cs="Times New Roman"/>
                <w:sz w:val="24"/>
                <w:szCs w:val="24"/>
                <w:lang w:bidi="ar-IQ"/>
              </w:rPr>
              <w:t xml:space="preserve"> </w:t>
            </w:r>
            <w:r w:rsidR="009359DB" w:rsidRPr="00FF7C5D">
              <w:rPr>
                <w:rFonts w:ascii="Times New Roman" w:hAnsi="Times New Roman" w:cs="Times New Roman"/>
                <w:sz w:val="24"/>
                <w:szCs w:val="24"/>
                <w:rtl/>
                <w:lang w:bidi="ar-IQ"/>
              </w:rPr>
              <w:t>مدرس مساعد</w:t>
            </w:r>
          </w:p>
          <w:p w:rsidR="00AB16D4" w:rsidRPr="00FF7C5D" w:rsidRDefault="00AB16D4" w:rsidP="009359DB">
            <w:pPr>
              <w:pStyle w:val="NoSpacing"/>
              <w:rPr>
                <w:rFonts w:ascii="Times New Roman" w:hAnsi="Times New Roman" w:cs="Times New Roman" w:hint="cs"/>
                <w:sz w:val="24"/>
                <w:szCs w:val="24"/>
                <w:lang w:bidi="ar-IQ"/>
              </w:rPr>
            </w:pPr>
          </w:p>
        </w:tc>
        <w:tc>
          <w:tcPr>
            <w:tcW w:w="1559" w:type="dxa"/>
          </w:tcPr>
          <w:p w:rsidR="009359DB"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62" type="#_x0000_t202" style="position:absolute;left:0;text-align:left;margin-left:46.3pt;margin-top:.65pt;width:18pt;height:17.6pt;z-index:140;visibility:visible;mso-position-horizontal-relative:text;mso-position-vertical-relative:text" fillcolor="window" strokeweight=".5pt">
                  <v:textbox style="mso-next-textbox:#_x0000_s1362">
                    <w:txbxContent>
                      <w:p w:rsidR="008C2AF9" w:rsidRDefault="008C2AF9" w:rsidP="009359DB">
                        <w:pPr>
                          <w:rPr>
                            <w:lang w:bidi="ar-IQ"/>
                          </w:rPr>
                        </w:pPr>
                      </w:p>
                    </w:txbxContent>
                  </v:textbox>
                </v:shape>
              </w:pict>
            </w:r>
            <w:r w:rsidR="009359DB" w:rsidRPr="00FF7C5D">
              <w:rPr>
                <w:rFonts w:ascii="Times New Roman" w:hAnsi="Times New Roman" w:cs="Times New Roman"/>
                <w:sz w:val="24"/>
                <w:szCs w:val="24"/>
                <w:lang w:bidi="ar-IQ"/>
              </w:rPr>
              <w:t xml:space="preserve">        </w:t>
            </w:r>
            <w:r w:rsidR="009359DB" w:rsidRPr="00FF7C5D">
              <w:rPr>
                <w:rFonts w:ascii="Times New Roman" w:hAnsi="Times New Roman" w:cs="Times New Roman"/>
                <w:sz w:val="24"/>
                <w:szCs w:val="24"/>
                <w:rtl/>
                <w:lang w:bidi="ar-IQ"/>
              </w:rPr>
              <w:t>مدرس</w:t>
            </w:r>
          </w:p>
        </w:tc>
        <w:tc>
          <w:tcPr>
            <w:tcW w:w="2320" w:type="dxa"/>
          </w:tcPr>
          <w:p w:rsidR="009359DB"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63" type="#_x0000_t202" style="position:absolute;left:0;text-align:left;margin-left:86.05pt;margin-top:.65pt;width:17.25pt;height:17.6pt;z-index:141;visibility:visible;mso-position-horizontal-relative:text;mso-position-vertical-relative:text" fillcolor="window" strokeweight=".5pt">
                  <v:textbox style="mso-next-textbox:#_x0000_s1363">
                    <w:txbxContent>
                      <w:p w:rsidR="008C2AF9" w:rsidRDefault="008C2AF9" w:rsidP="009359DB"/>
                    </w:txbxContent>
                  </v:textbox>
                </v:shape>
              </w:pict>
            </w:r>
            <w:r w:rsidR="009359DB" w:rsidRPr="00FF7C5D">
              <w:rPr>
                <w:rFonts w:ascii="Times New Roman" w:hAnsi="Times New Roman" w:cs="Times New Roman"/>
                <w:sz w:val="24"/>
                <w:szCs w:val="24"/>
                <w:lang w:bidi="ar-IQ"/>
              </w:rPr>
              <w:t xml:space="preserve">       </w:t>
            </w:r>
            <w:r w:rsidR="009359DB" w:rsidRPr="00FF7C5D">
              <w:rPr>
                <w:rFonts w:ascii="Times New Roman" w:hAnsi="Times New Roman" w:cs="Times New Roman"/>
                <w:sz w:val="24"/>
                <w:szCs w:val="24"/>
                <w:rtl/>
                <w:lang w:bidi="ar-IQ"/>
              </w:rPr>
              <w:t>استاذ مساعد</w:t>
            </w:r>
          </w:p>
        </w:tc>
        <w:tc>
          <w:tcPr>
            <w:tcW w:w="1933" w:type="dxa"/>
          </w:tcPr>
          <w:p w:rsidR="009359DB"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64" type="#_x0000_t202" style="position:absolute;left:0;text-align:left;margin-left:64.2pt;margin-top:.65pt;width:18.75pt;height:17.6pt;z-index:142;visibility:visible;mso-position-horizontal-relative:text;mso-position-vertical-relative:text" fillcolor="window" strokeweight=".5pt">
                  <v:textbox style="mso-next-textbox:#_x0000_s1364">
                    <w:txbxContent>
                      <w:p w:rsidR="00AB16D4" w:rsidRDefault="00AB16D4" w:rsidP="00AB16D4">
                        <w:r w:rsidRPr="006550F2">
                          <w:rPr>
                            <w:rFonts w:ascii="Arial" w:hAnsi="Arial"/>
                            <w:rtl/>
                          </w:rPr>
                          <w:t>√</w:t>
                        </w:r>
                      </w:p>
                      <w:p w:rsidR="008C2AF9" w:rsidRDefault="008C2AF9" w:rsidP="009359DB"/>
                    </w:txbxContent>
                  </v:textbox>
                </v:shape>
              </w:pict>
            </w:r>
            <w:r w:rsidR="009359DB" w:rsidRPr="00FF7C5D">
              <w:rPr>
                <w:rFonts w:ascii="Times New Roman" w:hAnsi="Times New Roman" w:cs="Times New Roman"/>
                <w:sz w:val="24"/>
                <w:szCs w:val="24"/>
                <w:lang w:bidi="ar-IQ"/>
              </w:rPr>
              <w:t xml:space="preserve">         </w:t>
            </w:r>
            <w:r w:rsidR="009359DB" w:rsidRPr="00FF7C5D">
              <w:rPr>
                <w:rFonts w:ascii="Times New Roman" w:hAnsi="Times New Roman" w:cs="Times New Roman"/>
                <w:sz w:val="24"/>
                <w:szCs w:val="24"/>
                <w:rtl/>
                <w:lang w:bidi="ar-IQ"/>
              </w:rPr>
              <w:t>استاذ</w:t>
            </w: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9359DB" w:rsidRPr="00FF7C5D" w:rsidRDefault="00BA0548" w:rsidP="009359DB">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66" type="#_x0000_t202" style="position:absolute;left:0;text-align:left;margin-left:141.2pt;margin-top:1.35pt;width:19.5pt;height:16.9pt;z-index:144;visibility:visible;mso-position-horizontal-relative:text;mso-position-vertical-relative:text" fillcolor="window" strokeweight=".5pt">
                  <v:textbox style="mso-next-textbox:#_x0000_s1366">
                    <w:txbxContent>
                      <w:p w:rsidR="008C2AF9" w:rsidRDefault="008C2AF9" w:rsidP="009359DB">
                        <w:r w:rsidRPr="006550F2">
                          <w:rPr>
                            <w:rFonts w:ascii="Arial" w:hAnsi="Arial"/>
                            <w:rtl/>
                          </w:rPr>
                          <w:t>√</w:t>
                        </w:r>
                      </w:p>
                    </w:txbxContent>
                  </v:textbox>
                </v:shape>
              </w:pict>
            </w:r>
            <w:r w:rsidR="009359DB" w:rsidRPr="00FF7C5D">
              <w:rPr>
                <w:rFonts w:ascii="Times New Roman" w:hAnsi="Times New Roman" w:cs="Times New Roman"/>
                <w:sz w:val="24"/>
                <w:szCs w:val="24"/>
                <w:rtl/>
              </w:rPr>
              <w:t xml:space="preserve"> </w:t>
            </w:r>
            <w:r w:rsidR="00AB16D4" w:rsidRPr="00FF7C5D">
              <w:rPr>
                <w:rFonts w:ascii="Times New Roman" w:hAnsi="Times New Roman" w:cs="Times New Roman" w:hint="cs"/>
                <w:sz w:val="24"/>
                <w:szCs w:val="24"/>
                <w:rtl/>
              </w:rPr>
              <w:t xml:space="preserve">     </w:t>
            </w:r>
            <w:r w:rsidR="009359DB" w:rsidRPr="00FF7C5D">
              <w:rPr>
                <w:rFonts w:ascii="Times New Roman" w:hAnsi="Times New Roman" w:cs="Times New Roman"/>
                <w:sz w:val="24"/>
                <w:szCs w:val="24"/>
                <w:rtl/>
              </w:rPr>
              <w:t xml:space="preserve">      </w:t>
            </w:r>
            <w:r w:rsidR="009359DB" w:rsidRPr="00FF7C5D">
              <w:rPr>
                <w:rFonts w:ascii="Times New Roman" w:hAnsi="Times New Roman" w:cs="Times New Roman"/>
                <w:sz w:val="24"/>
                <w:szCs w:val="24"/>
                <w:rtl/>
                <w:lang w:bidi="ar-IQ"/>
              </w:rPr>
              <w:t>ماجستير</w:t>
            </w:r>
          </w:p>
          <w:p w:rsidR="00AB16D4" w:rsidRPr="00FF7C5D" w:rsidRDefault="00AB16D4" w:rsidP="009359DB">
            <w:pPr>
              <w:pStyle w:val="NoSpacing"/>
              <w:rPr>
                <w:rFonts w:ascii="Times New Roman" w:hAnsi="Times New Roman" w:cs="Times New Roman"/>
                <w:sz w:val="24"/>
                <w:szCs w:val="24"/>
                <w:rtl/>
                <w:lang w:bidi="ar-IQ"/>
              </w:rPr>
            </w:pPr>
          </w:p>
        </w:tc>
        <w:tc>
          <w:tcPr>
            <w:tcW w:w="4253" w:type="dxa"/>
            <w:gridSpan w:val="2"/>
          </w:tcPr>
          <w:p w:rsidR="009359DB" w:rsidRPr="00FF7C5D" w:rsidRDefault="00BA0548" w:rsidP="009359DB">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65" type="#_x0000_t202" style="position:absolute;left:0;text-align:left;margin-left:182.7pt;margin-top:1.35pt;width:17.25pt;height:16.9pt;z-index:143;visibility:visible;mso-position-horizontal-relative:text;mso-position-vertical-relative:text" fillcolor="window" strokeweight=".5pt">
                  <v:textbox style="mso-next-textbox:#_x0000_s1365">
                    <w:txbxContent>
                      <w:p w:rsidR="008C2AF9" w:rsidRDefault="008C2AF9" w:rsidP="009359DB"/>
                    </w:txbxContent>
                  </v:textbox>
                </v:shape>
              </w:pict>
            </w:r>
            <w:r w:rsidR="009359DB" w:rsidRPr="00FF7C5D">
              <w:rPr>
                <w:rFonts w:ascii="Times New Roman" w:hAnsi="Times New Roman" w:cs="Times New Roman"/>
                <w:sz w:val="24"/>
                <w:szCs w:val="24"/>
                <w:lang w:bidi="ar-IQ"/>
              </w:rPr>
              <w:t xml:space="preserve">       </w:t>
            </w:r>
            <w:r w:rsidR="00AB16D4" w:rsidRPr="00FF7C5D">
              <w:rPr>
                <w:rFonts w:ascii="Times New Roman" w:hAnsi="Times New Roman" w:cs="Times New Roman"/>
                <w:sz w:val="24"/>
                <w:szCs w:val="24"/>
                <w:lang w:bidi="ar-IQ"/>
              </w:rPr>
              <w:t xml:space="preserve">  </w:t>
            </w:r>
            <w:r w:rsidR="009359DB" w:rsidRPr="00FF7C5D">
              <w:rPr>
                <w:rFonts w:ascii="Times New Roman" w:hAnsi="Times New Roman" w:cs="Times New Roman"/>
                <w:sz w:val="24"/>
                <w:szCs w:val="24"/>
                <w:rtl/>
                <w:lang w:bidi="ar-IQ"/>
              </w:rPr>
              <w:t>دكتوراه</w:t>
            </w:r>
          </w:p>
        </w:tc>
      </w:tr>
      <w:tr w:rsidR="009359DB" w:rsidRPr="00E60FD3" w:rsidTr="00934B15">
        <w:trPr>
          <w:trHeight w:val="370"/>
        </w:trPr>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9359DB" w:rsidRPr="00FF7C5D" w:rsidRDefault="009359DB" w:rsidP="00934B15">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تأثير الطفرات في جين</w:t>
            </w:r>
            <w:r w:rsidRPr="00FF7C5D">
              <w:rPr>
                <w:rFonts w:ascii="Times New Roman" w:hAnsi="Times New Roman" w:cs="Times New Roman"/>
                <w:i/>
                <w:iCs/>
                <w:sz w:val="24"/>
                <w:szCs w:val="24"/>
                <w:lang w:bidi="ar-IQ"/>
              </w:rPr>
              <w:t>cd</w:t>
            </w:r>
            <w:r w:rsidRPr="00FF7C5D">
              <w:rPr>
                <w:rFonts w:ascii="Times New Roman" w:hAnsi="Times New Roman" w:cs="Times New Roman"/>
                <w:sz w:val="24"/>
                <w:szCs w:val="24"/>
                <w:lang w:bidi="ar-IQ"/>
              </w:rPr>
              <w:t>36</w:t>
            </w:r>
            <w:r w:rsidRPr="00FF7C5D">
              <w:rPr>
                <w:rFonts w:ascii="Times New Roman" w:hAnsi="Times New Roman" w:cs="Times New Roman"/>
                <w:sz w:val="24"/>
                <w:szCs w:val="24"/>
                <w:rtl/>
                <w:lang w:bidi="ar-IQ"/>
              </w:rPr>
              <w:t xml:space="preserve"> في احداث مرض السكري النمط الثاني</w:t>
            </w: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9359DB" w:rsidRPr="00FF7C5D" w:rsidRDefault="009359DB"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9359DB" w:rsidRPr="00E60FD3" w:rsidTr="009359DB">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9359DB" w:rsidRPr="00FF7C5D" w:rsidRDefault="009359DB" w:rsidP="009359DB">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9359DB" w:rsidRPr="00E60FD3" w:rsidTr="009359DB">
        <w:trPr>
          <w:trHeight w:val="9103"/>
        </w:trPr>
        <w:tc>
          <w:tcPr>
            <w:tcW w:w="1701" w:type="dxa"/>
            <w:tcBorders>
              <w:right w:val="thickThinSmallGap" w:sz="24" w:space="0" w:color="auto"/>
            </w:tcBorders>
            <w:shd w:val="clear" w:color="auto" w:fill="D9D9D9"/>
          </w:tcPr>
          <w:p w:rsidR="009359DB" w:rsidRPr="00FF7C5D" w:rsidRDefault="009359DB" w:rsidP="009359DB">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52650B" w:rsidRPr="00FF7C5D" w:rsidRDefault="0052650B" w:rsidP="0052650B">
            <w:pPr>
              <w:spacing w:line="360" w:lineRule="auto"/>
              <w:jc w:val="lowKashida"/>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تهدف الدراسة الى أيجاد العلاقة ما بين الأشكال الوراثية للجين </w:t>
            </w:r>
            <w:r w:rsidRPr="00FF7C5D">
              <w:rPr>
                <w:rFonts w:ascii="Times New Roman" w:hAnsi="Times New Roman" w:cs="Times New Roman"/>
                <w:i/>
                <w:iCs/>
                <w:sz w:val="24"/>
                <w:szCs w:val="24"/>
                <w:lang w:bidi="ar-IQ"/>
              </w:rPr>
              <w:t>cd36</w:t>
            </w:r>
            <w:r w:rsidRPr="00FF7C5D">
              <w:rPr>
                <w:rFonts w:ascii="Times New Roman" w:hAnsi="Times New Roman" w:cs="Times New Roman"/>
                <w:sz w:val="24"/>
                <w:szCs w:val="24"/>
                <w:rtl/>
                <w:lang w:bidi="ar-IQ"/>
              </w:rPr>
              <w:t xml:space="preserve"> وخطر الاصابة بداء السكري النمط الثاني في المرضى العراقيين    تعد عملية تعدد الأشكال المنفردة (</w:t>
            </w:r>
            <w:r w:rsidRPr="00FF7C5D">
              <w:rPr>
                <w:rFonts w:ascii="Times New Roman" w:hAnsi="Times New Roman" w:cs="Times New Roman"/>
                <w:sz w:val="24"/>
                <w:szCs w:val="24"/>
                <w:lang w:bidi="ar-IQ"/>
              </w:rPr>
              <w:t>Single Nucleotide Polymorphisms-SNP</w:t>
            </w:r>
            <w:r w:rsidRPr="00FF7C5D">
              <w:rPr>
                <w:rFonts w:ascii="Times New Roman" w:hAnsi="Times New Roman" w:cs="Times New Roman"/>
                <w:sz w:val="24"/>
                <w:szCs w:val="24"/>
                <w:rtl/>
                <w:lang w:bidi="ar-IQ"/>
              </w:rPr>
              <w:t xml:space="preserve">) في جين </w:t>
            </w:r>
            <w:r w:rsidRPr="00FF7C5D">
              <w:rPr>
                <w:rFonts w:ascii="Times New Roman" w:hAnsi="Times New Roman" w:cs="Times New Roman"/>
                <w:i/>
                <w:iCs/>
                <w:sz w:val="24"/>
                <w:szCs w:val="24"/>
                <w:lang w:bidi="ar-IQ"/>
              </w:rPr>
              <w:t>cd36</w:t>
            </w:r>
            <w:r w:rsidRPr="00FF7C5D">
              <w:rPr>
                <w:rFonts w:ascii="Times New Roman" w:hAnsi="Times New Roman" w:cs="Times New Roman"/>
                <w:sz w:val="24"/>
                <w:szCs w:val="24"/>
                <w:rtl/>
                <w:lang w:bidi="ar-IQ"/>
              </w:rPr>
              <w:t>، ومستقبلات البلعمة لمرض السكري وتصلب الشرايين وأمراض القلب والأوعية الدموية من العوامل المسؤولة عن امتصاص الأحماض الدهنية الحرة ومضادات الاكسدة وخاصة في الدهون منخفض الكثافة (</w:t>
            </w:r>
            <w:r w:rsidRPr="00FF7C5D">
              <w:rPr>
                <w:rFonts w:ascii="Times New Roman" w:hAnsi="Times New Roman" w:cs="Times New Roman"/>
                <w:sz w:val="24"/>
                <w:szCs w:val="24"/>
                <w:lang w:bidi="ar-IQ"/>
              </w:rPr>
              <w:t>LDL</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ox</w:t>
            </w:r>
            <w:r w:rsidRPr="00FF7C5D">
              <w:rPr>
                <w:rFonts w:ascii="Times New Roman" w:hAnsi="Times New Roman" w:cs="Times New Roman"/>
                <w:sz w:val="24"/>
                <w:szCs w:val="24"/>
                <w:rtl/>
                <w:lang w:bidi="ar-IQ"/>
              </w:rPr>
              <w:t>) خلال فترة المرض.    شملت الدراسة جمع عينات دم من ثمانين مريض من السكري النمط الثاني، في مركز السكري / كلية الطب / الجامعة المستنصرية، واربعون فرد من الاصحاء (</w:t>
            </w:r>
            <w:r w:rsidRPr="00FF7C5D">
              <w:rPr>
                <w:rFonts w:ascii="Times New Roman" w:hAnsi="Times New Roman" w:cs="Times New Roman"/>
                <w:sz w:val="24"/>
                <w:szCs w:val="24"/>
                <w:lang w:bidi="ar-IQ"/>
              </w:rPr>
              <w:t xml:space="preserve"> 20</w:t>
            </w:r>
            <w:r w:rsidRPr="00FF7C5D">
              <w:rPr>
                <w:rFonts w:ascii="Times New Roman" w:hAnsi="Times New Roman" w:cs="Times New Roman"/>
                <w:sz w:val="24"/>
                <w:szCs w:val="24"/>
                <w:rtl/>
                <w:lang w:bidi="ar-IQ"/>
              </w:rPr>
              <w:t xml:space="preserve"> من الذكور و </w:t>
            </w:r>
            <w:r w:rsidRPr="00FF7C5D">
              <w:rPr>
                <w:rFonts w:ascii="Times New Roman" w:hAnsi="Times New Roman" w:cs="Times New Roman"/>
                <w:sz w:val="24"/>
                <w:szCs w:val="24"/>
                <w:lang w:bidi="ar-IQ"/>
              </w:rPr>
              <w:t>20</w:t>
            </w:r>
            <w:r w:rsidRPr="00FF7C5D">
              <w:rPr>
                <w:rFonts w:ascii="Times New Roman" w:hAnsi="Times New Roman" w:cs="Times New Roman"/>
                <w:sz w:val="24"/>
                <w:szCs w:val="24"/>
                <w:rtl/>
                <w:lang w:bidi="ar-IQ"/>
              </w:rPr>
              <w:t xml:space="preserve"> من الإناث) تتراوح اعمارهم ما بين </w:t>
            </w:r>
            <w:r w:rsidRPr="00FF7C5D">
              <w:rPr>
                <w:rFonts w:ascii="Times New Roman" w:hAnsi="Times New Roman" w:cs="Times New Roman"/>
                <w:sz w:val="24"/>
                <w:szCs w:val="24"/>
                <w:lang w:bidi="ar-IQ"/>
              </w:rPr>
              <w:t>35</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73</w:t>
            </w:r>
            <w:r w:rsidRPr="00FF7C5D">
              <w:rPr>
                <w:rFonts w:ascii="Times New Roman" w:hAnsi="Times New Roman" w:cs="Times New Roman"/>
                <w:sz w:val="24"/>
                <w:szCs w:val="24"/>
                <w:rtl/>
                <w:lang w:bidi="ar-IQ"/>
              </w:rPr>
              <w:t xml:space="preserve"> سنة، للفترة ما بين نيسان </w:t>
            </w:r>
            <w:r w:rsidRPr="00FF7C5D">
              <w:rPr>
                <w:rFonts w:ascii="Times New Roman" w:hAnsi="Times New Roman" w:cs="Times New Roman"/>
                <w:sz w:val="24"/>
                <w:szCs w:val="24"/>
                <w:lang w:bidi="ar-IQ"/>
              </w:rPr>
              <w:t>2015</w:t>
            </w:r>
            <w:r w:rsidRPr="00FF7C5D">
              <w:rPr>
                <w:rFonts w:ascii="Times New Roman" w:hAnsi="Times New Roman" w:cs="Times New Roman"/>
                <w:sz w:val="24"/>
                <w:szCs w:val="24"/>
                <w:rtl/>
                <w:lang w:bidi="ar-IQ"/>
              </w:rPr>
              <w:t xml:space="preserve"> - تموز </w:t>
            </w:r>
            <w:r w:rsidRPr="00FF7C5D">
              <w:rPr>
                <w:rFonts w:ascii="Times New Roman" w:hAnsi="Times New Roman" w:cs="Times New Roman"/>
                <w:sz w:val="24"/>
                <w:szCs w:val="24"/>
                <w:lang w:bidi="ar-IQ"/>
              </w:rPr>
              <w:t>2015</w:t>
            </w:r>
            <w:r w:rsidRPr="00FF7C5D">
              <w:rPr>
                <w:rFonts w:ascii="Times New Roman" w:hAnsi="Times New Roman" w:cs="Times New Roman"/>
                <w:sz w:val="24"/>
                <w:szCs w:val="24"/>
                <w:rtl/>
                <w:lang w:bidi="ar-IQ"/>
              </w:rPr>
              <w:t xml:space="preserve">. تم جمع المعلومات في استمارة الاستبيان الخاصة بالمرضى.    استخلص الحامض النووي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من عينات دم المرضى المصابين </w:t>
            </w:r>
            <w:r w:rsidRPr="00FF7C5D">
              <w:rPr>
                <w:rFonts w:ascii="Times New Roman" w:hAnsi="Times New Roman" w:cs="Times New Roman"/>
                <w:sz w:val="24"/>
                <w:szCs w:val="24"/>
                <w:lang w:bidi="ar-IQ"/>
              </w:rPr>
              <w:t>T2DM</w:t>
            </w:r>
            <w:r w:rsidRPr="00FF7C5D">
              <w:rPr>
                <w:rFonts w:ascii="Times New Roman" w:hAnsi="Times New Roman" w:cs="Times New Roman"/>
                <w:sz w:val="24"/>
                <w:szCs w:val="24"/>
                <w:rtl/>
                <w:lang w:bidi="ar-IQ"/>
              </w:rPr>
              <w:t xml:space="preserve"> والأفراد الاصحاء باستخدام عدة </w:t>
            </w:r>
            <w:r w:rsidRPr="00FF7C5D">
              <w:rPr>
                <w:rFonts w:ascii="Times New Roman" w:hAnsi="Times New Roman" w:cs="Times New Roman"/>
                <w:sz w:val="24"/>
                <w:szCs w:val="24"/>
                <w:lang w:bidi="ar-IQ"/>
              </w:rPr>
              <w:t>BIONEER</w:t>
            </w:r>
            <w:r w:rsidRPr="00FF7C5D">
              <w:rPr>
                <w:rFonts w:ascii="Times New Roman" w:hAnsi="Times New Roman" w:cs="Times New Roman"/>
                <w:sz w:val="24"/>
                <w:szCs w:val="24"/>
                <w:rtl/>
                <w:lang w:bidi="ar-IQ"/>
              </w:rPr>
              <w:t xml:space="preserve">، لأجراء التشخيص الجزيئي باستخدام  تقنية تفاعل البلمرة المتسلسل </w:t>
            </w:r>
            <w:r w:rsidRPr="00FF7C5D">
              <w:rPr>
                <w:rFonts w:ascii="Times New Roman" w:hAnsi="Times New Roman" w:cs="Times New Roman"/>
                <w:sz w:val="24"/>
                <w:szCs w:val="24"/>
                <w:lang w:bidi="ar-IQ"/>
              </w:rPr>
              <w:t>polymerase chain reaction-PCR)</w:t>
            </w:r>
            <w:r w:rsidRPr="00FF7C5D">
              <w:rPr>
                <w:rFonts w:ascii="Times New Roman" w:hAnsi="Times New Roman" w:cs="Times New Roman"/>
                <w:sz w:val="24"/>
                <w:szCs w:val="24"/>
                <w:rtl/>
                <w:lang w:bidi="ar-IQ"/>
              </w:rPr>
              <w:t xml:space="preserve">)، باستخدام اربعة اكسونات هي اكسون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 xml:space="preserve"> 5</w:t>
            </w:r>
            <w:r w:rsidRPr="00FF7C5D">
              <w:rPr>
                <w:rFonts w:ascii="Times New Roman" w:hAnsi="Times New Roman" w:cs="Times New Roman"/>
                <w:sz w:val="24"/>
                <w:szCs w:val="24"/>
                <w:rtl/>
                <w:lang w:bidi="ar-IQ"/>
              </w:rPr>
              <w:t xml:space="preserve">و </w:t>
            </w:r>
            <w:r w:rsidRPr="00FF7C5D">
              <w:rPr>
                <w:rFonts w:ascii="Times New Roman" w:hAnsi="Times New Roman" w:cs="Times New Roman"/>
                <w:sz w:val="24"/>
                <w:szCs w:val="24"/>
                <w:lang w:bidi="ar-IQ"/>
              </w:rPr>
              <w:t xml:space="preserve"> 14</w:t>
            </w:r>
            <w:r w:rsidRPr="00FF7C5D">
              <w:rPr>
                <w:rFonts w:ascii="Times New Roman" w:hAnsi="Times New Roman" w:cs="Times New Roman"/>
                <w:sz w:val="24"/>
                <w:szCs w:val="24"/>
                <w:rtl/>
                <w:lang w:bidi="ar-IQ"/>
              </w:rPr>
              <w:t xml:space="preserve">و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xml:space="preserve"> بالأحجام الجزيئية </w:t>
            </w:r>
            <w:r w:rsidRPr="00FF7C5D">
              <w:rPr>
                <w:rFonts w:ascii="Times New Roman" w:hAnsi="Times New Roman" w:cs="Times New Roman"/>
                <w:sz w:val="24"/>
                <w:szCs w:val="24"/>
                <w:lang w:bidi="ar-IQ"/>
              </w:rPr>
              <w:t>265bp)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358bp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313bp</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250bp</w:t>
            </w:r>
            <w:r w:rsidRPr="00FF7C5D">
              <w:rPr>
                <w:rFonts w:ascii="Times New Roman" w:hAnsi="Times New Roman" w:cs="Times New Roman"/>
                <w:sz w:val="24"/>
                <w:szCs w:val="24"/>
                <w:rtl/>
                <w:lang w:bidi="ar-IQ"/>
              </w:rPr>
              <w:t xml:space="preserve">)، على التوالي، في جين </w:t>
            </w:r>
            <w:r w:rsidRPr="00FF7C5D">
              <w:rPr>
                <w:rFonts w:ascii="Times New Roman" w:hAnsi="Times New Roman" w:cs="Times New Roman"/>
                <w:i/>
                <w:iCs/>
                <w:sz w:val="24"/>
                <w:szCs w:val="24"/>
                <w:lang w:bidi="ar-IQ"/>
              </w:rPr>
              <w:t>cd36</w:t>
            </w:r>
            <w:r w:rsidRPr="00FF7C5D">
              <w:rPr>
                <w:rFonts w:ascii="Times New Roman" w:hAnsi="Times New Roman" w:cs="Times New Roman"/>
                <w:sz w:val="24"/>
                <w:szCs w:val="24"/>
                <w:rtl/>
                <w:lang w:bidi="ar-IQ"/>
              </w:rPr>
              <w:t>، ثم رحلت العينات في جهاز الترحيل الكهربائي من خلال هلام الاكاروز.  اجري التحليل الإحصائي لنتائج الفحوصات السريرية للمرضى السكري النمط        الثاني والاصحاء، مثل ضغط الدم الانقباضي (</w:t>
            </w:r>
            <w:r w:rsidRPr="00FF7C5D">
              <w:rPr>
                <w:rFonts w:ascii="Times New Roman" w:hAnsi="Times New Roman" w:cs="Times New Roman"/>
                <w:sz w:val="24"/>
                <w:szCs w:val="24"/>
                <w:lang w:bidi="ar-IQ"/>
              </w:rPr>
              <w:t>systolic blood pressure -SBP</w:t>
            </w:r>
            <w:r w:rsidRPr="00FF7C5D">
              <w:rPr>
                <w:rFonts w:ascii="Times New Roman" w:hAnsi="Times New Roman" w:cs="Times New Roman"/>
                <w:sz w:val="24"/>
                <w:szCs w:val="24"/>
                <w:rtl/>
                <w:lang w:bidi="ar-IQ"/>
              </w:rPr>
              <w:t>)، تركيز سكر الدم (</w:t>
            </w:r>
            <w:r w:rsidRPr="00FF7C5D">
              <w:rPr>
                <w:rFonts w:ascii="Times New Roman" w:hAnsi="Times New Roman" w:cs="Times New Roman"/>
                <w:sz w:val="24"/>
                <w:szCs w:val="24"/>
                <w:lang w:bidi="ar-IQ"/>
              </w:rPr>
              <w:t>fasting blood sugar-FBS</w:t>
            </w:r>
            <w:r w:rsidRPr="00FF7C5D">
              <w:rPr>
                <w:rFonts w:ascii="Times New Roman" w:hAnsi="Times New Roman" w:cs="Times New Roman"/>
                <w:sz w:val="24"/>
                <w:szCs w:val="24"/>
                <w:rtl/>
                <w:lang w:bidi="ar-IQ"/>
              </w:rPr>
              <w:t xml:space="preserve">)، والسكر التراكمي (% </w:t>
            </w:r>
            <w:r w:rsidRPr="00FF7C5D">
              <w:rPr>
                <w:rFonts w:ascii="Times New Roman" w:hAnsi="Times New Roman" w:cs="Times New Roman"/>
                <w:sz w:val="24"/>
                <w:szCs w:val="24"/>
                <w:lang w:bidi="ar-IQ"/>
              </w:rPr>
              <w:t>HbA1c</w:t>
            </w:r>
            <w:r w:rsidRPr="00FF7C5D">
              <w:rPr>
                <w:rFonts w:ascii="Times New Roman" w:hAnsi="Times New Roman" w:cs="Times New Roman"/>
                <w:sz w:val="24"/>
                <w:szCs w:val="24"/>
                <w:rtl/>
                <w:lang w:bidi="ar-IQ"/>
              </w:rPr>
              <w:t xml:space="preserve">)، والدهون الثلاثية </w:t>
            </w:r>
            <w:r w:rsidRPr="00FF7C5D">
              <w:rPr>
                <w:rFonts w:ascii="Times New Roman" w:hAnsi="Times New Roman" w:cs="Times New Roman"/>
                <w:sz w:val="24"/>
                <w:szCs w:val="24"/>
                <w:lang w:bidi="ar-IQ"/>
              </w:rPr>
              <w:t>(Triglycerides – TG)</w:t>
            </w:r>
            <w:r w:rsidRPr="00FF7C5D">
              <w:rPr>
                <w:rFonts w:ascii="Times New Roman" w:hAnsi="Times New Roman" w:cs="Times New Roman"/>
                <w:sz w:val="24"/>
                <w:szCs w:val="24"/>
                <w:rtl/>
                <w:lang w:bidi="ar-IQ"/>
              </w:rPr>
              <w:t xml:space="preserve"> ، والبروتين الدهني عالي  الكثافة </w:t>
            </w:r>
            <w:r w:rsidRPr="00FF7C5D">
              <w:rPr>
                <w:rFonts w:ascii="Times New Roman" w:hAnsi="Times New Roman" w:cs="Times New Roman"/>
                <w:sz w:val="24"/>
                <w:szCs w:val="24"/>
                <w:lang w:bidi="ar-IQ"/>
              </w:rPr>
              <w:t xml:space="preserve">(High density lipoprotein –HDL) </w:t>
            </w:r>
            <w:r w:rsidRPr="00FF7C5D">
              <w:rPr>
                <w:rFonts w:ascii="Times New Roman" w:hAnsi="Times New Roman" w:cs="Times New Roman"/>
                <w:sz w:val="24"/>
                <w:szCs w:val="24"/>
                <w:rtl/>
                <w:lang w:bidi="ar-IQ"/>
              </w:rPr>
              <w:t xml:space="preserve"> والبروتين الدهني منخفض الكثافة </w:t>
            </w:r>
            <w:r w:rsidRPr="00FF7C5D">
              <w:rPr>
                <w:rFonts w:ascii="Times New Roman" w:hAnsi="Times New Roman" w:cs="Times New Roman"/>
                <w:sz w:val="24"/>
                <w:szCs w:val="24"/>
                <w:lang w:bidi="ar-IQ"/>
              </w:rPr>
              <w:t>(low density lipoprotein –LDL)</w:t>
            </w:r>
            <w:r w:rsidRPr="00FF7C5D">
              <w:rPr>
                <w:rFonts w:ascii="Times New Roman" w:hAnsi="Times New Roman" w:cs="Times New Roman"/>
                <w:sz w:val="24"/>
                <w:szCs w:val="24"/>
                <w:rtl/>
                <w:lang w:bidi="ar-IQ"/>
              </w:rPr>
              <w:t xml:space="preserve"> والبروتين الدهني المنخفض الكثافة جدا (</w:t>
            </w:r>
            <w:r w:rsidRPr="00FF7C5D">
              <w:rPr>
                <w:rFonts w:ascii="Times New Roman" w:hAnsi="Times New Roman" w:cs="Times New Roman"/>
                <w:sz w:val="24"/>
                <w:szCs w:val="24"/>
                <w:lang w:bidi="ar-IQ"/>
              </w:rPr>
              <w:t>very low lipoprotein density-VLDL</w:t>
            </w:r>
            <w:r w:rsidRPr="00FF7C5D">
              <w:rPr>
                <w:rFonts w:ascii="Times New Roman" w:hAnsi="Times New Roman" w:cs="Times New Roman"/>
                <w:sz w:val="24"/>
                <w:szCs w:val="24"/>
                <w:rtl/>
                <w:lang w:bidi="ar-IQ"/>
              </w:rPr>
              <w:t xml:space="preserve">)، وكانت الاحتمالية </w:t>
            </w:r>
            <w:r w:rsidRPr="00FF7C5D">
              <w:rPr>
                <w:rFonts w:ascii="Times New Roman" w:hAnsi="Times New Roman" w:cs="Times New Roman"/>
                <w:sz w:val="24"/>
                <w:szCs w:val="24"/>
                <w:lang w:bidi="ar-IQ"/>
              </w:rPr>
              <w:t>(p&lt;0.05)</w:t>
            </w:r>
            <w:r w:rsidRPr="00FF7C5D">
              <w:rPr>
                <w:rFonts w:ascii="Times New Roman" w:hAnsi="Times New Roman" w:cs="Times New Roman"/>
                <w:sz w:val="24"/>
                <w:szCs w:val="24"/>
                <w:rtl/>
                <w:lang w:bidi="ar-IQ"/>
              </w:rPr>
              <w:t>.</w:t>
            </w:r>
          </w:p>
          <w:p w:rsidR="00BD2084" w:rsidRPr="00FF7C5D" w:rsidRDefault="0052650B" w:rsidP="00D925BF">
            <w:pPr>
              <w:spacing w:line="360" w:lineRule="auto"/>
              <w:jc w:val="lowKashida"/>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     أظهرت نتائج  تحليل التتابعات </w:t>
            </w:r>
            <w:r w:rsidRPr="00FF7C5D">
              <w:rPr>
                <w:rFonts w:ascii="Times New Roman" w:hAnsi="Times New Roman" w:cs="Times New Roman"/>
                <w:i/>
                <w:iCs/>
                <w:sz w:val="24"/>
                <w:szCs w:val="24"/>
                <w:lang w:bidi="ar-IQ"/>
              </w:rPr>
              <w:t>cd</w:t>
            </w:r>
            <w:r w:rsidRPr="00FF7C5D">
              <w:rPr>
                <w:rFonts w:ascii="Times New Roman" w:hAnsi="Times New Roman" w:cs="Times New Roman"/>
                <w:sz w:val="24"/>
                <w:szCs w:val="24"/>
                <w:lang w:bidi="ar-IQ"/>
              </w:rPr>
              <w:t>36 gene</w:t>
            </w:r>
            <w:r w:rsidRPr="00FF7C5D">
              <w:rPr>
                <w:rFonts w:ascii="Times New Roman" w:hAnsi="Times New Roman" w:cs="Times New Roman"/>
                <w:sz w:val="24"/>
                <w:szCs w:val="24"/>
                <w:rtl/>
                <w:lang w:bidi="ar-IQ"/>
              </w:rPr>
              <w:t xml:space="preserve"> في الاكسون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4</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14</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xml:space="preserve"> للمرضى والاصحاء، بوجود طفرات حذف في الإكسون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4</w:t>
            </w:r>
            <w:r w:rsidRPr="00FF7C5D">
              <w:rPr>
                <w:rFonts w:ascii="Times New Roman" w:hAnsi="Times New Roman" w:cs="Times New Roman"/>
                <w:sz w:val="24"/>
                <w:szCs w:val="24"/>
                <w:rtl/>
                <w:lang w:bidi="ar-IQ"/>
              </w:rPr>
              <w:t xml:space="preserve"> وطفرات الازاحة </w:t>
            </w:r>
            <w:r w:rsidRPr="00FF7C5D">
              <w:rPr>
                <w:rFonts w:ascii="Times New Roman" w:hAnsi="Times New Roman" w:cs="Times New Roman"/>
                <w:sz w:val="24"/>
                <w:szCs w:val="24"/>
                <w:lang w:bidi="ar-IQ"/>
              </w:rPr>
              <w:t>Frame shift</w:t>
            </w:r>
            <w:r w:rsidRPr="00FF7C5D">
              <w:rPr>
                <w:rFonts w:ascii="Times New Roman" w:hAnsi="Times New Roman" w:cs="Times New Roman"/>
                <w:sz w:val="24"/>
                <w:szCs w:val="24"/>
                <w:rtl/>
                <w:lang w:bidi="ar-IQ"/>
              </w:rPr>
              <w:t xml:space="preserve"> ، اضافة الى حذف المنطقة </w:t>
            </w:r>
            <w:r w:rsidRPr="00FF7C5D">
              <w:rPr>
                <w:rFonts w:ascii="Times New Roman" w:hAnsi="Times New Roman" w:cs="Times New Roman"/>
                <w:sz w:val="24"/>
                <w:szCs w:val="24"/>
                <w:lang w:bidi="ar-IQ"/>
              </w:rPr>
              <w:t>16bp)</w:t>
            </w:r>
            <w:r w:rsidRPr="00FF7C5D">
              <w:rPr>
                <w:rFonts w:ascii="Times New Roman" w:hAnsi="Times New Roman" w:cs="Times New Roman"/>
                <w:sz w:val="24"/>
                <w:szCs w:val="24"/>
                <w:rtl/>
                <w:lang w:bidi="ar-IQ"/>
              </w:rPr>
              <w:t xml:space="preserve">) في الاكسون </w:t>
            </w:r>
            <w:r w:rsidRPr="00FF7C5D">
              <w:rPr>
                <w:rFonts w:ascii="Times New Roman" w:hAnsi="Times New Roman" w:cs="Times New Roman"/>
                <w:sz w:val="24"/>
                <w:szCs w:val="24"/>
                <w:lang w:bidi="ar-IQ"/>
              </w:rPr>
              <w:t>14</w:t>
            </w:r>
            <w:r w:rsidRPr="00FF7C5D">
              <w:rPr>
                <w:rFonts w:ascii="Times New Roman" w:hAnsi="Times New Roman" w:cs="Times New Roman"/>
                <w:sz w:val="24"/>
                <w:szCs w:val="24"/>
                <w:rtl/>
                <w:lang w:bidi="ar-IQ"/>
              </w:rPr>
              <w:t xml:space="preserve"> ووجود طفرة </w:t>
            </w:r>
            <w:r w:rsidRPr="00FF7C5D">
              <w:rPr>
                <w:rFonts w:ascii="Times New Roman" w:hAnsi="Times New Roman" w:cs="Times New Roman"/>
                <w:sz w:val="24"/>
                <w:szCs w:val="24"/>
                <w:lang w:bidi="ar-IQ"/>
              </w:rPr>
              <w:t>G&gt;C</w:t>
            </w:r>
            <w:r w:rsidRPr="00FF7C5D">
              <w:rPr>
                <w:rFonts w:ascii="Times New Roman" w:hAnsi="Times New Roman" w:cs="Times New Roman"/>
                <w:sz w:val="24"/>
                <w:szCs w:val="24"/>
                <w:rtl/>
                <w:lang w:bidi="ar-IQ"/>
              </w:rPr>
              <w:t xml:space="preserve"> في الإكسون </w:t>
            </w:r>
            <w:r w:rsidRPr="00FF7C5D">
              <w:rPr>
                <w:rFonts w:ascii="Times New Roman" w:hAnsi="Times New Roman" w:cs="Times New Roman"/>
                <w:sz w:val="24"/>
                <w:szCs w:val="24"/>
                <w:lang w:bidi="ar-IQ"/>
              </w:rPr>
              <w:t>15</w:t>
            </w:r>
            <w:r w:rsidRPr="00FF7C5D">
              <w:rPr>
                <w:rFonts w:ascii="Times New Roman" w:hAnsi="Times New Roman" w:cs="Times New Roman"/>
                <w:sz w:val="24"/>
                <w:szCs w:val="24"/>
                <w:rtl/>
                <w:lang w:bidi="ar-IQ"/>
              </w:rPr>
              <w:t>، وأن هذه الطفرات هي المسؤولة عن م</w:t>
            </w:r>
            <w:r w:rsidR="00D925BF" w:rsidRPr="00FF7C5D">
              <w:rPr>
                <w:rFonts w:ascii="Times New Roman" w:hAnsi="Times New Roman" w:cs="Times New Roman"/>
                <w:sz w:val="24"/>
                <w:szCs w:val="24"/>
                <w:rtl/>
                <w:lang w:bidi="ar-IQ"/>
              </w:rPr>
              <w:t>رض السكري النمط الثاني</w:t>
            </w:r>
          </w:p>
          <w:p w:rsidR="00C35C0D" w:rsidRPr="00FF7C5D" w:rsidRDefault="00C35C0D" w:rsidP="00D925BF">
            <w:pPr>
              <w:spacing w:line="360" w:lineRule="auto"/>
              <w:jc w:val="lowKashida"/>
              <w:rPr>
                <w:rFonts w:ascii="Times New Roman" w:hAnsi="Times New Roman" w:cs="Times New Roman"/>
                <w:sz w:val="24"/>
                <w:szCs w:val="24"/>
                <w:rtl/>
                <w:lang w:bidi="ar-IQ"/>
              </w:rPr>
            </w:pPr>
          </w:p>
          <w:p w:rsidR="00C35C0D" w:rsidRPr="00FF7C5D" w:rsidRDefault="00C35C0D" w:rsidP="00D925BF">
            <w:pPr>
              <w:spacing w:line="360" w:lineRule="auto"/>
              <w:jc w:val="lowKashida"/>
              <w:rPr>
                <w:rFonts w:ascii="Times New Roman" w:hAnsi="Times New Roman" w:cs="Times New Roman"/>
                <w:sz w:val="24"/>
                <w:szCs w:val="24"/>
                <w:lang w:bidi="ar-IQ"/>
              </w:rPr>
            </w:pPr>
          </w:p>
        </w:tc>
      </w:tr>
      <w:tr w:rsidR="0052650B" w:rsidRPr="00E60FD3" w:rsidTr="00972E1A">
        <w:tc>
          <w:tcPr>
            <w:tcW w:w="9498" w:type="dxa"/>
            <w:gridSpan w:val="5"/>
            <w:tcBorders>
              <w:top w:val="thickThinSmallGap" w:sz="24" w:space="0" w:color="auto"/>
              <w:bottom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52650B" w:rsidRPr="00E60FD3" w:rsidTr="00972E1A">
        <w:tc>
          <w:tcPr>
            <w:tcW w:w="1701" w:type="dxa"/>
            <w:tcBorders>
              <w:top w:val="thickThinSmallGap" w:sz="24" w:space="0" w:color="auto"/>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C35C0D" w:rsidRPr="00FF7C5D" w:rsidRDefault="00C35C0D" w:rsidP="00972E1A">
            <w:pPr>
              <w:pStyle w:val="NoSpacing"/>
              <w:rPr>
                <w:rFonts w:ascii="Times New Roman" w:hAnsi="Times New Roman" w:cs="Times New Roman"/>
                <w:sz w:val="24"/>
                <w:szCs w:val="24"/>
                <w:rtl/>
                <w:lang w:bidi="ar-IQ"/>
              </w:rPr>
            </w:pPr>
          </w:p>
          <w:p w:rsidR="00C35C0D" w:rsidRPr="00FF7C5D" w:rsidRDefault="00C35C0D" w:rsidP="00972E1A">
            <w:pPr>
              <w:pStyle w:val="NoSpacing"/>
              <w:rPr>
                <w:rFonts w:ascii="Times New Roman" w:hAnsi="Times New Roman" w:cs="Times New Roman"/>
                <w:sz w:val="24"/>
                <w:szCs w:val="24"/>
                <w:rtl/>
                <w:lang w:bidi="ar-IQ"/>
              </w:rPr>
            </w:pPr>
          </w:p>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52650B" w:rsidRPr="00FF7C5D" w:rsidRDefault="0052650B" w:rsidP="00972E1A">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52650B" w:rsidRPr="00E60FD3" w:rsidTr="00972E1A">
        <w:trPr>
          <w:trHeight w:val="401"/>
        </w:trPr>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52650B" w:rsidRPr="00FF7C5D" w:rsidRDefault="00BF6D2C" w:rsidP="00BF6D2C">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عصام فاضل الجميلي</w:t>
            </w: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52650B" w:rsidRPr="00FF7C5D" w:rsidRDefault="00BF6D2C" w:rsidP="00BF6D2C">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سارة حسين زغير</w:t>
            </w: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52650B" w:rsidRPr="00FF7C5D" w:rsidRDefault="0052650B" w:rsidP="00972E1A">
            <w:pPr>
              <w:pStyle w:val="NoSpacing"/>
              <w:rPr>
                <w:rFonts w:ascii="Times New Roman" w:hAnsi="Times New Roman" w:cs="Times New Roman" w:hint="cs"/>
                <w:sz w:val="24"/>
                <w:szCs w:val="24"/>
                <w:lang w:bidi="ar-IQ"/>
              </w:rPr>
            </w:pP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52650B" w:rsidRPr="00FF7C5D" w:rsidRDefault="00BA0548" w:rsidP="00972E1A">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67" type="#_x0000_t202" style="position:absolute;left:0;text-align:left;margin-left:63.25pt;margin-top:1.05pt;width:19.5pt;height:17.6pt;z-index:145;visibility:visible;mso-position-horizontal-relative:text;mso-position-vertical-relative:text">
                  <v:textbox style="mso-next-textbox:#_x0000_s1367">
                    <w:txbxContent>
                      <w:p w:rsidR="008C2AF9" w:rsidRDefault="00C35C0D" w:rsidP="0052650B">
                        <w:r>
                          <w:rPr>
                            <w:rFonts w:hint="cs"/>
                            <w:rtl/>
                          </w:rPr>
                          <w:t xml:space="preserve"> </w:t>
                        </w:r>
                      </w:p>
                    </w:txbxContent>
                  </v:textbox>
                </v:shape>
              </w:pict>
            </w:r>
            <w:r w:rsidR="0052650B" w:rsidRPr="00FF7C5D">
              <w:rPr>
                <w:rFonts w:ascii="Times New Roman" w:hAnsi="Times New Roman" w:cs="Times New Roman"/>
                <w:sz w:val="24"/>
                <w:szCs w:val="24"/>
                <w:lang w:bidi="ar-IQ"/>
              </w:rPr>
              <w:t xml:space="preserve">       </w:t>
            </w:r>
            <w:r w:rsidR="00C35C0D" w:rsidRPr="00FF7C5D">
              <w:rPr>
                <w:rFonts w:ascii="Times New Roman" w:hAnsi="Times New Roman" w:cs="Times New Roman"/>
                <w:sz w:val="24"/>
                <w:szCs w:val="24"/>
                <w:lang w:bidi="ar-IQ"/>
              </w:rPr>
              <w:t xml:space="preserve">   </w:t>
            </w:r>
            <w:r w:rsidR="0052650B" w:rsidRPr="00FF7C5D">
              <w:rPr>
                <w:rFonts w:ascii="Times New Roman" w:hAnsi="Times New Roman" w:cs="Times New Roman"/>
                <w:sz w:val="24"/>
                <w:szCs w:val="24"/>
                <w:rtl/>
                <w:lang w:bidi="ar-IQ"/>
              </w:rPr>
              <w:t>مدرس مساعد</w:t>
            </w:r>
          </w:p>
          <w:p w:rsidR="00C35C0D" w:rsidRPr="00FF7C5D" w:rsidRDefault="00C35C0D" w:rsidP="00972E1A">
            <w:pPr>
              <w:pStyle w:val="NoSpacing"/>
              <w:rPr>
                <w:rFonts w:ascii="Times New Roman" w:hAnsi="Times New Roman" w:cs="Times New Roman" w:hint="cs"/>
                <w:sz w:val="24"/>
                <w:szCs w:val="24"/>
                <w:lang w:bidi="ar-IQ"/>
              </w:rPr>
            </w:pPr>
          </w:p>
        </w:tc>
        <w:tc>
          <w:tcPr>
            <w:tcW w:w="1559" w:type="dxa"/>
          </w:tcPr>
          <w:p w:rsidR="0052650B" w:rsidRPr="00FF7C5D" w:rsidRDefault="00BA0548" w:rsidP="00972E1A">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68" type="#_x0000_t202" style="position:absolute;left:0;text-align:left;margin-left:46.3pt;margin-top:.65pt;width:18pt;height:17.6pt;z-index:146;visibility:visible;mso-position-horizontal-relative:text;mso-position-vertical-relative:text" fillcolor="window" strokeweight=".5pt">
                  <v:textbox style="mso-next-textbox:#_x0000_s1368">
                    <w:txbxContent>
                      <w:p w:rsidR="008C2AF9" w:rsidRDefault="008C2AF9" w:rsidP="0052650B">
                        <w:pPr>
                          <w:rPr>
                            <w:lang w:bidi="ar-IQ"/>
                          </w:rPr>
                        </w:pPr>
                      </w:p>
                    </w:txbxContent>
                  </v:textbox>
                </v:shape>
              </w:pict>
            </w:r>
            <w:r w:rsidR="0052650B" w:rsidRPr="00FF7C5D">
              <w:rPr>
                <w:rFonts w:ascii="Times New Roman" w:hAnsi="Times New Roman" w:cs="Times New Roman"/>
                <w:sz w:val="24"/>
                <w:szCs w:val="24"/>
                <w:lang w:bidi="ar-IQ"/>
              </w:rPr>
              <w:t xml:space="preserve">        </w:t>
            </w:r>
            <w:r w:rsidR="0052650B" w:rsidRPr="00FF7C5D">
              <w:rPr>
                <w:rFonts w:ascii="Times New Roman" w:hAnsi="Times New Roman" w:cs="Times New Roman"/>
                <w:sz w:val="24"/>
                <w:szCs w:val="24"/>
                <w:rtl/>
                <w:lang w:bidi="ar-IQ"/>
              </w:rPr>
              <w:t>مدرس</w:t>
            </w:r>
          </w:p>
        </w:tc>
        <w:tc>
          <w:tcPr>
            <w:tcW w:w="2320" w:type="dxa"/>
          </w:tcPr>
          <w:p w:rsidR="0052650B" w:rsidRPr="00FF7C5D" w:rsidRDefault="00BA0548" w:rsidP="00972E1A">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69" type="#_x0000_t202" style="position:absolute;left:0;text-align:left;margin-left:86.05pt;margin-top:.65pt;width:17.25pt;height:17.6pt;z-index:147;visibility:visible;mso-position-horizontal-relative:text;mso-position-vertical-relative:text" fillcolor="window" strokeweight=".5pt">
                  <v:textbox style="mso-next-textbox:#_x0000_s1369">
                    <w:txbxContent>
                      <w:p w:rsidR="008C2AF9" w:rsidRDefault="008C2AF9" w:rsidP="0052650B"/>
                    </w:txbxContent>
                  </v:textbox>
                </v:shape>
              </w:pict>
            </w:r>
            <w:r w:rsidR="0052650B" w:rsidRPr="00FF7C5D">
              <w:rPr>
                <w:rFonts w:ascii="Times New Roman" w:hAnsi="Times New Roman" w:cs="Times New Roman"/>
                <w:sz w:val="24"/>
                <w:szCs w:val="24"/>
                <w:lang w:bidi="ar-IQ"/>
              </w:rPr>
              <w:t xml:space="preserve">       </w:t>
            </w:r>
            <w:r w:rsidR="0052650B" w:rsidRPr="00FF7C5D">
              <w:rPr>
                <w:rFonts w:ascii="Times New Roman" w:hAnsi="Times New Roman" w:cs="Times New Roman"/>
                <w:sz w:val="24"/>
                <w:szCs w:val="24"/>
                <w:rtl/>
                <w:lang w:bidi="ar-IQ"/>
              </w:rPr>
              <w:t>استاذ مساعد</w:t>
            </w:r>
          </w:p>
        </w:tc>
        <w:tc>
          <w:tcPr>
            <w:tcW w:w="1933" w:type="dxa"/>
          </w:tcPr>
          <w:p w:rsidR="0052650B" w:rsidRPr="00FF7C5D" w:rsidRDefault="00BA0548" w:rsidP="00972E1A">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70" type="#_x0000_t202" style="position:absolute;left:0;text-align:left;margin-left:64.2pt;margin-top:.65pt;width:18.75pt;height:17.6pt;z-index:148;visibility:visible;mso-position-horizontal-relative:text;mso-position-vertical-relative:text" fillcolor="window" strokeweight=".5pt">
                  <v:textbox style="mso-next-textbox:#_x0000_s1370">
                    <w:txbxContent>
                      <w:p w:rsidR="008C2AF9" w:rsidRDefault="00C35C0D" w:rsidP="0052650B">
                        <w:r w:rsidRPr="006550F2">
                          <w:rPr>
                            <w:rFonts w:ascii="Arial" w:hAnsi="Arial"/>
                            <w:rtl/>
                          </w:rPr>
                          <w:t>√</w:t>
                        </w:r>
                      </w:p>
                    </w:txbxContent>
                  </v:textbox>
                </v:shape>
              </w:pict>
            </w:r>
            <w:r w:rsidR="0052650B" w:rsidRPr="00FF7C5D">
              <w:rPr>
                <w:rFonts w:ascii="Times New Roman" w:hAnsi="Times New Roman" w:cs="Times New Roman"/>
                <w:sz w:val="24"/>
                <w:szCs w:val="24"/>
                <w:lang w:bidi="ar-IQ"/>
              </w:rPr>
              <w:t xml:space="preserve">         </w:t>
            </w:r>
            <w:r w:rsidR="0052650B" w:rsidRPr="00FF7C5D">
              <w:rPr>
                <w:rFonts w:ascii="Times New Roman" w:hAnsi="Times New Roman" w:cs="Times New Roman"/>
                <w:sz w:val="24"/>
                <w:szCs w:val="24"/>
                <w:rtl/>
                <w:lang w:bidi="ar-IQ"/>
              </w:rPr>
              <w:t>استاذ</w:t>
            </w: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52650B" w:rsidRPr="00FF7C5D" w:rsidRDefault="00BA0548" w:rsidP="00972E1A">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72" type="#_x0000_t202" style="position:absolute;left:0;text-align:left;margin-left:141.05pt;margin-top:1pt;width:19.5pt;height:16.9pt;z-index:150;visibility:visible;mso-position-horizontal-relative:text;mso-position-vertical-relative:text" fillcolor="window" strokeweight=".5pt">
                  <v:textbox style="mso-next-textbox:#_x0000_s1372">
                    <w:txbxContent>
                      <w:p w:rsidR="008C2AF9" w:rsidRDefault="008C2AF9" w:rsidP="0052650B">
                        <w:r w:rsidRPr="006550F2">
                          <w:rPr>
                            <w:rFonts w:ascii="Arial" w:hAnsi="Arial"/>
                            <w:rtl/>
                          </w:rPr>
                          <w:t>√</w:t>
                        </w:r>
                      </w:p>
                    </w:txbxContent>
                  </v:textbox>
                </v:shape>
              </w:pict>
            </w:r>
            <w:r w:rsidR="00C35C0D" w:rsidRPr="00FF7C5D">
              <w:rPr>
                <w:rFonts w:ascii="Times New Roman" w:hAnsi="Times New Roman" w:cs="Times New Roman" w:hint="cs"/>
                <w:sz w:val="24"/>
                <w:szCs w:val="24"/>
                <w:rtl/>
              </w:rPr>
              <w:t xml:space="preserve">   </w:t>
            </w:r>
            <w:r w:rsidR="0052650B" w:rsidRPr="00FF7C5D">
              <w:rPr>
                <w:rFonts w:ascii="Times New Roman" w:hAnsi="Times New Roman" w:cs="Times New Roman"/>
                <w:sz w:val="24"/>
                <w:szCs w:val="24"/>
                <w:rtl/>
              </w:rPr>
              <w:t xml:space="preserve">       </w:t>
            </w:r>
            <w:r w:rsidR="0052650B" w:rsidRPr="00FF7C5D">
              <w:rPr>
                <w:rFonts w:ascii="Times New Roman" w:hAnsi="Times New Roman" w:cs="Times New Roman"/>
                <w:sz w:val="24"/>
                <w:szCs w:val="24"/>
                <w:rtl/>
                <w:lang w:bidi="ar-IQ"/>
              </w:rPr>
              <w:t>ماجستير</w:t>
            </w:r>
          </w:p>
          <w:p w:rsidR="00C35C0D" w:rsidRPr="00FF7C5D" w:rsidRDefault="00C35C0D" w:rsidP="00972E1A">
            <w:pPr>
              <w:pStyle w:val="NoSpacing"/>
              <w:rPr>
                <w:rFonts w:ascii="Times New Roman" w:hAnsi="Times New Roman" w:cs="Times New Roman"/>
                <w:sz w:val="24"/>
                <w:szCs w:val="24"/>
                <w:rtl/>
                <w:lang w:bidi="ar-IQ"/>
              </w:rPr>
            </w:pPr>
          </w:p>
        </w:tc>
        <w:tc>
          <w:tcPr>
            <w:tcW w:w="4253" w:type="dxa"/>
            <w:gridSpan w:val="2"/>
          </w:tcPr>
          <w:p w:rsidR="0052650B" w:rsidRPr="00FF7C5D" w:rsidRDefault="00BA0548" w:rsidP="00972E1A">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71" type="#_x0000_t202" style="position:absolute;left:0;text-align:left;margin-left:182.7pt;margin-top:1.35pt;width:17.25pt;height:16.9pt;z-index:149;visibility:visible;mso-position-horizontal-relative:text;mso-position-vertical-relative:text" fillcolor="window" strokeweight=".5pt">
                  <v:textbox style="mso-next-textbox:#_x0000_s1371">
                    <w:txbxContent>
                      <w:p w:rsidR="008C2AF9" w:rsidRDefault="008C2AF9" w:rsidP="0052650B"/>
                    </w:txbxContent>
                  </v:textbox>
                </v:shape>
              </w:pict>
            </w:r>
            <w:r w:rsidR="0052650B" w:rsidRPr="00FF7C5D">
              <w:rPr>
                <w:rFonts w:ascii="Times New Roman" w:hAnsi="Times New Roman" w:cs="Times New Roman"/>
                <w:sz w:val="24"/>
                <w:szCs w:val="24"/>
                <w:lang w:bidi="ar-IQ"/>
              </w:rPr>
              <w:t xml:space="preserve">      </w:t>
            </w:r>
            <w:r w:rsidR="00C35C0D" w:rsidRPr="00FF7C5D">
              <w:rPr>
                <w:rFonts w:ascii="Times New Roman" w:hAnsi="Times New Roman" w:cs="Times New Roman"/>
                <w:sz w:val="24"/>
                <w:szCs w:val="24"/>
                <w:lang w:bidi="ar-IQ"/>
              </w:rPr>
              <w:t xml:space="preserve">   </w:t>
            </w:r>
            <w:r w:rsidR="0052650B" w:rsidRPr="00FF7C5D">
              <w:rPr>
                <w:rFonts w:ascii="Times New Roman" w:hAnsi="Times New Roman" w:cs="Times New Roman"/>
                <w:sz w:val="24"/>
                <w:szCs w:val="24"/>
                <w:lang w:bidi="ar-IQ"/>
              </w:rPr>
              <w:t xml:space="preserve"> </w:t>
            </w:r>
            <w:r w:rsidR="0052650B" w:rsidRPr="00FF7C5D">
              <w:rPr>
                <w:rFonts w:ascii="Times New Roman" w:hAnsi="Times New Roman" w:cs="Times New Roman"/>
                <w:sz w:val="24"/>
                <w:szCs w:val="24"/>
                <w:rtl/>
                <w:lang w:bidi="ar-IQ"/>
              </w:rPr>
              <w:t>دكتوراه</w:t>
            </w:r>
          </w:p>
        </w:tc>
      </w:tr>
      <w:tr w:rsidR="0052650B" w:rsidRPr="00E60FD3" w:rsidTr="00972E1A">
        <w:trPr>
          <w:trHeight w:val="370"/>
        </w:trPr>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52650B" w:rsidRPr="00FF7C5D" w:rsidRDefault="00BF6D2C" w:rsidP="00BF6D2C">
            <w:pPr>
              <w:jc w:val="cente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دراسة كيموحيوية و وراثية لعامل الضراوة  الهيمولايسين المنتج </w:t>
            </w:r>
            <w:r w:rsidRPr="00FF7C5D">
              <w:rPr>
                <w:rFonts w:ascii="Times New Roman" w:hAnsi="Times New Roman" w:cs="Times New Roman"/>
                <w:i/>
                <w:iCs/>
                <w:sz w:val="24"/>
                <w:szCs w:val="24"/>
                <w:rtl/>
                <w:lang w:bidi="ar-IQ"/>
              </w:rPr>
              <w:t>من</w:t>
            </w:r>
            <w:r w:rsidRPr="00FF7C5D">
              <w:rPr>
                <w:rFonts w:ascii="Times New Roman" w:hAnsi="Times New Roman" w:cs="Times New Roman"/>
                <w:i/>
                <w:iCs/>
                <w:sz w:val="24"/>
                <w:szCs w:val="24"/>
                <w:lang w:bidi="ar-IQ"/>
              </w:rPr>
              <w:t xml:space="preserve">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i/>
                <w:iCs/>
                <w:sz w:val="24"/>
                <w:szCs w:val="24"/>
                <w:lang w:bidi="ar-IQ"/>
              </w:rPr>
              <w:t xml:space="preserve"> Proteus mirabilis</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المعزولة من مرضى أخماج المسالك البولية</w:t>
            </w: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52650B" w:rsidRPr="00FF7C5D" w:rsidRDefault="0052650B" w:rsidP="00972E1A">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52650B" w:rsidRPr="00E60FD3" w:rsidTr="00972E1A">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52650B" w:rsidRPr="00FF7C5D" w:rsidRDefault="0052650B" w:rsidP="00972E1A">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52650B" w:rsidRPr="00E60FD3" w:rsidTr="00972E1A">
        <w:trPr>
          <w:trHeight w:val="9103"/>
        </w:trPr>
        <w:tc>
          <w:tcPr>
            <w:tcW w:w="1701" w:type="dxa"/>
            <w:tcBorders>
              <w:right w:val="thickThinSmallGap" w:sz="24" w:space="0" w:color="auto"/>
            </w:tcBorders>
            <w:shd w:val="clear" w:color="auto" w:fill="D9D9D9"/>
          </w:tcPr>
          <w:p w:rsidR="0052650B" w:rsidRPr="00FF7C5D" w:rsidRDefault="0052650B" w:rsidP="00972E1A">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52650B" w:rsidRPr="00FF7C5D" w:rsidRDefault="00BF6D2C" w:rsidP="00557F8D">
            <w:pPr>
              <w:spacing w:line="360" w:lineRule="auto"/>
              <w:jc w:val="center"/>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جمعت </w:t>
            </w:r>
            <w:r w:rsidRPr="00FF7C5D">
              <w:rPr>
                <w:rFonts w:ascii="Times New Roman" w:hAnsi="Times New Roman" w:cs="Times New Roman"/>
                <w:sz w:val="24"/>
                <w:szCs w:val="24"/>
                <w:lang w:bidi="ar-IQ"/>
              </w:rPr>
              <w:t>132</w:t>
            </w:r>
            <w:r w:rsidRPr="00FF7C5D">
              <w:rPr>
                <w:rFonts w:ascii="Times New Roman" w:hAnsi="Times New Roman" w:cs="Times New Roman"/>
                <w:sz w:val="24"/>
                <w:szCs w:val="24"/>
                <w:rtl/>
                <w:lang w:bidi="ar-IQ"/>
              </w:rPr>
              <w:t xml:space="preserve"> عينة للفترة بين </w:t>
            </w:r>
            <w:r w:rsidRPr="00FF7C5D">
              <w:rPr>
                <w:rFonts w:ascii="Times New Roman" w:hAnsi="Times New Roman" w:cs="Times New Roman"/>
                <w:sz w:val="24"/>
                <w:szCs w:val="24"/>
                <w:lang w:bidi="ar-IQ"/>
              </w:rPr>
              <w:t>3</w:t>
            </w:r>
            <w:r w:rsidRPr="00FF7C5D">
              <w:rPr>
                <w:rFonts w:ascii="Times New Roman" w:hAnsi="Times New Roman" w:cs="Times New Roman"/>
                <w:sz w:val="24"/>
                <w:szCs w:val="24"/>
                <w:rtl/>
                <w:lang w:bidi="ar-IQ"/>
              </w:rPr>
              <w:t>1/</w:t>
            </w:r>
            <w:r w:rsidRPr="00FF7C5D">
              <w:rPr>
                <w:rFonts w:ascii="Times New Roman" w:hAnsi="Times New Roman" w:cs="Times New Roman"/>
                <w:sz w:val="24"/>
                <w:szCs w:val="24"/>
                <w:lang w:bidi="ar-IQ"/>
              </w:rPr>
              <w:t>9</w:t>
            </w:r>
            <w:r w:rsidRPr="00FF7C5D">
              <w:rPr>
                <w:rFonts w:ascii="Times New Roman" w:hAnsi="Times New Roman" w:cs="Times New Roman"/>
                <w:sz w:val="24"/>
                <w:szCs w:val="24"/>
                <w:rtl/>
                <w:lang w:bidi="ar-IQ"/>
              </w:rPr>
              <w:t xml:space="preserve">/2015  ولغاية 12/11/2015من عينات الأدرار للمرضى الذين يعانون من التهاب المسالك البولية ومن مستشفيات مختلفة في محافظة بغداد </w:t>
            </w:r>
            <w:r w:rsidRPr="00FF7C5D">
              <w:rPr>
                <w:rFonts w:ascii="Times New Roman" w:hAnsi="Times New Roman" w:cs="Times New Roman"/>
                <w:sz w:val="24"/>
                <w:szCs w:val="24"/>
                <w:lang w:bidi="ar-IQ"/>
              </w:rPr>
              <w:t>.</w:t>
            </w:r>
            <w:r w:rsidRPr="00FF7C5D">
              <w:rPr>
                <w:rFonts w:ascii="Times New Roman" w:hAnsi="Times New Roman" w:cs="Times New Roman"/>
                <w:sz w:val="24"/>
                <w:szCs w:val="24"/>
                <w:rtl/>
                <w:lang w:bidi="ar-IQ"/>
              </w:rPr>
              <w:t xml:space="preserve"> نتائج اختبارات عملية الزرع ، الفحص المجهري ، والاختبارات البايوكيمائية ، وتبعها اختبارات تاكيدية من خلال فحص </w:t>
            </w:r>
            <w:r w:rsidRPr="00FF7C5D">
              <w:rPr>
                <w:rFonts w:ascii="Times New Roman" w:hAnsi="Times New Roman" w:cs="Times New Roman"/>
                <w:sz w:val="24"/>
                <w:szCs w:val="24"/>
              </w:rPr>
              <w:t>API 20E</w:t>
            </w:r>
            <w:r w:rsidRPr="00FF7C5D">
              <w:rPr>
                <w:rFonts w:ascii="Times New Roman" w:hAnsi="Times New Roman" w:cs="Times New Roman"/>
                <w:sz w:val="24"/>
                <w:szCs w:val="24"/>
                <w:rtl/>
              </w:rPr>
              <w:t xml:space="preserve"> و </w:t>
            </w:r>
            <w:r w:rsidRPr="00FF7C5D">
              <w:rPr>
                <w:rFonts w:ascii="Times New Roman" w:hAnsi="Times New Roman" w:cs="Times New Roman"/>
                <w:sz w:val="24"/>
                <w:szCs w:val="24"/>
              </w:rPr>
              <w:t>VITEK2</w:t>
            </w:r>
            <w:r w:rsidRPr="00FF7C5D">
              <w:rPr>
                <w:rFonts w:ascii="Times New Roman" w:hAnsi="Times New Roman" w:cs="Times New Roman"/>
                <w:sz w:val="24"/>
                <w:szCs w:val="24"/>
                <w:rtl/>
              </w:rPr>
              <w:t xml:space="preserve">، ظهرت ان عزلة بكتريا </w:t>
            </w:r>
            <w:r w:rsidRPr="00FF7C5D">
              <w:rPr>
                <w:rFonts w:ascii="Times New Roman" w:hAnsi="Times New Roman" w:cs="Times New Roman"/>
                <w:i/>
                <w:iCs/>
                <w:sz w:val="24"/>
                <w:szCs w:val="24"/>
              </w:rPr>
              <w:t>E.coli</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في</w:t>
            </w:r>
            <w:r w:rsidRPr="00FF7C5D">
              <w:rPr>
                <w:rFonts w:ascii="Times New Roman" w:hAnsi="Times New Roman" w:cs="Times New Roman"/>
                <w:i/>
                <w:iCs/>
                <w:sz w:val="24"/>
                <w:szCs w:val="24"/>
                <w:rtl/>
              </w:rPr>
              <w:t xml:space="preserve"> </w:t>
            </w:r>
            <w:r w:rsidRPr="00FF7C5D">
              <w:rPr>
                <w:rFonts w:ascii="Times New Roman" w:hAnsi="Times New Roman" w:cs="Times New Roman"/>
                <w:sz w:val="24"/>
                <w:szCs w:val="24"/>
                <w:rtl/>
              </w:rPr>
              <w:t>عينات الادرار سجلت النسبة الاعل</w:t>
            </w:r>
            <w:r w:rsidRPr="00FF7C5D">
              <w:rPr>
                <w:rFonts w:ascii="Times New Roman" w:hAnsi="Times New Roman" w:cs="Times New Roman"/>
                <w:sz w:val="24"/>
                <w:szCs w:val="24"/>
                <w:rtl/>
                <w:lang w:bidi="ar-IQ"/>
              </w:rPr>
              <w:t>ى</w:t>
            </w:r>
            <w:r w:rsidRPr="00FF7C5D">
              <w:rPr>
                <w:rFonts w:ascii="Times New Roman" w:hAnsi="Times New Roman" w:cs="Times New Roman"/>
                <w:sz w:val="24"/>
                <w:szCs w:val="24"/>
                <w:rtl/>
              </w:rPr>
              <w:t xml:space="preserve"> وتبعتها عزلة </w:t>
            </w:r>
            <w:r w:rsidRPr="00FF7C5D">
              <w:rPr>
                <w:rFonts w:ascii="Times New Roman" w:hAnsi="Times New Roman" w:cs="Times New Roman"/>
                <w:i/>
                <w:iCs/>
                <w:sz w:val="24"/>
                <w:szCs w:val="24"/>
              </w:rPr>
              <w:t>Proteus mirabilis</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 ومن ثم جنس الـ </w:t>
            </w:r>
            <w:r w:rsidRPr="00FF7C5D">
              <w:rPr>
                <w:rFonts w:ascii="Times New Roman" w:hAnsi="Times New Roman" w:cs="Times New Roman"/>
                <w:i/>
                <w:iCs/>
                <w:sz w:val="24"/>
                <w:szCs w:val="24"/>
              </w:rPr>
              <w:t>Klebsiella</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أجري أختبار الحساسية ضد أثنى عشر مضاد بكتيري لعزلات </w:t>
            </w:r>
            <w:r w:rsidRPr="00FF7C5D">
              <w:rPr>
                <w:rFonts w:ascii="Times New Roman" w:hAnsi="Times New Roman" w:cs="Times New Roman"/>
                <w:i/>
                <w:iCs/>
                <w:sz w:val="24"/>
                <w:szCs w:val="24"/>
              </w:rPr>
              <w:t>Proteus mirabilis</w:t>
            </w:r>
            <w:r w:rsidRPr="00FF7C5D">
              <w:rPr>
                <w:rFonts w:ascii="Times New Roman" w:hAnsi="Times New Roman" w:cs="Times New Roman"/>
                <w:sz w:val="24"/>
                <w:szCs w:val="24"/>
                <w:rtl/>
              </w:rPr>
              <w:t xml:space="preserve"> (53 عزلة ) ، أظهرت نتائج الفحص ان معظم هذه العزلات كانت مقاومة لـ </w:t>
            </w:r>
            <w:r w:rsidRPr="00FF7C5D">
              <w:rPr>
                <w:rFonts w:ascii="Times New Roman" w:hAnsi="Times New Roman" w:cs="Times New Roman"/>
                <w:sz w:val="24"/>
                <w:szCs w:val="24"/>
              </w:rPr>
              <w:t>Methicillin</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rPr>
              <w:t xml:space="preserve"> methoprim </w:t>
            </w:r>
            <w:r w:rsidRPr="00FF7C5D">
              <w:rPr>
                <w:rFonts w:ascii="Times New Roman" w:hAnsi="Times New Roman" w:cs="Times New Roman"/>
                <w:sz w:val="24"/>
                <w:szCs w:val="24"/>
                <w:rtl/>
              </w:rPr>
              <w:t xml:space="preserve">  ، و</w:t>
            </w:r>
            <w:r w:rsidRPr="00FF7C5D">
              <w:rPr>
                <w:rFonts w:ascii="Times New Roman" w:hAnsi="Times New Roman" w:cs="Times New Roman"/>
                <w:sz w:val="24"/>
                <w:szCs w:val="24"/>
              </w:rPr>
              <w:t xml:space="preserve"> Rifampin</w:t>
            </w:r>
            <w:r w:rsidRPr="00FF7C5D">
              <w:rPr>
                <w:rFonts w:ascii="Times New Roman" w:hAnsi="Times New Roman" w:cs="Times New Roman"/>
                <w:sz w:val="24"/>
                <w:szCs w:val="24"/>
                <w:rtl/>
              </w:rPr>
              <w:t xml:space="preserve"> وتبعها </w:t>
            </w:r>
            <w:r w:rsidRPr="00FF7C5D">
              <w:rPr>
                <w:rFonts w:ascii="Times New Roman" w:hAnsi="Times New Roman" w:cs="Times New Roman"/>
                <w:sz w:val="24"/>
                <w:szCs w:val="24"/>
              </w:rPr>
              <w:t>trimethoprim–sulfamethoxazole</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 chloramphenicol</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cefazoline</w:t>
            </w:r>
            <w:r w:rsidRPr="00FF7C5D">
              <w:rPr>
                <w:rFonts w:ascii="Times New Roman" w:hAnsi="Times New Roman" w:cs="Times New Roman"/>
                <w:sz w:val="24"/>
                <w:szCs w:val="24"/>
                <w:rtl/>
              </w:rPr>
              <w:t xml:space="preserve">  . بينما المضادات البكتريه التي أظهرت فعالية ضد </w:t>
            </w:r>
            <w:r w:rsidRPr="00FF7C5D">
              <w:rPr>
                <w:rFonts w:ascii="Times New Roman" w:hAnsi="Times New Roman" w:cs="Times New Roman"/>
                <w:i/>
                <w:iCs/>
                <w:sz w:val="24"/>
                <w:szCs w:val="24"/>
              </w:rPr>
              <w:t>Proteus mirabilis</w:t>
            </w:r>
            <w:r w:rsidRPr="00FF7C5D">
              <w:rPr>
                <w:rFonts w:ascii="Times New Roman" w:hAnsi="Times New Roman" w:cs="Times New Roman"/>
                <w:sz w:val="24"/>
                <w:szCs w:val="24"/>
                <w:rtl/>
              </w:rPr>
              <w:t xml:space="preserve"> كانت </w:t>
            </w:r>
            <w:r w:rsidRPr="00FF7C5D">
              <w:rPr>
                <w:rFonts w:ascii="Times New Roman" w:hAnsi="Times New Roman" w:cs="Times New Roman"/>
                <w:sz w:val="24"/>
                <w:szCs w:val="24"/>
              </w:rPr>
              <w:t xml:space="preserve">Imipenem  </w:t>
            </w:r>
            <w:r w:rsidRPr="00FF7C5D">
              <w:rPr>
                <w:rFonts w:ascii="Times New Roman" w:hAnsi="Times New Roman" w:cs="Times New Roman"/>
                <w:sz w:val="24"/>
                <w:szCs w:val="24"/>
                <w:rtl/>
                <w:lang w:bidi="ar-IQ"/>
              </w:rPr>
              <w:t xml:space="preserve"> ، </w:t>
            </w:r>
            <w:r w:rsidRPr="00FF7C5D">
              <w:rPr>
                <w:rFonts w:ascii="Times New Roman" w:hAnsi="Times New Roman" w:cs="Times New Roman"/>
                <w:sz w:val="24"/>
                <w:szCs w:val="24"/>
              </w:rPr>
              <w:t>Amikacin</w:t>
            </w:r>
            <w:r w:rsidRPr="00FF7C5D">
              <w:rPr>
                <w:rFonts w:ascii="Times New Roman" w:hAnsi="Times New Roman" w:cs="Times New Roman"/>
                <w:sz w:val="24"/>
                <w:szCs w:val="24"/>
                <w:rtl/>
              </w:rPr>
              <w:t xml:space="preserve">  ، </w:t>
            </w:r>
            <w:r w:rsidRPr="00FF7C5D">
              <w:rPr>
                <w:rFonts w:ascii="Times New Roman" w:hAnsi="Times New Roman" w:cs="Times New Roman"/>
                <w:sz w:val="24"/>
                <w:szCs w:val="24"/>
              </w:rPr>
              <w:t>Azetronam</w:t>
            </w:r>
            <w:r w:rsidRPr="00FF7C5D">
              <w:rPr>
                <w:rFonts w:ascii="Times New Roman" w:hAnsi="Times New Roman" w:cs="Times New Roman"/>
                <w:sz w:val="24"/>
                <w:szCs w:val="24"/>
                <w:rtl/>
              </w:rPr>
              <w:t>،</w:t>
            </w:r>
            <w:r w:rsidRPr="00FF7C5D">
              <w:rPr>
                <w:rFonts w:ascii="Times New Roman" w:hAnsi="Times New Roman" w:cs="Times New Roman"/>
                <w:sz w:val="24"/>
                <w:szCs w:val="24"/>
              </w:rPr>
              <w:t>Azithromycin</w:t>
            </w:r>
            <w:r w:rsidRPr="00FF7C5D">
              <w:rPr>
                <w:rFonts w:ascii="Times New Roman" w:hAnsi="Times New Roman" w:cs="Times New Roman"/>
                <w:sz w:val="24"/>
                <w:szCs w:val="24"/>
                <w:rtl/>
              </w:rPr>
              <w:t xml:space="preserve">  , و </w:t>
            </w:r>
            <w:r w:rsidRPr="00FF7C5D">
              <w:rPr>
                <w:rFonts w:ascii="Times New Roman" w:hAnsi="Times New Roman" w:cs="Times New Roman"/>
                <w:sz w:val="24"/>
                <w:szCs w:val="24"/>
              </w:rPr>
              <w:t xml:space="preserve">Ciprofloxacin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 xml:space="preserve">   </w:t>
            </w:r>
            <w:r w:rsidRPr="00FF7C5D">
              <w:rPr>
                <w:rFonts w:ascii="Times New Roman" w:hAnsi="Times New Roman" w:cs="Times New Roman"/>
                <w:sz w:val="24"/>
                <w:szCs w:val="24"/>
                <w:rtl/>
                <w:lang w:bidi="ar-IQ"/>
              </w:rPr>
              <w:t xml:space="preserve">في حين أظهر كل من  </w:t>
            </w:r>
            <w:r w:rsidRPr="00FF7C5D">
              <w:rPr>
                <w:rFonts w:ascii="Times New Roman" w:hAnsi="Times New Roman" w:cs="Times New Roman"/>
                <w:sz w:val="24"/>
                <w:szCs w:val="24"/>
              </w:rPr>
              <w:t xml:space="preserve">gentamycin </w:t>
            </w:r>
            <w:r w:rsidRPr="00FF7C5D">
              <w:rPr>
                <w:rFonts w:ascii="Times New Roman" w:hAnsi="Times New Roman" w:cs="Times New Roman"/>
                <w:sz w:val="24"/>
                <w:szCs w:val="24"/>
                <w:rtl/>
              </w:rPr>
              <w:t xml:space="preserve"> و </w:t>
            </w:r>
            <w:r w:rsidRPr="00FF7C5D">
              <w:rPr>
                <w:rFonts w:ascii="Times New Roman" w:hAnsi="Times New Roman" w:cs="Times New Roman"/>
                <w:sz w:val="24"/>
                <w:szCs w:val="24"/>
              </w:rPr>
              <w:t>tobramycin</w:t>
            </w:r>
            <w:r w:rsidRPr="00FF7C5D">
              <w:rPr>
                <w:rFonts w:ascii="Times New Roman" w:hAnsi="Times New Roman" w:cs="Times New Roman"/>
                <w:sz w:val="24"/>
                <w:szCs w:val="24"/>
                <w:rtl/>
              </w:rPr>
              <w:t xml:space="preserve"> تاثيرا معتدلا.</w:t>
            </w:r>
            <w:r w:rsidRPr="00FF7C5D">
              <w:rPr>
                <w:rFonts w:ascii="Times New Roman" w:eastAsia="Times New Roman" w:hAnsi="Times New Roman" w:cs="Times New Roman"/>
                <w:sz w:val="24"/>
                <w:szCs w:val="24"/>
                <w:rtl/>
                <w:lang w:bidi="ar-IQ"/>
              </w:rPr>
              <w:t xml:space="preserve">  تم اختبار قابلية العزلات البكتيرية (53) على إنتاج الهيمولايسين الفا إذ أظهرت النتائج التي تم الحصول عليها من الغربلة شبة الكمية على وسط اكار الدم المغذي المضاف لة 5% من دم الانسان على ان العزلات جميعها لها القابلية على انتاج الهيمولايسين الفا ، اعتمادا" على قابليتها على التحلل الدموي </w:t>
            </w:r>
            <w:r w:rsidRPr="00FF7C5D">
              <w:rPr>
                <w:rFonts w:ascii="Times New Roman" w:eastAsia="Times New Roman" w:hAnsi="Times New Roman" w:cs="Times New Roman"/>
                <w:sz w:val="24"/>
                <w:szCs w:val="24"/>
                <w:lang w:bidi="ar-IQ"/>
              </w:rPr>
              <w:t>Hemolytic assay</w:t>
            </w:r>
            <w:r w:rsidRPr="00FF7C5D">
              <w:rPr>
                <w:rFonts w:ascii="Times New Roman" w:eastAsia="Times New Roman" w:hAnsi="Times New Roman" w:cs="Times New Roman"/>
                <w:sz w:val="24"/>
                <w:szCs w:val="24"/>
                <w:rtl/>
                <w:lang w:bidi="ar-IQ"/>
              </w:rPr>
              <w:t xml:space="preserve"> والذي يضهر بشكل مناطق خضراء حول المستعمرة البكتيرية النامية، وقد تميزت العزلة المحلية </w:t>
            </w:r>
            <w:r w:rsidRPr="00FF7C5D">
              <w:rPr>
                <w:rFonts w:ascii="Times New Roman" w:eastAsia="Times New Roman" w:hAnsi="Times New Roman" w:cs="Times New Roman"/>
                <w:sz w:val="24"/>
                <w:szCs w:val="24"/>
                <w:lang w:bidi="ar-IQ"/>
              </w:rPr>
              <w:t>PMSB 41</w:t>
            </w:r>
            <w:r w:rsidRPr="00FF7C5D">
              <w:rPr>
                <w:rFonts w:ascii="Times New Roman" w:eastAsia="Times New Roman" w:hAnsi="Times New Roman" w:cs="Times New Roman"/>
                <w:sz w:val="24"/>
                <w:szCs w:val="24"/>
                <w:rtl/>
                <w:lang w:bidi="ar-IQ"/>
              </w:rPr>
              <w:t xml:space="preserve"> هي الأكفأ في إنتاج الهيمولايسين</w:t>
            </w:r>
            <w:r w:rsidRPr="00FF7C5D">
              <w:rPr>
                <w:rFonts w:ascii="Times New Roman" w:eastAsia="Times New Roman" w:hAnsi="Times New Roman" w:cs="Times New Roman"/>
                <w:sz w:val="24"/>
                <w:szCs w:val="24"/>
                <w:lang w:bidi="ar-IQ"/>
              </w:rPr>
              <w:t xml:space="preserve"> </w:t>
            </w:r>
            <w:r w:rsidRPr="00FF7C5D">
              <w:rPr>
                <w:rFonts w:ascii="Times New Roman" w:eastAsia="Times New Roman" w:hAnsi="Times New Roman" w:cs="Times New Roman"/>
                <w:sz w:val="24"/>
                <w:szCs w:val="24"/>
                <w:rtl/>
                <w:lang w:bidi="ar-IQ"/>
              </w:rPr>
              <w:t xml:space="preserve">لكونها اعطت اعلى انتاجية </w:t>
            </w:r>
            <w:r w:rsidRPr="00FF7C5D">
              <w:rPr>
                <w:rFonts w:ascii="Times New Roman" w:hAnsi="Times New Roman" w:cs="Times New Roman"/>
                <w:sz w:val="24"/>
                <w:szCs w:val="24"/>
              </w:rPr>
              <w:t>( 42.734  Unit/ml)</w:t>
            </w:r>
            <w:r w:rsidRPr="00FF7C5D">
              <w:rPr>
                <w:rFonts w:ascii="Times New Roman" w:hAnsi="Times New Roman" w:cs="Times New Roman"/>
                <w:sz w:val="24"/>
                <w:szCs w:val="24"/>
                <w:rtl/>
              </w:rPr>
              <w:t xml:space="preserve"> والتي استخدمت للتجارب اللاحقة.</w:t>
            </w:r>
            <w:r w:rsidRPr="00FF7C5D">
              <w:rPr>
                <w:rFonts w:ascii="Times New Roman" w:hAnsi="Times New Roman" w:cs="Times New Roman"/>
                <w:sz w:val="24"/>
                <w:szCs w:val="24"/>
                <w:rtl/>
                <w:lang w:bidi="ar-IQ"/>
              </w:rPr>
              <w:t xml:space="preserve">      نـقي الهيمولايسين الفا بخطوات عـدة شملت </w:t>
            </w:r>
            <w:r w:rsidRPr="00FF7C5D">
              <w:rPr>
                <w:rFonts w:ascii="Times New Roman" w:hAnsi="Times New Roman" w:cs="Times New Roman"/>
                <w:sz w:val="24"/>
                <w:szCs w:val="24"/>
                <w:rtl/>
                <w:lang w:bidi="ar-EG"/>
              </w:rPr>
              <w:t>الترسيب بكبريتات الامـونيوم بنسبة اشباع 25-50 % بفعالية</w:t>
            </w:r>
            <w:r w:rsidRPr="00FF7C5D">
              <w:rPr>
                <w:rFonts w:ascii="Times New Roman" w:hAnsi="Times New Roman" w:cs="Times New Roman"/>
                <w:sz w:val="24"/>
                <w:szCs w:val="24"/>
              </w:rPr>
              <w:t xml:space="preserve">(  128.20   unit/ml) </w:t>
            </w:r>
            <w:r w:rsidRPr="00FF7C5D">
              <w:rPr>
                <w:rFonts w:ascii="Times New Roman" w:hAnsi="Times New Roman" w:cs="Times New Roman"/>
                <w:sz w:val="24"/>
                <w:szCs w:val="24"/>
                <w:rtl/>
                <w:lang w:bidi="ar-EG"/>
              </w:rPr>
              <w:t xml:space="preserve">  وكروماتوغرافـــيا التبادل الأيوني باستخدام المبادل الايوني </w:t>
            </w:r>
            <w:r w:rsidRPr="00FF7C5D">
              <w:rPr>
                <w:rFonts w:ascii="Times New Roman" w:hAnsi="Times New Roman" w:cs="Times New Roman"/>
                <w:sz w:val="24"/>
                <w:szCs w:val="24"/>
                <w:lang w:bidi="ar-EG"/>
              </w:rPr>
              <w:t>(DEAE-Cellulose)</w:t>
            </w:r>
            <w:r w:rsidRPr="00FF7C5D">
              <w:rPr>
                <w:rFonts w:ascii="Times New Roman" w:hAnsi="Times New Roman" w:cs="Times New Roman"/>
                <w:sz w:val="24"/>
                <w:szCs w:val="24"/>
                <w:rtl/>
                <w:lang w:bidi="ar-EG"/>
              </w:rPr>
              <w:t xml:space="preserve"> </w:t>
            </w:r>
            <w:r w:rsidRPr="00FF7C5D">
              <w:rPr>
                <w:rFonts w:ascii="Times New Roman" w:hAnsi="Times New Roman" w:cs="Times New Roman"/>
                <w:sz w:val="24"/>
                <w:szCs w:val="24"/>
              </w:rPr>
              <w:t xml:space="preserve">(3.5 x 15 cm) </w:t>
            </w:r>
            <w:r w:rsidRPr="00FF7C5D">
              <w:rPr>
                <w:rFonts w:ascii="Times New Roman" w:hAnsi="Times New Roman" w:cs="Times New Roman"/>
                <w:sz w:val="24"/>
                <w:szCs w:val="24"/>
                <w:rtl/>
                <w:lang w:bidi="ar-EG"/>
              </w:rPr>
              <w:t xml:space="preserve"> التي اظهرت قمة واحدة بفعالية</w:t>
            </w:r>
            <w:r w:rsidRPr="00FF7C5D">
              <w:rPr>
                <w:rFonts w:ascii="Times New Roman" w:hAnsi="Times New Roman" w:cs="Times New Roman"/>
                <w:sz w:val="24"/>
                <w:szCs w:val="24"/>
              </w:rPr>
              <w:t>(45.42 %)</w:t>
            </w:r>
            <w:r w:rsidRPr="00FF7C5D">
              <w:rPr>
                <w:rFonts w:ascii="Times New Roman" w:hAnsi="Times New Roman" w:cs="Times New Roman"/>
                <w:sz w:val="24"/>
                <w:szCs w:val="24"/>
                <w:rtl/>
              </w:rPr>
              <w:t>.</w:t>
            </w:r>
            <w:r w:rsidRPr="00FF7C5D">
              <w:rPr>
                <w:rFonts w:ascii="Times New Roman" w:hAnsi="Times New Roman" w:cs="Times New Roman"/>
                <w:sz w:val="24"/>
                <w:szCs w:val="24"/>
                <w:rtl/>
                <w:lang w:bidi="ar-EG"/>
              </w:rPr>
              <w:t xml:space="preserve"> و الترشيح الهلامي  باستخدام هلام  </w:t>
            </w:r>
            <w:r w:rsidRPr="00FF7C5D">
              <w:rPr>
                <w:rFonts w:ascii="Times New Roman" w:hAnsi="Times New Roman" w:cs="Times New Roman"/>
                <w:sz w:val="24"/>
                <w:szCs w:val="24"/>
              </w:rPr>
              <w:t xml:space="preserve">Sepharose 6B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Pr>
              <w:t>(1.5 x85 cm)</w:t>
            </w:r>
            <w:r w:rsidRPr="00FF7C5D">
              <w:rPr>
                <w:rFonts w:ascii="Times New Roman" w:hAnsi="Times New Roman" w:cs="Times New Roman"/>
                <w:sz w:val="24"/>
                <w:szCs w:val="24"/>
                <w:rtl/>
              </w:rPr>
              <w:t xml:space="preserve"> بفعالية </w:t>
            </w:r>
            <w:r w:rsidRPr="00FF7C5D">
              <w:rPr>
                <w:rFonts w:ascii="Times New Roman" w:hAnsi="Times New Roman" w:cs="Times New Roman"/>
                <w:sz w:val="24"/>
                <w:szCs w:val="24"/>
              </w:rPr>
              <w:t>(14.90 %)</w:t>
            </w:r>
            <w:r w:rsidRPr="00FF7C5D">
              <w:rPr>
                <w:rFonts w:ascii="Times New Roman" w:hAnsi="Times New Roman" w:cs="Times New Roman"/>
                <w:sz w:val="24"/>
                <w:szCs w:val="24"/>
                <w:rtl/>
              </w:rPr>
              <w:t xml:space="preserve">.   تم تقدير الوزن الجزيئي للهيمولايسين الفا المنقى من العزلة المحلية </w:t>
            </w:r>
            <w:r w:rsidRPr="00FF7C5D">
              <w:rPr>
                <w:rFonts w:ascii="Times New Roman" w:hAnsi="Times New Roman" w:cs="Times New Roman"/>
                <w:i/>
                <w:iCs/>
                <w:sz w:val="24"/>
                <w:szCs w:val="24"/>
              </w:rPr>
              <w:t>P.mirabilis</w:t>
            </w:r>
            <w:r w:rsidRPr="00FF7C5D">
              <w:rPr>
                <w:rFonts w:ascii="Times New Roman" w:hAnsi="Times New Roman" w:cs="Times New Roman"/>
                <w:sz w:val="24"/>
                <w:szCs w:val="24"/>
              </w:rPr>
              <w:t xml:space="preserve"> BMBS41</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بطريقتين:الطريقة الأولى الترشيح الهلامي </w:t>
            </w:r>
            <w:r w:rsidRPr="00FF7C5D">
              <w:rPr>
                <w:rFonts w:ascii="Times New Roman" w:hAnsi="Times New Roman" w:cs="Times New Roman"/>
                <w:sz w:val="24"/>
                <w:szCs w:val="24"/>
                <w:rtl/>
              </w:rPr>
              <w:t>بأستخدام هلام</w:t>
            </w:r>
            <w:r w:rsidRPr="00FF7C5D">
              <w:rPr>
                <w:rFonts w:ascii="Times New Roman" w:hAnsi="Times New Roman" w:cs="Times New Roman"/>
                <w:sz w:val="24"/>
                <w:szCs w:val="24"/>
              </w:rPr>
              <w:t xml:space="preserve">  Sepharose 6B </w:t>
            </w:r>
            <w:r w:rsidRPr="00FF7C5D">
              <w:rPr>
                <w:rFonts w:ascii="Times New Roman" w:hAnsi="Times New Roman" w:cs="Times New Roman"/>
                <w:sz w:val="24"/>
                <w:szCs w:val="24"/>
                <w:rtl/>
              </w:rPr>
              <w:t xml:space="preserve"> وكان </w:t>
            </w:r>
            <w:r w:rsidRPr="00FF7C5D">
              <w:rPr>
                <w:rFonts w:ascii="Times New Roman" w:hAnsi="Times New Roman" w:cs="Times New Roman"/>
                <w:sz w:val="24"/>
                <w:szCs w:val="24"/>
              </w:rPr>
              <w:t>102 KD</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أما الطريقة الثانية فأبستخدام الترحيل الكهربائي بوجود المواد الماسخة وكان </w:t>
            </w:r>
            <w:r w:rsidRPr="00FF7C5D">
              <w:rPr>
                <w:rFonts w:ascii="Times New Roman" w:hAnsi="Times New Roman" w:cs="Times New Roman"/>
                <w:sz w:val="24"/>
                <w:szCs w:val="24"/>
                <w:lang w:bidi="ar-IQ"/>
              </w:rPr>
              <w:t>.109 KD</w:t>
            </w:r>
            <w:r w:rsidRPr="00FF7C5D">
              <w:rPr>
                <w:rFonts w:ascii="Times New Roman" w:eastAsia="Times New Roman" w:hAnsi="Times New Roman" w:cs="Times New Roman"/>
                <w:sz w:val="24"/>
                <w:szCs w:val="24"/>
                <w:rtl/>
                <w:lang w:bidi="ar-IQ"/>
              </w:rPr>
              <w:t xml:space="preserve">          أظهرت نتائج توصيف الهيمولايسين الفا ان</w:t>
            </w:r>
            <w:r w:rsidRPr="00FF7C5D">
              <w:rPr>
                <w:rFonts w:ascii="Times New Roman" w:hAnsi="Times New Roman" w:cs="Times New Roman"/>
                <w:sz w:val="24"/>
                <w:szCs w:val="24"/>
                <w:rtl/>
                <w:lang w:bidi="ar-EG"/>
              </w:rPr>
              <w:t xml:space="preserve"> درجة الحراره المثلى</w:t>
            </w:r>
            <w:r w:rsidRPr="00FF7C5D">
              <w:rPr>
                <w:rFonts w:ascii="Times New Roman" w:eastAsia="Times New Roman" w:hAnsi="Times New Roman" w:cs="Times New Roman"/>
                <w:sz w:val="24"/>
                <w:szCs w:val="24"/>
                <w:rtl/>
                <w:lang w:bidi="ar-IQ"/>
              </w:rPr>
              <w:t xml:space="preserve">  هي 35 و</w:t>
            </w:r>
            <w:r w:rsidRPr="00FF7C5D">
              <w:rPr>
                <w:rFonts w:ascii="Times New Roman" w:hAnsi="Times New Roman" w:cs="Times New Roman"/>
                <w:sz w:val="24"/>
                <w:szCs w:val="24"/>
              </w:rPr>
              <w:t>40</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vertAlign w:val="superscript"/>
              </w:rPr>
              <w:t>°</w:t>
            </w:r>
            <w:r w:rsidRPr="00FF7C5D">
              <w:rPr>
                <w:rFonts w:ascii="Times New Roman" w:hAnsi="Times New Roman" w:cs="Times New Roman"/>
                <w:sz w:val="24"/>
                <w:szCs w:val="24"/>
                <w:rtl/>
              </w:rPr>
              <w:t xml:space="preserve">م </w:t>
            </w:r>
            <w:r w:rsidRPr="00FF7C5D">
              <w:rPr>
                <w:rFonts w:ascii="Times New Roman" w:eastAsia="Times New Roman" w:hAnsi="Times New Roman" w:cs="Times New Roman"/>
                <w:sz w:val="24"/>
                <w:szCs w:val="24"/>
                <w:rtl/>
                <w:lang w:bidi="ar-IQ"/>
              </w:rPr>
              <w:t xml:space="preserve">والرقم الهيدروجيني الأمثل هو </w:t>
            </w:r>
            <w:r w:rsidRPr="00FF7C5D">
              <w:rPr>
                <w:rFonts w:ascii="Times New Roman" w:hAnsi="Times New Roman" w:cs="Times New Roman"/>
                <w:sz w:val="24"/>
                <w:szCs w:val="24"/>
              </w:rPr>
              <w:t>8.0</w:t>
            </w:r>
            <w:r w:rsidRPr="00FF7C5D">
              <w:rPr>
                <w:rFonts w:ascii="Times New Roman" w:hAnsi="Times New Roman" w:cs="Times New Roman"/>
                <w:sz w:val="24"/>
                <w:szCs w:val="24"/>
                <w:rtl/>
              </w:rPr>
              <w:t xml:space="preserve">, في حين يظهر الهيمولايسين الفا المنقى اعلى مستويات من الفعالية عند درجة حرارة </w:t>
            </w:r>
            <w:r w:rsidRPr="00FF7C5D">
              <w:rPr>
                <w:rFonts w:ascii="Times New Roman" w:hAnsi="Times New Roman" w:cs="Times New Roman"/>
                <w:sz w:val="24"/>
                <w:szCs w:val="24"/>
              </w:rPr>
              <w:t>25</w:t>
            </w:r>
            <w:r w:rsidRPr="00FF7C5D">
              <w:rPr>
                <w:rFonts w:ascii="Times New Roman" w:hAnsi="Times New Roman" w:cs="Times New Roman"/>
                <w:sz w:val="24"/>
                <w:szCs w:val="24"/>
                <w:vertAlign w:val="superscript"/>
              </w:rPr>
              <w:t>°</w:t>
            </w:r>
            <w:r w:rsidRPr="00FF7C5D">
              <w:rPr>
                <w:rFonts w:ascii="Times New Roman" w:hAnsi="Times New Roman" w:cs="Times New Roman"/>
                <w:sz w:val="24"/>
                <w:szCs w:val="24"/>
              </w:rPr>
              <w:t xml:space="preserve"> - 30</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vertAlign w:val="superscript"/>
              </w:rPr>
              <w:t>°</w:t>
            </w:r>
            <w:r w:rsidRPr="00FF7C5D">
              <w:rPr>
                <w:rFonts w:ascii="Times New Roman" w:hAnsi="Times New Roman" w:cs="Times New Roman"/>
                <w:sz w:val="24"/>
                <w:szCs w:val="24"/>
                <w:rtl/>
              </w:rPr>
              <w:t xml:space="preserve">م  ورقم هيدروجيني </w:t>
            </w:r>
            <w:r w:rsidRPr="00FF7C5D">
              <w:rPr>
                <w:rFonts w:ascii="Times New Roman" w:hAnsi="Times New Roman" w:cs="Times New Roman"/>
                <w:sz w:val="24"/>
                <w:szCs w:val="24"/>
              </w:rPr>
              <w:t>.0</w:t>
            </w:r>
            <w:r w:rsidRPr="00FF7C5D">
              <w:rPr>
                <w:rFonts w:ascii="Times New Roman" w:hAnsi="Times New Roman" w:cs="Times New Roman"/>
                <w:sz w:val="24"/>
                <w:szCs w:val="24"/>
                <w:rtl/>
              </w:rPr>
              <w:t>8.</w:t>
            </w:r>
            <w:r w:rsidRPr="00FF7C5D">
              <w:rPr>
                <w:rFonts w:ascii="Times New Roman" w:eastAsia="Times New Roman" w:hAnsi="Times New Roman" w:cs="Times New Roman"/>
                <w:sz w:val="24"/>
                <w:szCs w:val="24"/>
                <w:rtl/>
                <w:lang w:bidi="ar-IQ"/>
              </w:rPr>
              <w:t xml:space="preserve">    تم التشخيص الجزيئي بأستخدام بوادئ متخصصة للجينات المشفرة للهيمولايسين</w:t>
            </w:r>
            <w:r w:rsidRPr="00FF7C5D">
              <w:rPr>
                <w:rFonts w:ascii="Times New Roman" w:eastAsia="Times New Roman" w:hAnsi="Times New Roman" w:cs="Times New Roman"/>
                <w:sz w:val="24"/>
                <w:szCs w:val="24"/>
                <w:lang w:bidi="ar-IQ"/>
              </w:rPr>
              <w:t xml:space="preserve"> </w:t>
            </w:r>
            <w:r w:rsidRPr="00FF7C5D">
              <w:rPr>
                <w:rFonts w:ascii="Times New Roman" w:eastAsia="Times New Roman" w:hAnsi="Times New Roman" w:cs="Times New Roman"/>
                <w:sz w:val="24"/>
                <w:szCs w:val="24"/>
                <w:rtl/>
                <w:lang w:bidi="ar-IQ"/>
              </w:rPr>
              <w:t xml:space="preserve">الفا والتي هي </w:t>
            </w:r>
            <w:r w:rsidRPr="00FF7C5D">
              <w:rPr>
                <w:rFonts w:ascii="Times New Roman" w:eastAsia="Times New Roman" w:hAnsi="Times New Roman" w:cs="Times New Roman"/>
                <w:i/>
                <w:iCs/>
                <w:sz w:val="24"/>
                <w:szCs w:val="24"/>
                <w:lang w:bidi="ar-IQ"/>
              </w:rPr>
              <w:t>hpmA</w:t>
            </w:r>
            <w:r w:rsidRPr="00FF7C5D">
              <w:rPr>
                <w:rFonts w:ascii="Times New Roman" w:eastAsia="Times New Roman" w:hAnsi="Times New Roman" w:cs="Times New Roman"/>
                <w:i/>
                <w:iCs/>
                <w:sz w:val="24"/>
                <w:szCs w:val="24"/>
                <w:rtl/>
                <w:lang w:bidi="ar-IQ"/>
              </w:rPr>
              <w:t xml:space="preserve"> </w:t>
            </w:r>
            <w:r w:rsidRPr="00FF7C5D">
              <w:rPr>
                <w:rFonts w:ascii="Times New Roman" w:eastAsia="Times New Roman" w:hAnsi="Times New Roman" w:cs="Times New Roman"/>
                <w:i/>
                <w:iCs/>
                <w:sz w:val="24"/>
                <w:szCs w:val="24"/>
                <w:lang w:bidi="ar-IQ"/>
              </w:rPr>
              <w:t xml:space="preserve">hpmB, </w:t>
            </w:r>
            <w:r w:rsidRPr="00FF7C5D">
              <w:rPr>
                <w:rFonts w:ascii="Times New Roman" w:eastAsia="Times New Roman" w:hAnsi="Times New Roman" w:cs="Times New Roman"/>
                <w:i/>
                <w:iCs/>
                <w:sz w:val="24"/>
                <w:szCs w:val="24"/>
                <w:rtl/>
                <w:lang w:bidi="ar-IQ"/>
              </w:rPr>
              <w:t xml:space="preserve"> كعامل ضراوة في بكتريا</w:t>
            </w:r>
            <w:r w:rsidRPr="00FF7C5D">
              <w:rPr>
                <w:rFonts w:ascii="Times New Roman" w:eastAsia="Times New Roman" w:hAnsi="Times New Roman" w:cs="Times New Roman"/>
                <w:i/>
                <w:iCs/>
                <w:sz w:val="24"/>
                <w:szCs w:val="24"/>
                <w:lang w:bidi="ar-IQ"/>
              </w:rPr>
              <w:t>Proteus mirabilis</w:t>
            </w:r>
            <w:r w:rsidRPr="00FF7C5D">
              <w:rPr>
                <w:rFonts w:ascii="Times New Roman" w:eastAsia="Times New Roman" w:hAnsi="Times New Roman" w:cs="Times New Roman"/>
                <w:i/>
                <w:iCs/>
                <w:sz w:val="24"/>
                <w:szCs w:val="24"/>
                <w:rtl/>
                <w:lang w:bidi="ar-IQ"/>
              </w:rPr>
              <w:t xml:space="preserve">  وذلك بأستخدام تقنية </w:t>
            </w:r>
            <w:r w:rsidRPr="00FF7C5D">
              <w:rPr>
                <w:rFonts w:ascii="Times New Roman" w:hAnsi="Times New Roman" w:cs="Times New Roman"/>
                <w:sz w:val="24"/>
                <w:szCs w:val="24"/>
              </w:rPr>
              <w:t>MPCR</w:t>
            </w:r>
            <w:r w:rsidRPr="00FF7C5D">
              <w:rPr>
                <w:rFonts w:ascii="Times New Roman" w:eastAsia="Times New Roman" w:hAnsi="Times New Roman" w:cs="Times New Roman"/>
                <w:i/>
                <w:iCs/>
                <w:sz w:val="24"/>
                <w:szCs w:val="24"/>
                <w:rtl/>
                <w:lang w:bidi="ar-IQ"/>
              </w:rPr>
              <w:t xml:space="preserve"> .   </w:t>
            </w:r>
            <w:r w:rsidRPr="00FF7C5D">
              <w:rPr>
                <w:rFonts w:ascii="Times New Roman" w:eastAsia="Times New Roman" w:hAnsi="Times New Roman" w:cs="Times New Roman"/>
                <w:sz w:val="24"/>
                <w:szCs w:val="24"/>
                <w:rtl/>
                <w:lang w:bidi="ar-IQ"/>
              </w:rPr>
              <w:t xml:space="preserve"> </w:t>
            </w:r>
          </w:p>
        </w:tc>
      </w:tr>
    </w:tbl>
    <w:p w:rsidR="000C731A" w:rsidRPr="00FF7C5D" w:rsidRDefault="000C731A" w:rsidP="00D56026">
      <w:pPr>
        <w:tabs>
          <w:tab w:val="left" w:pos="1888"/>
        </w:tabs>
        <w:rPr>
          <w:rFonts w:ascii="Times New Roman" w:hAnsi="Times New Roman" w:cs="Times New Roman" w:hint="cs"/>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8E17A1" w:rsidRPr="00FF7C5D" w:rsidRDefault="008E17A1" w:rsidP="00D56026">
      <w:pPr>
        <w:tabs>
          <w:tab w:val="left" w:pos="1888"/>
        </w:tabs>
        <w:rPr>
          <w:rFonts w:ascii="Times New Roman" w:hAnsi="Times New Roman" w:cs="Times New Roman"/>
          <w:sz w:val="24"/>
          <w:szCs w:val="24"/>
          <w:rtl/>
          <w:lang w:bidi="ar-IQ"/>
        </w:rPr>
      </w:pPr>
    </w:p>
    <w:p w:rsidR="00B47ED8" w:rsidRPr="00FF7C5D" w:rsidRDefault="00B47ED8" w:rsidP="00D56026">
      <w:pPr>
        <w:tabs>
          <w:tab w:val="left" w:pos="1888"/>
        </w:tabs>
        <w:rPr>
          <w:rFonts w:ascii="Times New Roman" w:hAnsi="Times New Roman" w:cs="Times New Roman"/>
          <w:sz w:val="24"/>
          <w:szCs w:val="24"/>
          <w:lang w:bidi="ar-IQ"/>
        </w:rPr>
      </w:pPr>
    </w:p>
    <w:p w:rsidR="00B47ED8" w:rsidRPr="00FF7C5D" w:rsidRDefault="00B47ED8" w:rsidP="00D56026">
      <w:pPr>
        <w:tabs>
          <w:tab w:val="left" w:pos="1888"/>
        </w:tabs>
        <w:rPr>
          <w:rFonts w:ascii="Times New Roman" w:hAnsi="Times New Roman" w:cs="Times New Roman"/>
          <w:sz w:val="24"/>
          <w:szCs w:val="24"/>
          <w:rtl/>
          <w:lang w:bidi="ar-IQ"/>
        </w:rPr>
      </w:pPr>
    </w:p>
    <w:tbl>
      <w:tblPr>
        <w:bidiVisual/>
        <w:tblW w:w="9851" w:type="dxa"/>
        <w:tblInd w:w="496"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58"/>
        <w:gridCol w:w="1577"/>
        <w:gridCol w:w="2026"/>
        <w:gridCol w:w="1591"/>
        <w:gridCol w:w="2367"/>
        <w:gridCol w:w="1973"/>
        <w:gridCol w:w="159"/>
      </w:tblGrid>
      <w:tr w:rsidR="00B47ED8" w:rsidRPr="00E60FD3" w:rsidTr="00770146">
        <w:trPr>
          <w:gridBefore w:val="1"/>
          <w:wBefore w:w="159" w:type="dxa"/>
          <w:trHeight w:val="280"/>
        </w:trPr>
        <w:tc>
          <w:tcPr>
            <w:tcW w:w="9692" w:type="dxa"/>
            <w:gridSpan w:val="6"/>
            <w:tcBorders>
              <w:top w:val="thickThinSmallGap" w:sz="24" w:space="0" w:color="auto"/>
              <w:bottom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47ED8" w:rsidRPr="00E60FD3" w:rsidTr="00770146">
        <w:trPr>
          <w:gridAfter w:val="1"/>
          <w:wAfter w:w="159" w:type="dxa"/>
          <w:trHeight w:val="280"/>
        </w:trPr>
        <w:tc>
          <w:tcPr>
            <w:tcW w:w="1736" w:type="dxa"/>
            <w:gridSpan w:val="2"/>
            <w:tcBorders>
              <w:top w:val="thickThinSmallGap" w:sz="24" w:space="0" w:color="auto"/>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956" w:type="dxa"/>
            <w:gridSpan w:val="4"/>
            <w:tcBorders>
              <w:top w:val="thickThinSmallGap" w:sz="24" w:space="0" w:color="auto"/>
              <w:left w:val="thickThinSmallGap" w:sz="24" w:space="0" w:color="auto"/>
            </w:tcBorders>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47ED8" w:rsidRPr="00E60FD3" w:rsidTr="00770146">
        <w:trPr>
          <w:gridAfter w:val="1"/>
          <w:wAfter w:w="159" w:type="dxa"/>
          <w:trHeight w:val="280"/>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956"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47ED8" w:rsidRPr="00E60FD3" w:rsidTr="00770146">
        <w:trPr>
          <w:gridAfter w:val="1"/>
          <w:wAfter w:w="159" w:type="dxa"/>
          <w:trHeight w:val="507"/>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956" w:type="dxa"/>
            <w:gridSpan w:val="4"/>
            <w:tcBorders>
              <w:left w:val="thickThinSmallGap" w:sz="24" w:space="0" w:color="auto"/>
            </w:tcBorders>
          </w:tcPr>
          <w:p w:rsidR="00B47ED8" w:rsidRPr="00FF7C5D" w:rsidRDefault="00AA4FFC" w:rsidP="00AA4FFC">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محمد ابراهيم نادر</w:t>
            </w:r>
          </w:p>
        </w:tc>
      </w:tr>
      <w:tr w:rsidR="00B47ED8" w:rsidRPr="00E60FD3" w:rsidTr="00770146">
        <w:trPr>
          <w:gridAfter w:val="1"/>
          <w:wAfter w:w="159" w:type="dxa"/>
          <w:trHeight w:val="202"/>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956" w:type="dxa"/>
            <w:gridSpan w:val="4"/>
            <w:tcBorders>
              <w:left w:val="thickThinSmallGap" w:sz="24" w:space="0" w:color="auto"/>
            </w:tcBorders>
          </w:tcPr>
          <w:p w:rsidR="00B47ED8" w:rsidRPr="00FF7C5D" w:rsidRDefault="00AA4FFC" w:rsidP="00AA4FFC">
            <w:pPr>
              <w:spacing w:line="360" w:lineRule="auto"/>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زياد شلال عباس </w:t>
            </w:r>
            <w:r w:rsidR="00770146" w:rsidRPr="00FF7C5D">
              <w:rPr>
                <w:rFonts w:ascii="Times New Roman" w:hAnsi="Times New Roman" w:cs="Times New Roman" w:hint="cs"/>
                <w:sz w:val="24"/>
                <w:szCs w:val="24"/>
                <w:rtl/>
                <w:lang w:bidi="ar-IQ"/>
              </w:rPr>
              <w:t xml:space="preserve">           </w:t>
            </w:r>
          </w:p>
        </w:tc>
      </w:tr>
      <w:tr w:rsidR="00B47ED8" w:rsidRPr="00E60FD3" w:rsidTr="00770146">
        <w:trPr>
          <w:gridAfter w:val="1"/>
          <w:wAfter w:w="159" w:type="dxa"/>
          <w:trHeight w:val="280"/>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956"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lang w:bidi="ar-IQ"/>
              </w:rPr>
            </w:pPr>
          </w:p>
        </w:tc>
      </w:tr>
      <w:tr w:rsidR="00B47ED8" w:rsidRPr="00E60FD3" w:rsidTr="00770146">
        <w:trPr>
          <w:gridAfter w:val="1"/>
          <w:wAfter w:w="158" w:type="dxa"/>
          <w:trHeight w:val="562"/>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2026" w:type="dxa"/>
            <w:tcBorders>
              <w:left w:val="thickThinSmallGap" w:sz="24" w:space="0" w:color="auto"/>
            </w:tcBorders>
          </w:tcPr>
          <w:p w:rsidR="00B47ED8" w:rsidRPr="00FF7C5D" w:rsidRDefault="00BA0548" w:rsidP="00DA2032">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86" type="#_x0000_t202" style="position:absolute;left:0;text-align:left;margin-left:63.25pt;margin-top:1.05pt;width:19.5pt;height:17.6pt;z-index:151;visibility:visible;mso-position-horizontal-relative:text;mso-position-vertical-relative:text">
                  <v:textbox style="mso-next-textbox:#_x0000_s1386">
                    <w:txbxContent>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8E17A1"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مدرس مساعد</w:t>
            </w:r>
          </w:p>
          <w:p w:rsidR="008E17A1" w:rsidRPr="00FF7C5D" w:rsidRDefault="008E17A1" w:rsidP="00DA2032">
            <w:pPr>
              <w:pStyle w:val="NoSpacing"/>
              <w:rPr>
                <w:rFonts w:ascii="Times New Roman" w:hAnsi="Times New Roman" w:cs="Times New Roman" w:hint="cs"/>
                <w:sz w:val="24"/>
                <w:szCs w:val="24"/>
                <w:lang w:bidi="ar-IQ"/>
              </w:rPr>
            </w:pPr>
          </w:p>
        </w:tc>
        <w:tc>
          <w:tcPr>
            <w:tcW w:w="1591" w:type="dxa"/>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87" type="#_x0000_t202" style="position:absolute;left:0;text-align:left;margin-left:46.3pt;margin-top:.65pt;width:18pt;height:17.6pt;z-index:152;visibility:visible;mso-position-horizontal-relative:text;mso-position-vertical-relative:text" fillcolor="window" strokeweight=".5pt">
                  <v:textbox style="mso-next-textbox:#_x0000_s1387">
                    <w:txbxContent>
                      <w:p w:rsidR="008C2AF9" w:rsidRDefault="008C2AF9" w:rsidP="00B47ED8">
                        <w:pPr>
                          <w:rPr>
                            <w:lang w:bidi="ar-IQ"/>
                          </w:rPr>
                        </w:pPr>
                      </w:p>
                    </w:txbxContent>
                  </v:textbox>
                </v:shape>
              </w:pict>
            </w:r>
            <w:r w:rsidR="00B47ED8"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مدرس</w:t>
            </w:r>
          </w:p>
        </w:tc>
        <w:tc>
          <w:tcPr>
            <w:tcW w:w="2367" w:type="dxa"/>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88" type="#_x0000_t202" style="position:absolute;left:0;text-align:left;margin-left:86.05pt;margin-top:.65pt;width:17.25pt;height:17.6pt;z-index:153;visibility:visible;mso-position-horizontal-relative:text;mso-position-vertical-relative:text" fillcolor="window" strokeweight=".5pt">
                  <v:textbox style="mso-next-textbox:#_x0000_s1388">
                    <w:txbxContent>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8E17A1"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استاذ مساعد</w:t>
            </w:r>
          </w:p>
        </w:tc>
        <w:tc>
          <w:tcPr>
            <w:tcW w:w="1973" w:type="dxa"/>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89" type="#_x0000_t202" style="position:absolute;left:0;text-align:left;margin-left:64.2pt;margin-top:.65pt;width:18.75pt;height:17.6pt;z-index:154;visibility:visible;mso-position-horizontal-relative:text;mso-position-vertical-relative:text" fillcolor="window" strokeweight=".5pt">
                  <v:textbox style="mso-next-textbox:#_x0000_s1389">
                    <w:txbxContent>
                      <w:p w:rsidR="008E17A1" w:rsidRDefault="008E17A1" w:rsidP="008E17A1">
                        <w:r w:rsidRPr="006550F2">
                          <w:rPr>
                            <w:rFonts w:ascii="Arial" w:hAnsi="Arial"/>
                            <w:rtl/>
                          </w:rPr>
                          <w:t>√</w:t>
                        </w:r>
                      </w:p>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استاذ</w:t>
            </w:r>
          </w:p>
        </w:tc>
      </w:tr>
      <w:tr w:rsidR="00B47ED8" w:rsidRPr="00E60FD3" w:rsidTr="00770146">
        <w:trPr>
          <w:gridAfter w:val="1"/>
          <w:wAfter w:w="159" w:type="dxa"/>
          <w:trHeight w:val="575"/>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p>
        </w:tc>
        <w:tc>
          <w:tcPr>
            <w:tcW w:w="3616" w:type="dxa"/>
            <w:gridSpan w:val="2"/>
            <w:tcBorders>
              <w:left w:val="thickThinSmallGap" w:sz="24" w:space="0" w:color="auto"/>
            </w:tcBorders>
          </w:tcPr>
          <w:p w:rsidR="00B47ED8" w:rsidRPr="00FF7C5D" w:rsidRDefault="00BA0548" w:rsidP="00DA2032">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91" type="#_x0000_t202" style="position:absolute;left:0;text-align:left;margin-left:141.05pt;margin-top:1pt;width:19.5pt;height:16.9pt;z-index:156;visibility:visible;mso-position-horizontal-relative:text;mso-position-vertical-relative:text" fillcolor="window" strokeweight=".5pt">
                  <v:textbox style="mso-next-textbox:#_x0000_s1391">
                    <w:txbxContent>
                      <w:p w:rsidR="008C2AF9" w:rsidRDefault="008C2AF9" w:rsidP="00B47ED8">
                        <w:r w:rsidRPr="006550F2">
                          <w:rPr>
                            <w:rFonts w:ascii="Arial" w:hAnsi="Arial"/>
                            <w:rtl/>
                          </w:rPr>
                          <w:t>√</w:t>
                        </w:r>
                      </w:p>
                    </w:txbxContent>
                  </v:textbox>
                </v:shape>
              </w:pict>
            </w:r>
            <w:r w:rsidR="008E17A1" w:rsidRPr="00FF7C5D">
              <w:rPr>
                <w:rFonts w:ascii="Times New Roman" w:hAnsi="Times New Roman" w:cs="Times New Roman" w:hint="cs"/>
                <w:sz w:val="24"/>
                <w:szCs w:val="24"/>
                <w:rtl/>
              </w:rPr>
              <w:t xml:space="preserve">  </w:t>
            </w:r>
            <w:r w:rsidR="00B47ED8" w:rsidRPr="00FF7C5D">
              <w:rPr>
                <w:rFonts w:ascii="Times New Roman" w:hAnsi="Times New Roman" w:cs="Times New Roman"/>
                <w:sz w:val="24"/>
                <w:szCs w:val="24"/>
                <w:rtl/>
              </w:rPr>
              <w:t xml:space="preserve">       </w:t>
            </w:r>
            <w:r w:rsidR="00B47ED8" w:rsidRPr="00FF7C5D">
              <w:rPr>
                <w:rFonts w:ascii="Times New Roman" w:hAnsi="Times New Roman" w:cs="Times New Roman"/>
                <w:sz w:val="24"/>
                <w:szCs w:val="24"/>
                <w:rtl/>
                <w:lang w:bidi="ar-IQ"/>
              </w:rPr>
              <w:t>ماجستير</w:t>
            </w:r>
          </w:p>
          <w:p w:rsidR="008E17A1" w:rsidRPr="00FF7C5D" w:rsidRDefault="008E17A1" w:rsidP="00DA2032">
            <w:pPr>
              <w:pStyle w:val="NoSpacing"/>
              <w:rPr>
                <w:rFonts w:ascii="Times New Roman" w:hAnsi="Times New Roman" w:cs="Times New Roman"/>
                <w:sz w:val="24"/>
                <w:szCs w:val="24"/>
                <w:rtl/>
                <w:lang w:bidi="ar-IQ"/>
              </w:rPr>
            </w:pPr>
          </w:p>
        </w:tc>
        <w:tc>
          <w:tcPr>
            <w:tcW w:w="4340" w:type="dxa"/>
            <w:gridSpan w:val="2"/>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90" type="#_x0000_t202" style="position:absolute;left:0;text-align:left;margin-left:182.7pt;margin-top:1.35pt;width:17.25pt;height:16.9pt;z-index:155;visibility:visible;mso-position-horizontal-relative:text;mso-position-vertical-relative:text" fillcolor="window" strokeweight=".5pt">
                  <v:textbox style="mso-next-textbox:#_x0000_s1390">
                    <w:txbxContent>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8E17A1"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دكتوراه</w:t>
            </w:r>
          </w:p>
        </w:tc>
      </w:tr>
      <w:tr w:rsidR="00B47ED8" w:rsidRPr="00E60FD3" w:rsidTr="00770146">
        <w:trPr>
          <w:gridAfter w:val="1"/>
          <w:wAfter w:w="159" w:type="dxa"/>
          <w:trHeight w:val="856"/>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956" w:type="dxa"/>
            <w:gridSpan w:val="4"/>
            <w:tcBorders>
              <w:left w:val="thickThinSmallGap" w:sz="24" w:space="0" w:color="auto"/>
            </w:tcBorders>
          </w:tcPr>
          <w:p w:rsidR="00B47ED8" w:rsidRPr="00FF7C5D" w:rsidRDefault="00AA4FFC" w:rsidP="00AA4FFC">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دراسة جزيئية لبعض عوامل الفوعة للمكورات العنقودية الذهبية المعزولة من حليب الابقار المصابة بالتهاب الضرع</w:t>
            </w:r>
            <w:r w:rsidR="008E17A1" w:rsidRPr="00FF7C5D">
              <w:rPr>
                <w:rFonts w:ascii="Times New Roman" w:hAnsi="Times New Roman" w:cs="Times New Roman" w:hint="cs"/>
                <w:sz w:val="24"/>
                <w:szCs w:val="24"/>
                <w:rtl/>
                <w:lang w:bidi="ar-IQ"/>
              </w:rPr>
              <w:t xml:space="preserve"> </w:t>
            </w:r>
          </w:p>
        </w:tc>
      </w:tr>
      <w:tr w:rsidR="00B47ED8" w:rsidRPr="00E60FD3" w:rsidTr="00770146">
        <w:trPr>
          <w:gridAfter w:val="1"/>
          <w:wAfter w:w="159" w:type="dxa"/>
          <w:trHeight w:val="280"/>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956"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47ED8" w:rsidRPr="00E60FD3" w:rsidTr="00770146">
        <w:trPr>
          <w:gridAfter w:val="1"/>
          <w:wAfter w:w="159" w:type="dxa"/>
          <w:trHeight w:val="280"/>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956"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B47ED8" w:rsidRPr="00E60FD3" w:rsidTr="00770146">
        <w:trPr>
          <w:gridAfter w:val="1"/>
          <w:wAfter w:w="159" w:type="dxa"/>
          <w:trHeight w:val="9386"/>
        </w:trPr>
        <w:tc>
          <w:tcPr>
            <w:tcW w:w="1736" w:type="dxa"/>
            <w:gridSpan w:val="2"/>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956" w:type="dxa"/>
            <w:gridSpan w:val="4"/>
            <w:tcBorders>
              <w:left w:val="thickThinSmallGap" w:sz="24" w:space="0" w:color="auto"/>
            </w:tcBorders>
          </w:tcPr>
          <w:p w:rsidR="00770146" w:rsidRPr="00FF7C5D" w:rsidRDefault="00AA4FFC" w:rsidP="00770146">
            <w:pPr>
              <w:tabs>
                <w:tab w:val="center" w:pos="4153"/>
              </w:tabs>
              <w:spacing w:line="360" w:lineRule="auto"/>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اجريت هذة الدراسة بجمع 120 عينة حليب من الابقار المصابة بالتهاب الضرع من مختلف المناطق في بغداد لعزل بكتريا المكورات العنقودية الذهبية , وشملت المناطق (اليوسفية ,ابو غريب, اللطيفية, الفضيلية والتاجي) للمدة من شهر تشرين الاول لعام 2015 الى شهر كانون الثاني لعام 2016.</w:t>
            </w:r>
            <w:r w:rsidRPr="00FF7C5D">
              <w:rPr>
                <w:rFonts w:ascii="Times New Roman" w:hAnsi="Times New Roman" w:cs="Times New Roman"/>
                <w:sz w:val="24"/>
                <w:szCs w:val="24"/>
                <w:rtl/>
              </w:rPr>
              <w:t>تم عزل 60 عزلة لبكتريا المكورات العنقودية الذهبية من عينات الحليب اعتماداً على الفحوصات التقليدية (فحص التحلل الدم وفحص التخثر و فحص كاتليز والاوكسديز و</w:t>
            </w:r>
            <w:r w:rsidRPr="00FF7C5D">
              <w:rPr>
                <w:rFonts w:ascii="Times New Roman" w:hAnsi="Times New Roman" w:cs="Times New Roman"/>
                <w:sz w:val="24"/>
                <w:szCs w:val="24"/>
              </w:rPr>
              <w:t>DNase</w:t>
            </w:r>
            <w:r w:rsidRPr="00FF7C5D">
              <w:rPr>
                <w:rFonts w:ascii="Times New Roman" w:hAnsi="Times New Roman" w:cs="Times New Roman"/>
                <w:sz w:val="24"/>
                <w:szCs w:val="24"/>
                <w:rtl/>
                <w:lang w:bidi="ar-IQ"/>
              </w:rPr>
              <w:t>) . استعمل نظام ابي (</w:t>
            </w:r>
            <w:r w:rsidRPr="00FF7C5D">
              <w:rPr>
                <w:rFonts w:ascii="Times New Roman" w:hAnsi="Times New Roman" w:cs="Times New Roman"/>
                <w:sz w:val="24"/>
                <w:szCs w:val="24"/>
                <w:lang w:bidi="ar-IQ"/>
              </w:rPr>
              <w:t>APi Staph</w:t>
            </w:r>
            <w:r w:rsidRPr="00FF7C5D">
              <w:rPr>
                <w:rFonts w:ascii="Times New Roman" w:hAnsi="Times New Roman" w:cs="Times New Roman"/>
                <w:sz w:val="24"/>
                <w:szCs w:val="24"/>
                <w:rtl/>
                <w:lang w:bidi="ar-IQ"/>
              </w:rPr>
              <w:t>) في التشخيص التاكيدي لهذه الجراثيم والذي اظهر تطابقاً تاماً مع نتائج الفحوصات البايو كيميائية التقليدية انفة الذكر .</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فضلا عن استعمال 12 نوع من المضادات الحيوية المختلفة لاختبار فحص الحساسية من هذه العزلات باستخدام اقراص المضادات الحيوية حيث كانت اكثر عزلات بكتريا المكورات العنقودية الذهبية مقاومة للامبنسلين, نيتيلميسين، التتراسيكلين، الأزيتروميسين، جاتفلوكسين حيث كانت نتائج عزلات مقاومة (43,20,19,18,16) على التوالي من أصل 60 عزلة، بينما كانت أكثر العزلات حساسية ميثوبريم، سيفوكسيتين، ميثوبريم سلفاميثوكسازول، الكلورامفينيكول حيث كانت نتائج عزلات الحساسة (40,40,19,39,38) على التوالي من أصل 60 عزلة , تم استخلاص الحامض النووي منقوص الاوكسجين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من العزلات عن طريق عدة استخلاص       </w:t>
            </w: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770146" w:rsidRPr="00FF7C5D" w:rsidRDefault="00770146" w:rsidP="00770146">
            <w:pPr>
              <w:tabs>
                <w:tab w:val="center" w:pos="4153"/>
              </w:tabs>
              <w:spacing w:line="360" w:lineRule="auto"/>
              <w:jc w:val="both"/>
              <w:rPr>
                <w:rFonts w:ascii="Times New Roman" w:hAnsi="Times New Roman" w:cs="Times New Roman"/>
                <w:sz w:val="24"/>
                <w:szCs w:val="24"/>
                <w:rtl/>
                <w:lang w:bidi="ar-IQ"/>
              </w:rPr>
            </w:pPr>
          </w:p>
          <w:p w:rsidR="00B47ED8" w:rsidRPr="00FF7C5D" w:rsidRDefault="00AA4FFC" w:rsidP="00770146">
            <w:pPr>
              <w:tabs>
                <w:tab w:val="center" w:pos="4153"/>
              </w:tabs>
              <w:spacing w:line="360" w:lineRule="auto"/>
              <w:jc w:val="both"/>
              <w:rPr>
                <w:rFonts w:ascii="Times New Roman" w:hAnsi="Times New Roman" w:cs="Times New Roman"/>
                <w:sz w:val="24"/>
                <w:szCs w:val="24"/>
                <w:lang w:bidi="ar-IQ"/>
              </w:rPr>
            </w:pPr>
            <w:r w:rsidRPr="00FF7C5D">
              <w:rPr>
                <w:rFonts w:ascii="Times New Roman" w:hAnsi="Times New Roman" w:cs="Times New Roman"/>
                <w:sz w:val="24"/>
                <w:szCs w:val="24"/>
                <w:rtl/>
                <w:lang w:bidi="ar-IQ"/>
              </w:rPr>
              <w:t xml:space="preserve">                (</w:t>
            </w:r>
            <w:r w:rsidRPr="00FF7C5D">
              <w:rPr>
                <w:rFonts w:ascii="Times New Roman" w:eastAsia="Times New Roman" w:hAnsi="Times New Roman" w:cs="Times New Roman"/>
                <w:noProof/>
                <w:sz w:val="24"/>
                <w:szCs w:val="24"/>
              </w:rPr>
              <w:t>Geneaid "presto", Korea</w:t>
            </w:r>
            <w:r w:rsidRPr="00FF7C5D">
              <w:rPr>
                <w:rFonts w:ascii="Times New Roman" w:hAnsi="Times New Roman" w:cs="Times New Roman"/>
                <w:sz w:val="24"/>
                <w:szCs w:val="24"/>
                <w:rtl/>
                <w:lang w:bidi="ar-IQ"/>
              </w:rPr>
              <w:t xml:space="preserve">) وتم التحري عن الجينات ( عامل التخثر, الخثرة, سم المعوي, انزيم الحراري وجين </w:t>
            </w:r>
            <w:r w:rsidRPr="00FF7C5D">
              <w:rPr>
                <w:rFonts w:ascii="Times New Roman" w:hAnsi="Times New Roman" w:cs="Times New Roman"/>
                <w:sz w:val="24"/>
                <w:szCs w:val="24"/>
                <w:lang w:bidi="ar-IQ"/>
              </w:rPr>
              <w:t xml:space="preserve"> </w:t>
            </w:r>
            <w:r w:rsidRPr="00FF7C5D">
              <w:rPr>
                <w:rFonts w:ascii="Times New Roman" w:hAnsi="Times New Roman" w:cs="Times New Roman"/>
                <w:i/>
                <w:iCs/>
                <w:sz w:val="24"/>
                <w:szCs w:val="24"/>
                <w:lang w:bidi="ar-IQ"/>
              </w:rPr>
              <w:t>Spa</w:t>
            </w:r>
            <w:r w:rsidRPr="00FF7C5D">
              <w:rPr>
                <w:rFonts w:ascii="Times New Roman" w:hAnsi="Times New Roman" w:cs="Times New Roman"/>
                <w:sz w:val="24"/>
                <w:szCs w:val="24"/>
                <w:lang w:bidi="ar-IQ"/>
              </w:rPr>
              <w:t xml:space="preserve"> IgG binding and x-region of protein A</w:t>
            </w:r>
            <w:r w:rsidRPr="00FF7C5D">
              <w:rPr>
                <w:rFonts w:ascii="Times New Roman" w:hAnsi="Times New Roman" w:cs="Times New Roman"/>
                <w:sz w:val="24"/>
                <w:szCs w:val="24"/>
                <w:rtl/>
                <w:lang w:bidi="ar-IQ"/>
              </w:rPr>
              <w:t xml:space="preserve">) باستخدام تقنية </w:t>
            </w:r>
            <w:r w:rsidRPr="00FF7C5D">
              <w:rPr>
                <w:rFonts w:ascii="Times New Roman" w:hAnsi="Times New Roman" w:cs="Times New Roman"/>
                <w:sz w:val="24"/>
                <w:szCs w:val="24"/>
                <w:rtl/>
              </w:rPr>
              <w:t>تفاعل السلسلة المتبلمرة</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PCR)</w:t>
            </w:r>
            <w:r w:rsidRPr="00FF7C5D">
              <w:rPr>
                <w:rFonts w:ascii="Times New Roman" w:hAnsi="Times New Roman" w:cs="Times New Roman"/>
                <w:sz w:val="24"/>
                <w:szCs w:val="24"/>
                <w:rtl/>
                <w:lang w:bidi="ar-IQ"/>
              </w:rPr>
              <w:t>) بوجود بوادى خاصة لهذه الجينات . ا</w:t>
            </w:r>
            <w:r w:rsidRPr="00FF7C5D">
              <w:rPr>
                <w:rFonts w:ascii="Times New Roman" w:hAnsi="Times New Roman" w:cs="Times New Roman"/>
                <w:sz w:val="24"/>
                <w:szCs w:val="24"/>
                <w:rtl/>
              </w:rPr>
              <w:t>ثبتت نتائج تفاعل السلسلة المتبلمرة لجينات (</w:t>
            </w:r>
            <w:r w:rsidRPr="00FF7C5D">
              <w:rPr>
                <w:rFonts w:ascii="Times New Roman" w:hAnsi="Times New Roman" w:cs="Times New Roman"/>
                <w:i/>
                <w:iCs/>
                <w:sz w:val="24"/>
                <w:szCs w:val="24"/>
              </w:rPr>
              <w:t>nuc</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w:t>
            </w:r>
            <w:r w:rsidRPr="00FF7C5D">
              <w:rPr>
                <w:rFonts w:ascii="Times New Roman" w:hAnsi="Times New Roman" w:cs="Times New Roman"/>
                <w:i/>
                <w:iCs/>
                <w:sz w:val="24"/>
                <w:szCs w:val="24"/>
                <w:lang w:bidi="ar-IQ"/>
              </w:rPr>
              <w:t xml:space="preserve"> spa IgG</w:t>
            </w:r>
            <w:r w:rsidRPr="00FF7C5D">
              <w:rPr>
                <w:rFonts w:ascii="Times New Roman" w:hAnsi="Times New Roman" w:cs="Times New Roman"/>
                <w:sz w:val="24"/>
                <w:szCs w:val="24"/>
                <w:rtl/>
                <w:lang w:bidi="ar-IQ"/>
              </w:rPr>
              <w:t xml:space="preserve"> </w:t>
            </w:r>
            <w:r w:rsidRPr="00FF7C5D">
              <w:rPr>
                <w:rFonts w:ascii="Times New Roman" w:hAnsi="Times New Roman" w:cs="Times New Roman"/>
                <w:i/>
                <w:iCs/>
                <w:sz w:val="24"/>
                <w:szCs w:val="24"/>
                <w:lang w:bidi="ar-IQ"/>
              </w:rPr>
              <w:t>coa</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ظهور لجميع العزلات بنسبة 100% بانتاج حزمة متكونة من(279) زوج من القواعد لجين </w:t>
            </w:r>
            <w:r w:rsidRPr="00FF7C5D">
              <w:rPr>
                <w:rFonts w:ascii="Times New Roman" w:hAnsi="Times New Roman" w:cs="Times New Roman"/>
                <w:i/>
                <w:iCs/>
                <w:sz w:val="24"/>
                <w:szCs w:val="24"/>
              </w:rPr>
              <w:t>nuc</w:t>
            </w:r>
            <w:r w:rsidRPr="00FF7C5D">
              <w:rPr>
                <w:rFonts w:ascii="Times New Roman" w:hAnsi="Times New Roman" w:cs="Times New Roman"/>
                <w:sz w:val="24"/>
                <w:szCs w:val="24"/>
                <w:rtl/>
                <w:lang w:bidi="ar-IQ"/>
              </w:rPr>
              <w:t xml:space="preserve"> , وبانتاج حزمتين متكونة من (920,750) زوج من القواعد لجين </w:t>
            </w:r>
            <w:r w:rsidRPr="00FF7C5D">
              <w:rPr>
                <w:rFonts w:ascii="Times New Roman" w:hAnsi="Times New Roman" w:cs="Times New Roman"/>
                <w:i/>
                <w:iCs/>
                <w:sz w:val="24"/>
                <w:szCs w:val="24"/>
                <w:lang w:bidi="ar-IQ"/>
              </w:rPr>
              <w:t>spa IgG</w:t>
            </w:r>
            <w:r w:rsidRPr="00FF7C5D">
              <w:rPr>
                <w:rFonts w:ascii="Times New Roman" w:hAnsi="Times New Roman" w:cs="Times New Roman"/>
                <w:sz w:val="24"/>
                <w:szCs w:val="24"/>
                <w:rtl/>
                <w:lang w:bidi="ar-IQ"/>
              </w:rPr>
              <w:t xml:space="preserve"> , وانتاج 5 حزم مختلفة متكونة من (875,800,750,530,410 ) زوج من القواعد لجين </w:t>
            </w:r>
            <w:r w:rsidRPr="00FF7C5D">
              <w:rPr>
                <w:rFonts w:ascii="Times New Roman" w:hAnsi="Times New Roman" w:cs="Times New Roman"/>
                <w:i/>
                <w:iCs/>
                <w:sz w:val="24"/>
                <w:szCs w:val="24"/>
                <w:lang w:bidi="ar-IQ"/>
              </w:rPr>
              <w:t>coa</w:t>
            </w:r>
            <w:r w:rsidRPr="00FF7C5D">
              <w:rPr>
                <w:rFonts w:ascii="Times New Roman" w:hAnsi="Times New Roman" w:cs="Times New Roman"/>
                <w:sz w:val="24"/>
                <w:szCs w:val="24"/>
                <w:rtl/>
                <w:lang w:bidi="ar-IQ"/>
              </w:rPr>
              <w:t xml:space="preserve"> , جين </w:t>
            </w:r>
            <w:r w:rsidRPr="00FF7C5D">
              <w:rPr>
                <w:rFonts w:ascii="Times New Roman" w:hAnsi="Times New Roman" w:cs="Times New Roman"/>
                <w:i/>
                <w:iCs/>
                <w:sz w:val="24"/>
                <w:szCs w:val="24"/>
                <w:lang w:bidi="ar-IQ"/>
              </w:rPr>
              <w:t>clfA</w:t>
            </w:r>
            <w:r w:rsidRPr="00FF7C5D">
              <w:rPr>
                <w:rFonts w:ascii="Times New Roman" w:hAnsi="Times New Roman" w:cs="Times New Roman"/>
                <w:sz w:val="24"/>
                <w:szCs w:val="24"/>
                <w:rtl/>
                <w:lang w:bidi="ar-IQ"/>
              </w:rPr>
              <w:t xml:space="preserve"> ظهر ب 36 عزله بنسبة  60 % بانتاج حزمتين متكونة من (1042, 985 ) زوج من القواعد , , جين  </w:t>
            </w:r>
            <w:r w:rsidRPr="00FF7C5D">
              <w:rPr>
                <w:rFonts w:ascii="Times New Roman" w:hAnsi="Times New Roman" w:cs="Times New Roman"/>
                <w:i/>
                <w:iCs/>
                <w:sz w:val="24"/>
                <w:szCs w:val="24"/>
                <w:lang w:bidi="ar-IQ"/>
              </w:rPr>
              <w:t xml:space="preserve">spa </w:t>
            </w:r>
            <w:r w:rsidRPr="00FF7C5D">
              <w:rPr>
                <w:rFonts w:ascii="Times New Roman" w:hAnsi="Times New Roman" w:cs="Times New Roman"/>
                <w:sz w:val="24"/>
                <w:szCs w:val="24"/>
                <w:lang w:bidi="ar-IQ"/>
              </w:rPr>
              <w:t>x- region</w:t>
            </w:r>
            <w:r w:rsidRPr="00FF7C5D">
              <w:rPr>
                <w:rFonts w:ascii="Times New Roman" w:hAnsi="Times New Roman" w:cs="Times New Roman"/>
                <w:sz w:val="24"/>
                <w:szCs w:val="24"/>
                <w:rtl/>
                <w:lang w:bidi="ar-IQ"/>
              </w:rPr>
              <w:t xml:space="preserve"> وظهور ب 55 عزله بنسبة 93% بانتاج 4 حزم مختلفة متكونة من (300,280,250,100 ) زوج من القواعد , اما جين </w:t>
            </w:r>
            <w:r w:rsidRPr="00FF7C5D">
              <w:rPr>
                <w:rFonts w:ascii="Times New Roman" w:hAnsi="Times New Roman" w:cs="Times New Roman"/>
                <w:i/>
                <w:iCs/>
                <w:sz w:val="24"/>
                <w:szCs w:val="24"/>
                <w:lang w:bidi="ar-IQ"/>
              </w:rPr>
              <w:t>entA</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 xml:space="preserve">فقد ظهر ب 41 عزله بنسبة 68% بانتاج حزمة متكونة من (216) زوج من القواعد .اظهرت نتائج تحليل التتابعات الجينات وجود (17) طفرة في جين </w:t>
            </w:r>
            <w:r w:rsidRPr="00FF7C5D">
              <w:rPr>
                <w:rFonts w:ascii="Times New Roman" w:hAnsi="Times New Roman" w:cs="Times New Roman"/>
                <w:i/>
                <w:iCs/>
                <w:sz w:val="24"/>
                <w:szCs w:val="24"/>
                <w:lang w:bidi="ar-IQ"/>
              </w:rPr>
              <w:t>spa</w:t>
            </w:r>
            <w:r w:rsidRPr="00FF7C5D">
              <w:rPr>
                <w:rFonts w:ascii="Times New Roman" w:hAnsi="Times New Roman" w:cs="Times New Roman"/>
                <w:sz w:val="24"/>
                <w:szCs w:val="24"/>
                <w:lang w:bidi="ar-IQ"/>
              </w:rPr>
              <w:t xml:space="preserve"> IgG binding  </w:t>
            </w:r>
            <w:r w:rsidRPr="00FF7C5D">
              <w:rPr>
                <w:rFonts w:ascii="Times New Roman" w:hAnsi="Times New Roman" w:cs="Times New Roman"/>
                <w:sz w:val="24"/>
                <w:szCs w:val="24"/>
                <w:rtl/>
                <w:lang w:bidi="ar-IQ"/>
              </w:rPr>
              <w:t xml:space="preserve">  في جميع العزلات الثمانية وبلغت النسبة المئوية للطفرات 100% , في حين اظهر سبع عزلات من بكتريا المكورات العنقودية الذهبية (53) طفرة في جين </w:t>
            </w:r>
            <w:r w:rsidRPr="00FF7C5D">
              <w:rPr>
                <w:rFonts w:ascii="Times New Roman" w:hAnsi="Times New Roman" w:cs="Times New Roman"/>
                <w:i/>
                <w:iCs/>
                <w:sz w:val="24"/>
                <w:szCs w:val="24"/>
                <w:lang w:bidi="ar-IQ"/>
              </w:rPr>
              <w:t>coa</w:t>
            </w:r>
            <w:r w:rsidRPr="00FF7C5D">
              <w:rPr>
                <w:rFonts w:ascii="Times New Roman" w:hAnsi="Times New Roman" w:cs="Times New Roman"/>
                <w:sz w:val="24"/>
                <w:szCs w:val="24"/>
                <w:rtl/>
                <w:lang w:bidi="ar-IQ"/>
              </w:rPr>
              <w:t xml:space="preserve"> وبنسبة 58% .</w:t>
            </w:r>
          </w:p>
        </w:tc>
      </w:tr>
    </w:tbl>
    <w:p w:rsidR="00B47ED8" w:rsidRPr="00FF7C5D" w:rsidRDefault="00B47ED8" w:rsidP="00D56026">
      <w:pPr>
        <w:tabs>
          <w:tab w:val="left" w:pos="1888"/>
        </w:tabs>
        <w:rPr>
          <w:rFonts w:ascii="Times New Roman" w:hAnsi="Times New Roman" w:cs="Times New Roman"/>
          <w:sz w:val="24"/>
          <w:szCs w:val="24"/>
          <w:rtl/>
          <w:lang w:bidi="ar-IQ"/>
        </w:rPr>
      </w:pPr>
    </w:p>
    <w:p w:rsidR="00B47ED8" w:rsidRPr="00FF7C5D" w:rsidRDefault="00B47ED8" w:rsidP="00D56026">
      <w:pPr>
        <w:tabs>
          <w:tab w:val="left" w:pos="1888"/>
        </w:tabs>
        <w:rPr>
          <w:rFonts w:ascii="Times New Roman" w:hAnsi="Times New Roman" w:cs="Times New Roman"/>
          <w:sz w:val="24"/>
          <w:szCs w:val="24"/>
          <w:rtl/>
          <w:lang w:bidi="ar-IQ"/>
        </w:rPr>
      </w:pPr>
    </w:p>
    <w:p w:rsidR="00B47ED8" w:rsidRPr="00FF7C5D" w:rsidRDefault="00B47ED8" w:rsidP="00D56026">
      <w:pPr>
        <w:tabs>
          <w:tab w:val="left" w:pos="1888"/>
        </w:tabs>
        <w:rPr>
          <w:rFonts w:ascii="Times New Roman" w:hAnsi="Times New Roman" w:cs="Times New Roman"/>
          <w:sz w:val="24"/>
          <w:szCs w:val="24"/>
          <w:rtl/>
          <w:lang w:bidi="ar-IQ"/>
        </w:rPr>
      </w:pPr>
    </w:p>
    <w:p w:rsidR="00B47ED8" w:rsidRPr="00FF7C5D" w:rsidRDefault="00B47ED8"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p w:rsidR="00557F8D" w:rsidRPr="00FF7C5D" w:rsidRDefault="00557F8D"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B47ED8" w:rsidRPr="00E60FD3" w:rsidTr="00DA2032">
        <w:tc>
          <w:tcPr>
            <w:tcW w:w="9498" w:type="dxa"/>
            <w:gridSpan w:val="5"/>
            <w:tcBorders>
              <w:top w:val="thickThinSmallGap" w:sz="24" w:space="0" w:color="auto"/>
              <w:bottom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B47ED8" w:rsidRPr="00E60FD3" w:rsidTr="00DA2032">
        <w:tc>
          <w:tcPr>
            <w:tcW w:w="1701" w:type="dxa"/>
            <w:tcBorders>
              <w:top w:val="thickThinSmallGap" w:sz="24" w:space="0" w:color="auto"/>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B47ED8" w:rsidRPr="00E60FD3" w:rsidTr="00DA2032">
        <w:trPr>
          <w:trHeight w:val="492"/>
        </w:trPr>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DF38C4" w:rsidRPr="00FF7C5D" w:rsidRDefault="00DF38C4" w:rsidP="00DF38C4">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زهرة محمود الخفاجي</w:t>
            </w:r>
          </w:p>
          <w:p w:rsidR="00B47ED8" w:rsidRPr="00FF7C5D" w:rsidRDefault="00DF38C4" w:rsidP="00DF38C4">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أ. د. صباح نعمه الثامر</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B47ED8" w:rsidRPr="00FF7C5D" w:rsidRDefault="00DA2032" w:rsidP="00DA2032">
            <w:pPr>
              <w:rPr>
                <w:rFonts w:ascii="Times New Roman" w:hAnsi="Times New Roman" w:cs="Times New Roman"/>
                <w:sz w:val="24"/>
                <w:szCs w:val="24"/>
                <w:rtl/>
              </w:rPr>
            </w:pPr>
            <w:r w:rsidRPr="00FF7C5D">
              <w:rPr>
                <w:rFonts w:ascii="Times New Roman" w:hAnsi="Times New Roman" w:cs="Times New Roman"/>
                <w:sz w:val="24"/>
                <w:szCs w:val="24"/>
                <w:rtl/>
                <w:lang w:bidi="ar-IQ"/>
              </w:rPr>
              <w:t>محمد فوزي شعلان</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lang w:bidi="ar-IQ"/>
              </w:rPr>
            </w:pP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92" type="#_x0000_t202" style="position:absolute;left:0;text-align:left;margin-left:63.25pt;margin-top:1.05pt;width:19.5pt;height:17.6pt;z-index:157;visibility:visible;mso-position-horizontal-relative:text;mso-position-vertical-relative:text">
                  <v:textbox style="mso-next-textbox:#_x0000_s1392">
                    <w:txbxContent>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55287C"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مدرس مساعد</w:t>
            </w:r>
          </w:p>
        </w:tc>
        <w:tc>
          <w:tcPr>
            <w:tcW w:w="1559" w:type="dxa"/>
          </w:tcPr>
          <w:p w:rsidR="00B47ED8" w:rsidRPr="00FF7C5D" w:rsidRDefault="00BA0548" w:rsidP="00DA2032">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93" type="#_x0000_t202" style="position:absolute;left:0;text-align:left;margin-left:46.3pt;margin-top:.65pt;width:18pt;height:17.6pt;z-index:158;visibility:visible;mso-position-horizontal-relative:text;mso-position-vertical-relative:text" fillcolor="window" strokeweight=".5pt">
                  <v:textbox style="mso-next-textbox:#_x0000_s1393">
                    <w:txbxContent>
                      <w:p w:rsidR="008C2AF9" w:rsidRDefault="008C2AF9" w:rsidP="00B47ED8">
                        <w:pPr>
                          <w:rPr>
                            <w:lang w:bidi="ar-IQ"/>
                          </w:rPr>
                        </w:pPr>
                      </w:p>
                    </w:txbxContent>
                  </v:textbox>
                </v:shape>
              </w:pict>
            </w:r>
            <w:r w:rsidR="00B47ED8"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مدرس</w:t>
            </w:r>
          </w:p>
          <w:p w:rsidR="0055287C" w:rsidRPr="00FF7C5D" w:rsidRDefault="0055287C" w:rsidP="00DA2032">
            <w:pPr>
              <w:pStyle w:val="NoSpacing"/>
              <w:rPr>
                <w:rFonts w:ascii="Times New Roman" w:hAnsi="Times New Roman" w:cs="Times New Roman"/>
                <w:sz w:val="24"/>
                <w:szCs w:val="24"/>
                <w:lang w:bidi="ar-IQ"/>
              </w:rPr>
            </w:pPr>
          </w:p>
        </w:tc>
        <w:tc>
          <w:tcPr>
            <w:tcW w:w="2320" w:type="dxa"/>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94" type="#_x0000_t202" style="position:absolute;left:0;text-align:left;margin-left:86.05pt;margin-top:.65pt;width:17.25pt;height:17.6pt;z-index:159;visibility:visible;mso-position-horizontal-relative:text;mso-position-vertical-relative:text" fillcolor="window" strokeweight=".5pt">
                  <v:textbox style="mso-next-textbox:#_x0000_s1394">
                    <w:txbxContent>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55287C"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استاذ مساعد</w:t>
            </w:r>
          </w:p>
        </w:tc>
        <w:tc>
          <w:tcPr>
            <w:tcW w:w="1933" w:type="dxa"/>
          </w:tcPr>
          <w:p w:rsidR="00B47ED8" w:rsidRPr="00FF7C5D" w:rsidRDefault="00BA0548" w:rsidP="00DA2032">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395" type="#_x0000_t202" style="position:absolute;left:0;text-align:left;margin-left:64.2pt;margin-top:.65pt;width:18.75pt;height:17.6pt;z-index:160;visibility:visible;mso-position-horizontal-relative:text;mso-position-vertical-relative:text" fillcolor="window" strokeweight=".5pt">
                  <v:textbox style="mso-next-textbox:#_x0000_s1395">
                    <w:txbxContent>
                      <w:p w:rsidR="008C2AF9" w:rsidRDefault="0055287C" w:rsidP="00B47ED8">
                        <w:r w:rsidRPr="006550F2">
                          <w:rPr>
                            <w:rFonts w:ascii="Arial" w:hAnsi="Arial"/>
                            <w:rtl/>
                          </w:rPr>
                          <w:t>√</w:t>
                        </w:r>
                      </w:p>
                    </w:txbxContent>
                  </v:textbox>
                </v:shape>
              </w:pict>
            </w:r>
            <w:r w:rsidR="00B47ED8"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استاذ</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B47ED8" w:rsidRPr="00FF7C5D" w:rsidRDefault="00BA0548" w:rsidP="00DA2032">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97" type="#_x0000_t202" style="position:absolute;left:0;text-align:left;margin-left:141.05pt;margin-top:1pt;width:19.5pt;height:16.9pt;z-index:162;visibility:visible;mso-position-horizontal-relative:text;mso-position-vertical-relative:text" fillcolor="window" strokeweight=".5pt">
                  <v:textbox style="mso-next-textbox:#_x0000_s1397">
                    <w:txbxContent>
                      <w:p w:rsidR="008C2AF9" w:rsidRDefault="008C2AF9" w:rsidP="00B47ED8">
                        <w:r w:rsidRPr="006550F2">
                          <w:rPr>
                            <w:rFonts w:ascii="Arial" w:hAnsi="Arial"/>
                            <w:rtl/>
                          </w:rPr>
                          <w:t>√</w:t>
                        </w:r>
                      </w:p>
                    </w:txbxContent>
                  </v:textbox>
                </v:shape>
              </w:pict>
            </w:r>
            <w:r w:rsidR="0055287C" w:rsidRPr="00FF7C5D">
              <w:rPr>
                <w:rFonts w:ascii="Times New Roman" w:hAnsi="Times New Roman" w:cs="Times New Roman" w:hint="cs"/>
                <w:sz w:val="24"/>
                <w:szCs w:val="24"/>
                <w:rtl/>
              </w:rPr>
              <w:t xml:space="preserve">   </w:t>
            </w:r>
            <w:r w:rsidR="00B47ED8" w:rsidRPr="00FF7C5D">
              <w:rPr>
                <w:rFonts w:ascii="Times New Roman" w:hAnsi="Times New Roman" w:cs="Times New Roman"/>
                <w:sz w:val="24"/>
                <w:szCs w:val="24"/>
                <w:rtl/>
              </w:rPr>
              <w:t xml:space="preserve">       </w:t>
            </w:r>
            <w:r w:rsidR="00B47ED8" w:rsidRPr="00FF7C5D">
              <w:rPr>
                <w:rFonts w:ascii="Times New Roman" w:hAnsi="Times New Roman" w:cs="Times New Roman"/>
                <w:sz w:val="24"/>
                <w:szCs w:val="24"/>
                <w:rtl/>
                <w:lang w:bidi="ar-IQ"/>
              </w:rPr>
              <w:t>ماجستير</w:t>
            </w:r>
          </w:p>
          <w:p w:rsidR="0055287C" w:rsidRPr="00FF7C5D" w:rsidRDefault="0055287C" w:rsidP="00DA2032">
            <w:pPr>
              <w:pStyle w:val="NoSpacing"/>
              <w:rPr>
                <w:rFonts w:ascii="Times New Roman" w:hAnsi="Times New Roman" w:cs="Times New Roman"/>
                <w:sz w:val="24"/>
                <w:szCs w:val="24"/>
                <w:rtl/>
                <w:lang w:bidi="ar-IQ"/>
              </w:rPr>
            </w:pPr>
          </w:p>
        </w:tc>
        <w:tc>
          <w:tcPr>
            <w:tcW w:w="4253" w:type="dxa"/>
            <w:gridSpan w:val="2"/>
          </w:tcPr>
          <w:p w:rsidR="00B47ED8" w:rsidRPr="00FF7C5D" w:rsidRDefault="00BA0548" w:rsidP="00DA2032">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96" type="#_x0000_t202" style="position:absolute;left:0;text-align:left;margin-left:182.7pt;margin-top:1.35pt;width:17.25pt;height:16.9pt;z-index:161;visibility:visible;mso-position-horizontal-relative:text;mso-position-vertical-relative:text" fillcolor="window" strokeweight=".5pt">
                  <v:textbox style="mso-next-textbox:#_x0000_s1396">
                    <w:txbxContent>
                      <w:p w:rsidR="008C2AF9" w:rsidRDefault="008C2AF9" w:rsidP="00B47ED8"/>
                    </w:txbxContent>
                  </v:textbox>
                </v:shape>
              </w:pict>
            </w:r>
            <w:r w:rsidR="00B47ED8" w:rsidRPr="00FF7C5D">
              <w:rPr>
                <w:rFonts w:ascii="Times New Roman" w:hAnsi="Times New Roman" w:cs="Times New Roman"/>
                <w:sz w:val="24"/>
                <w:szCs w:val="24"/>
                <w:lang w:bidi="ar-IQ"/>
              </w:rPr>
              <w:t xml:space="preserve">      </w:t>
            </w:r>
            <w:r w:rsidR="0055287C"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lang w:bidi="ar-IQ"/>
              </w:rPr>
              <w:t xml:space="preserve"> </w:t>
            </w:r>
            <w:r w:rsidR="00B47ED8" w:rsidRPr="00FF7C5D">
              <w:rPr>
                <w:rFonts w:ascii="Times New Roman" w:hAnsi="Times New Roman" w:cs="Times New Roman"/>
                <w:sz w:val="24"/>
                <w:szCs w:val="24"/>
                <w:rtl/>
                <w:lang w:bidi="ar-IQ"/>
              </w:rPr>
              <w:t>دكتوراه</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B47ED8" w:rsidRPr="00FF7C5D" w:rsidRDefault="00DA2032" w:rsidP="00DF38C4">
            <w:pPr>
              <w:widowControl w:val="0"/>
              <w:autoSpaceDE w:val="0"/>
              <w:autoSpaceDN w:val="0"/>
              <w:adjustRightInd w:val="0"/>
              <w:rPr>
                <w:rFonts w:ascii="Times New Roman" w:hAnsi="Times New Roman" w:cs="Times New Roman"/>
                <w:snapToGrid w:val="0"/>
                <w:sz w:val="24"/>
                <w:szCs w:val="24"/>
                <w:lang w:bidi="ar-IQ"/>
              </w:rPr>
            </w:pPr>
            <w:r w:rsidRPr="00FF7C5D">
              <w:rPr>
                <w:rFonts w:ascii="Times New Roman" w:hAnsi="Times New Roman" w:cs="Times New Roman"/>
                <w:snapToGrid w:val="0"/>
                <w:sz w:val="24"/>
                <w:szCs w:val="24"/>
                <w:rtl/>
                <w:lang w:bidi="ar-IQ"/>
              </w:rPr>
              <w:t xml:space="preserve">الكشف عن مثيلة الحامض النووي </w:t>
            </w:r>
            <w:r w:rsidRPr="00FF7C5D">
              <w:rPr>
                <w:rFonts w:ascii="Times New Roman" w:hAnsi="Times New Roman" w:cs="Times New Roman"/>
                <w:snapToGrid w:val="0"/>
                <w:sz w:val="24"/>
                <w:szCs w:val="24"/>
                <w:lang w:bidi="ar-IQ"/>
              </w:rPr>
              <w:t>DNA</w:t>
            </w:r>
            <w:r w:rsidRPr="00FF7C5D">
              <w:rPr>
                <w:rFonts w:ascii="Times New Roman" w:hAnsi="Times New Roman" w:cs="Times New Roman"/>
                <w:snapToGrid w:val="0"/>
                <w:sz w:val="24"/>
                <w:szCs w:val="24"/>
                <w:rtl/>
                <w:lang w:bidi="ar-IQ"/>
              </w:rPr>
              <w:t xml:space="preserve"> المرافقة للإصابة ببكتريا </w:t>
            </w:r>
            <w:r w:rsidRPr="00FF7C5D">
              <w:rPr>
                <w:rFonts w:ascii="Times New Roman" w:hAnsi="Times New Roman" w:cs="Times New Roman"/>
                <w:i/>
                <w:iCs/>
                <w:snapToGrid w:val="0"/>
                <w:sz w:val="24"/>
                <w:szCs w:val="24"/>
                <w:lang w:bidi="ar-IQ"/>
              </w:rPr>
              <w:t>Helicobacter pylori</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B47ED8" w:rsidRPr="00E60FD3" w:rsidTr="00DA2032">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B47ED8" w:rsidRPr="00FF7C5D" w:rsidRDefault="00B47ED8" w:rsidP="00DA2032">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B47ED8" w:rsidRPr="00E60FD3" w:rsidTr="00DA2032">
        <w:trPr>
          <w:trHeight w:val="9103"/>
        </w:trPr>
        <w:tc>
          <w:tcPr>
            <w:tcW w:w="1701" w:type="dxa"/>
            <w:tcBorders>
              <w:right w:val="thickThinSmallGap" w:sz="24" w:space="0" w:color="auto"/>
            </w:tcBorders>
            <w:shd w:val="clear" w:color="auto" w:fill="D9D9D9"/>
          </w:tcPr>
          <w:p w:rsidR="00B47ED8" w:rsidRPr="00FF7C5D" w:rsidRDefault="00B47ED8" w:rsidP="00DA2032">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B47ED8" w:rsidRPr="00FF7C5D" w:rsidRDefault="00B47ED8" w:rsidP="00DA2032">
            <w:pPr>
              <w:spacing w:after="0" w:line="360" w:lineRule="auto"/>
              <w:jc w:val="both"/>
              <w:rPr>
                <w:rFonts w:ascii="Times New Roman" w:hAnsi="Times New Roman" w:cs="Times New Roman"/>
                <w:sz w:val="24"/>
                <w:szCs w:val="24"/>
                <w:rtl/>
                <w:lang w:bidi="ar-IQ"/>
              </w:rPr>
            </w:pPr>
          </w:p>
          <w:p w:rsidR="00DF38C4" w:rsidRPr="00FF7C5D" w:rsidRDefault="00DF38C4" w:rsidP="00DF38C4">
            <w:pPr>
              <w:spacing w:line="360" w:lineRule="auto"/>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تعد البكتريا الممرضة </w:t>
            </w:r>
            <w:r w:rsidRPr="00FF7C5D">
              <w:rPr>
                <w:rFonts w:ascii="Times New Roman" w:hAnsi="Times New Roman" w:cs="Times New Roman"/>
                <w:i/>
                <w:iCs/>
                <w:sz w:val="24"/>
                <w:szCs w:val="24"/>
                <w:lang w:bidi="ar-IQ"/>
              </w:rPr>
              <w:t xml:space="preserve">Helicobacter pylori </w:t>
            </w:r>
            <w:r w:rsidRPr="00FF7C5D">
              <w:rPr>
                <w:rFonts w:ascii="Times New Roman" w:hAnsi="Times New Roman" w:cs="Times New Roman"/>
                <w:i/>
                <w:iCs/>
                <w:sz w:val="24"/>
                <w:szCs w:val="24"/>
                <w:rtl/>
                <w:lang w:bidi="ar-IQ"/>
              </w:rPr>
              <w:t xml:space="preserve"> </w:t>
            </w:r>
            <w:r w:rsidRPr="00FF7C5D">
              <w:rPr>
                <w:rFonts w:ascii="Times New Roman" w:hAnsi="Times New Roman" w:cs="Times New Roman"/>
                <w:sz w:val="24"/>
                <w:szCs w:val="24"/>
                <w:rtl/>
                <w:lang w:bidi="ar-IQ"/>
              </w:rPr>
              <w:t>الوحيدة القادرة على البقاء واستعمار الطبقة المخاطية المعدية لنصف سكان العالم وهي معروفة بمشاركتها في احداث التهاب المعدة (</w:t>
            </w:r>
            <w:r w:rsidRPr="00FF7C5D">
              <w:rPr>
                <w:rFonts w:ascii="Times New Roman" w:hAnsi="Times New Roman" w:cs="Times New Roman"/>
                <w:sz w:val="24"/>
                <w:szCs w:val="24"/>
                <w:lang w:bidi="ar-IQ"/>
              </w:rPr>
              <w:t>gastritis</w:t>
            </w:r>
            <w:r w:rsidRPr="00FF7C5D">
              <w:rPr>
                <w:rFonts w:ascii="Times New Roman" w:hAnsi="Times New Roman" w:cs="Times New Roman"/>
                <w:sz w:val="24"/>
                <w:szCs w:val="24"/>
                <w:rtl/>
                <w:lang w:bidi="ar-IQ"/>
              </w:rPr>
              <w:t>) وقرحة المعدة (</w:t>
            </w:r>
            <w:r w:rsidRPr="00FF7C5D">
              <w:rPr>
                <w:rFonts w:ascii="Times New Roman" w:hAnsi="Times New Roman" w:cs="Times New Roman"/>
                <w:sz w:val="24"/>
                <w:szCs w:val="24"/>
                <w:lang w:bidi="ar-IQ"/>
              </w:rPr>
              <w:t>gastric ulcer</w:t>
            </w:r>
            <w:r w:rsidRPr="00FF7C5D">
              <w:rPr>
                <w:rFonts w:ascii="Times New Roman" w:hAnsi="Times New Roman" w:cs="Times New Roman"/>
                <w:sz w:val="24"/>
                <w:szCs w:val="24"/>
                <w:rtl/>
                <w:lang w:bidi="ar-IQ"/>
              </w:rPr>
              <w:t>) وقرحة الاثني عشري (</w:t>
            </w:r>
            <w:r w:rsidRPr="00FF7C5D">
              <w:rPr>
                <w:rFonts w:ascii="Times New Roman" w:hAnsi="Times New Roman" w:cs="Times New Roman"/>
                <w:sz w:val="24"/>
                <w:szCs w:val="24"/>
                <w:lang w:bidi="ar-IQ"/>
              </w:rPr>
              <w:t>duodenal ulcer</w:t>
            </w:r>
            <w:r w:rsidRPr="00FF7C5D">
              <w:rPr>
                <w:rFonts w:ascii="Times New Roman" w:hAnsi="Times New Roman" w:cs="Times New Roman"/>
                <w:sz w:val="24"/>
                <w:szCs w:val="24"/>
                <w:rtl/>
                <w:lang w:bidi="ar-IQ"/>
              </w:rPr>
              <w:t>) وسرطان المعدة (</w:t>
            </w:r>
            <w:r w:rsidRPr="00FF7C5D">
              <w:rPr>
                <w:rFonts w:ascii="Times New Roman" w:hAnsi="Times New Roman" w:cs="Times New Roman"/>
                <w:sz w:val="24"/>
                <w:szCs w:val="24"/>
                <w:lang w:bidi="ar-IQ"/>
              </w:rPr>
              <w:t>gastric cancer</w:t>
            </w:r>
            <w:r w:rsidRPr="00FF7C5D">
              <w:rPr>
                <w:rFonts w:ascii="Times New Roman" w:hAnsi="Times New Roman" w:cs="Times New Roman"/>
                <w:sz w:val="24"/>
                <w:szCs w:val="24"/>
                <w:rtl/>
                <w:lang w:bidi="ar-IQ"/>
              </w:rPr>
              <w:t>). درست مثيلة الحامض النووي منقوص الاوكسجين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في كل من ممهد جين </w:t>
            </w:r>
            <w:r w:rsidRPr="00FF7C5D">
              <w:rPr>
                <w:rFonts w:ascii="Times New Roman" w:hAnsi="Times New Roman" w:cs="Times New Roman"/>
                <w:sz w:val="24"/>
                <w:szCs w:val="24"/>
                <w:lang w:bidi="ar-IQ"/>
              </w:rPr>
              <w:t>P16</w:t>
            </w:r>
            <w:r w:rsidRPr="00FF7C5D">
              <w:rPr>
                <w:rFonts w:ascii="Times New Roman" w:hAnsi="Times New Roman" w:cs="Times New Roman"/>
                <w:sz w:val="24"/>
                <w:szCs w:val="24"/>
                <w:rtl/>
                <w:lang w:bidi="ar-IQ"/>
              </w:rPr>
              <w:t xml:space="preserve"> والعنصر القافز</w:t>
            </w:r>
            <w:r w:rsidRPr="00FF7C5D">
              <w:rPr>
                <w:rFonts w:ascii="Times New Roman" w:hAnsi="Times New Roman" w:cs="Times New Roman"/>
                <w:sz w:val="24"/>
                <w:szCs w:val="24"/>
                <w:lang w:bidi="ar-IQ"/>
              </w:rPr>
              <w:t xml:space="preserve"> LINE-1</w:t>
            </w:r>
            <w:r w:rsidRPr="00FF7C5D">
              <w:rPr>
                <w:rFonts w:ascii="Times New Roman" w:hAnsi="Times New Roman" w:cs="Times New Roman"/>
                <w:sz w:val="24"/>
                <w:szCs w:val="24"/>
                <w:rtl/>
                <w:lang w:bidi="ar-IQ"/>
              </w:rPr>
              <w:t xml:space="preserve"> اثناء مراحل إصابة بكتريا </w:t>
            </w:r>
            <w:r w:rsidRPr="00FF7C5D">
              <w:rPr>
                <w:rFonts w:ascii="Times New Roman" w:hAnsi="Times New Roman" w:cs="Times New Roman"/>
                <w:i/>
                <w:iCs/>
                <w:sz w:val="24"/>
                <w:szCs w:val="24"/>
                <w:lang w:bidi="ar-IQ"/>
              </w:rPr>
              <w:t>Helicobacter pylori</w:t>
            </w:r>
            <w:r w:rsidRPr="00FF7C5D">
              <w:rPr>
                <w:rFonts w:ascii="Times New Roman" w:hAnsi="Times New Roman" w:cs="Times New Roman"/>
                <w:sz w:val="24"/>
                <w:szCs w:val="24"/>
                <w:rtl/>
                <w:lang w:bidi="ar-IQ"/>
              </w:rPr>
              <w:t xml:space="preserve">,تم اخذ 120 عينة خزع معدة موزعة على اربعة مراحل من تقدم المرض تم تشخيصها مجهريا وذلك لعمل مقاطع نسيجية لها. استعمل فحص اليوريز وجين الوحدة الرايبوسومية </w:t>
            </w:r>
            <w:r w:rsidRPr="00FF7C5D">
              <w:rPr>
                <w:rFonts w:ascii="Times New Roman" w:hAnsi="Times New Roman" w:cs="Times New Roman"/>
                <w:sz w:val="24"/>
                <w:szCs w:val="24"/>
                <w:lang w:bidi="ar-IQ"/>
              </w:rPr>
              <w:t>23S</w:t>
            </w:r>
            <w:r w:rsidRPr="00FF7C5D">
              <w:rPr>
                <w:rFonts w:ascii="Times New Roman" w:hAnsi="Times New Roman" w:cs="Times New Roman"/>
                <w:sz w:val="24"/>
                <w:szCs w:val="24"/>
                <w:rtl/>
                <w:lang w:bidi="ar-IQ"/>
              </w:rPr>
              <w:t xml:space="preserve"> للكشف عن وجود بكتريا </w:t>
            </w:r>
            <w:r w:rsidRPr="00FF7C5D">
              <w:rPr>
                <w:rFonts w:ascii="Times New Roman" w:hAnsi="Times New Roman" w:cs="Times New Roman"/>
                <w:i/>
                <w:iCs/>
                <w:sz w:val="24"/>
                <w:szCs w:val="24"/>
                <w:lang w:bidi="ar-IQ"/>
              </w:rPr>
              <w:t>Helicobacter pylori</w:t>
            </w:r>
            <w:r w:rsidRPr="00FF7C5D">
              <w:rPr>
                <w:rFonts w:ascii="Times New Roman" w:hAnsi="Times New Roman" w:cs="Times New Roman"/>
                <w:sz w:val="24"/>
                <w:szCs w:val="24"/>
                <w:rtl/>
                <w:lang w:bidi="ar-IQ"/>
              </w:rPr>
              <w:t xml:space="preserve"> في العينات. بينت نتائج الطريقتين وجود علاقة قوية بين الإصابة بهذه البكتريا وتقدم المرض للمراحل الأربعة المدروسة (</w:t>
            </w:r>
            <w:r w:rsidRPr="00FF7C5D">
              <w:rPr>
                <w:rFonts w:ascii="Times New Roman" w:hAnsi="Times New Roman" w:cs="Times New Roman"/>
                <w:sz w:val="24"/>
                <w:szCs w:val="24"/>
                <w:lang w:bidi="ar-IQ"/>
              </w:rPr>
              <w:t>normal, atrophic gastritis, intestinal metaplasia and gastric cancer</w:t>
            </w:r>
            <w:r w:rsidRPr="00FF7C5D">
              <w:rPr>
                <w:rFonts w:ascii="Times New Roman" w:hAnsi="Times New Roman" w:cs="Times New Roman"/>
                <w:sz w:val="24"/>
                <w:szCs w:val="24"/>
                <w:rtl/>
                <w:lang w:bidi="ar-IQ"/>
              </w:rPr>
              <w:t xml:space="preserve">) بقيم معنوية </w:t>
            </w:r>
            <w:r w:rsidRPr="00FF7C5D">
              <w:rPr>
                <w:rFonts w:ascii="Times New Roman" w:hAnsi="Times New Roman" w:cs="Times New Roman"/>
                <w:sz w:val="24"/>
                <w:szCs w:val="24"/>
                <w:lang w:bidi="ar-IQ"/>
              </w:rPr>
              <w:t>p=</w:t>
            </w:r>
            <w:r w:rsidRPr="00FF7C5D">
              <w:rPr>
                <w:rFonts w:ascii="Times New Roman" w:hAnsi="Times New Roman" w:cs="Times New Roman"/>
                <w:color w:val="494949"/>
                <w:sz w:val="24"/>
                <w:szCs w:val="24"/>
                <w:shd w:val="clear" w:color="auto" w:fill="FFFFFF"/>
              </w:rPr>
              <w:t>0.0092</w:t>
            </w:r>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w:t>
            </w:r>
            <w:r w:rsidRPr="00FF7C5D">
              <w:rPr>
                <w:rFonts w:ascii="Times New Roman" w:hAnsi="Times New Roman" w:cs="Times New Roman"/>
                <w:sz w:val="24"/>
                <w:szCs w:val="24"/>
                <w:lang w:bidi="ar-IQ"/>
              </w:rPr>
              <w:t xml:space="preserve"> p=</w:t>
            </w:r>
            <w:r w:rsidRPr="00FF7C5D">
              <w:rPr>
                <w:rFonts w:ascii="Times New Roman" w:hAnsi="Times New Roman" w:cs="Times New Roman"/>
                <w:color w:val="494949"/>
                <w:sz w:val="24"/>
                <w:szCs w:val="24"/>
                <w:shd w:val="clear" w:color="auto" w:fill="FFFFFF"/>
              </w:rPr>
              <w:t>0.03</w:t>
            </w:r>
            <w:r w:rsidRPr="00FF7C5D">
              <w:rPr>
                <w:rFonts w:ascii="Times New Roman" w:hAnsi="Times New Roman" w:cs="Times New Roman"/>
                <w:color w:val="494949"/>
                <w:sz w:val="24"/>
                <w:szCs w:val="24"/>
                <w:shd w:val="clear" w:color="auto" w:fill="FFFFFF"/>
                <w:rtl/>
              </w:rPr>
              <w:t xml:space="preserve"> على التوالي لكل من طريقة فحص اليوريز </w:t>
            </w:r>
            <w:r w:rsidRPr="00FF7C5D">
              <w:rPr>
                <w:rFonts w:ascii="Times New Roman" w:hAnsi="Times New Roman" w:cs="Times New Roman"/>
                <w:sz w:val="24"/>
                <w:szCs w:val="24"/>
                <w:rtl/>
                <w:lang w:bidi="ar-IQ"/>
              </w:rPr>
              <w:t xml:space="preserve">وطريقة الكشف عن البكتريا بتفاعل الكوثرة لجين </w:t>
            </w:r>
            <w:r w:rsidRPr="00FF7C5D">
              <w:rPr>
                <w:rFonts w:ascii="Times New Roman" w:hAnsi="Times New Roman" w:cs="Times New Roman"/>
                <w:sz w:val="24"/>
                <w:szCs w:val="24"/>
                <w:lang w:bidi="ar-IQ"/>
              </w:rPr>
              <w:t>23S</w:t>
            </w:r>
            <w:r w:rsidRPr="00FF7C5D">
              <w:rPr>
                <w:rFonts w:ascii="Times New Roman" w:hAnsi="Times New Roman" w:cs="Times New Roman"/>
                <w:sz w:val="24"/>
                <w:szCs w:val="24"/>
                <w:rtl/>
                <w:lang w:bidi="ar-IQ"/>
              </w:rPr>
              <w:t>.</w:t>
            </w:r>
          </w:p>
          <w:p w:rsidR="00DF38C4" w:rsidRPr="00FF7C5D" w:rsidRDefault="00DF38C4" w:rsidP="00DF38C4">
            <w:pPr>
              <w:spacing w:line="360" w:lineRule="auto"/>
              <w:ind w:firstLine="720"/>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بينت دراسة العلاقات التطورية لجين الوحدة الرايبوسومية </w:t>
            </w:r>
            <w:r w:rsidRPr="00FF7C5D">
              <w:rPr>
                <w:rFonts w:ascii="Times New Roman" w:hAnsi="Times New Roman" w:cs="Times New Roman"/>
                <w:sz w:val="24"/>
                <w:szCs w:val="24"/>
                <w:lang w:bidi="ar-IQ"/>
              </w:rPr>
              <w:t>23S</w:t>
            </w:r>
            <w:r w:rsidRPr="00FF7C5D">
              <w:rPr>
                <w:rFonts w:ascii="Times New Roman" w:hAnsi="Times New Roman" w:cs="Times New Roman"/>
                <w:sz w:val="24"/>
                <w:szCs w:val="24"/>
                <w:rtl/>
                <w:lang w:bidi="ar-IQ"/>
              </w:rPr>
              <w:t xml:space="preserve"> ان كل عزلات البكتريا التي شخصت تقع ضمن النوع نفسه </w:t>
            </w:r>
            <w:r w:rsidRPr="00FF7C5D">
              <w:rPr>
                <w:rFonts w:ascii="Times New Roman" w:hAnsi="Times New Roman" w:cs="Times New Roman"/>
                <w:sz w:val="24"/>
                <w:szCs w:val="24"/>
                <w:lang w:bidi="ar-IQ"/>
              </w:rPr>
              <w:t>(p= 0.0005)</w:t>
            </w:r>
            <w:r w:rsidRPr="00FF7C5D">
              <w:rPr>
                <w:rFonts w:ascii="Times New Roman" w:hAnsi="Times New Roman" w:cs="Times New Roman"/>
                <w:sz w:val="24"/>
                <w:szCs w:val="24"/>
                <w:rtl/>
                <w:lang w:bidi="ar-IQ"/>
              </w:rPr>
              <w:t xml:space="preserve"> مع سلالات </w:t>
            </w:r>
            <w:r w:rsidRPr="00FF7C5D">
              <w:rPr>
                <w:rFonts w:ascii="Times New Roman" w:hAnsi="Times New Roman" w:cs="Times New Roman"/>
                <w:i/>
                <w:iCs/>
                <w:sz w:val="24"/>
                <w:szCs w:val="24"/>
                <w:lang w:bidi="ar-IQ"/>
              </w:rPr>
              <w:t xml:space="preserve">H. </w:t>
            </w:r>
            <w:proofErr w:type="gramStart"/>
            <w:r w:rsidRPr="00FF7C5D">
              <w:rPr>
                <w:rFonts w:ascii="Times New Roman" w:hAnsi="Times New Roman" w:cs="Times New Roman"/>
                <w:i/>
                <w:iCs/>
                <w:sz w:val="24"/>
                <w:szCs w:val="24"/>
                <w:lang w:bidi="ar-IQ"/>
              </w:rPr>
              <w:t>pylori</w:t>
            </w:r>
            <w:proofErr w:type="gramEnd"/>
            <w:r w:rsidRPr="00FF7C5D">
              <w:rPr>
                <w:rFonts w:ascii="Times New Roman" w:hAnsi="Times New Roman" w:cs="Times New Roman"/>
                <w:sz w:val="24"/>
                <w:szCs w:val="24"/>
                <w:lang w:bidi="ar-IQ"/>
              </w:rPr>
              <w:t xml:space="preserve"> </w:t>
            </w:r>
            <w:r w:rsidRPr="00FF7C5D">
              <w:rPr>
                <w:rFonts w:ascii="Times New Roman" w:hAnsi="Times New Roman" w:cs="Times New Roman"/>
                <w:sz w:val="24"/>
                <w:szCs w:val="24"/>
                <w:rtl/>
                <w:lang w:bidi="ar-IQ"/>
              </w:rPr>
              <w:t xml:space="preserve">من مختلف المناطق من العالم </w:t>
            </w:r>
            <w:r w:rsidRPr="00FF7C5D">
              <w:rPr>
                <w:rFonts w:ascii="Times New Roman" w:hAnsi="Times New Roman" w:cs="Times New Roman"/>
                <w:sz w:val="24"/>
                <w:szCs w:val="24"/>
                <w:lang w:bidi="ar-IQ"/>
              </w:rPr>
              <w:t>(p = 0.005)</w:t>
            </w:r>
            <w:r w:rsidRPr="00FF7C5D">
              <w:rPr>
                <w:rFonts w:ascii="Times New Roman" w:hAnsi="Times New Roman" w:cs="Times New Roman"/>
                <w:sz w:val="24"/>
                <w:szCs w:val="24"/>
                <w:rtl/>
                <w:lang w:bidi="ar-IQ"/>
              </w:rPr>
              <w:t xml:space="preserve">. اودعت التواليات في قاعدة البيانات </w:t>
            </w:r>
            <w:r w:rsidRPr="00FF7C5D">
              <w:rPr>
                <w:rFonts w:ascii="Times New Roman" w:hAnsi="Times New Roman" w:cs="Times New Roman"/>
                <w:sz w:val="24"/>
                <w:szCs w:val="24"/>
                <w:lang w:bidi="ar-IQ"/>
              </w:rPr>
              <w:t>DDBJ</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NCBI</w:t>
            </w:r>
            <w:r w:rsidRPr="00FF7C5D">
              <w:rPr>
                <w:rFonts w:ascii="Times New Roman" w:hAnsi="Times New Roman" w:cs="Times New Roman"/>
                <w:sz w:val="24"/>
                <w:szCs w:val="24"/>
                <w:rtl/>
                <w:lang w:bidi="ar-IQ"/>
              </w:rPr>
              <w:t xml:space="preserve"> بالأرقام التسجيلية </w:t>
            </w:r>
            <w:r w:rsidRPr="00FF7C5D">
              <w:rPr>
                <w:rFonts w:ascii="Times New Roman" w:hAnsi="Times New Roman" w:cs="Times New Roman"/>
                <w:sz w:val="24"/>
                <w:szCs w:val="24"/>
                <w:lang w:bidi="ar-IQ"/>
              </w:rPr>
              <w:t>LC170563</w:t>
            </w:r>
            <w:r w:rsidRPr="00FF7C5D">
              <w:rPr>
                <w:rFonts w:ascii="Times New Roman" w:hAnsi="Times New Roman" w:cs="Times New Roman"/>
                <w:sz w:val="24"/>
                <w:szCs w:val="24"/>
                <w:rtl/>
                <w:lang w:bidi="ar-IQ"/>
              </w:rPr>
              <w:t xml:space="preserve"> الى </w:t>
            </w:r>
            <w:r w:rsidRPr="00FF7C5D">
              <w:rPr>
                <w:rFonts w:ascii="Times New Roman" w:hAnsi="Times New Roman" w:cs="Times New Roman"/>
                <w:sz w:val="24"/>
                <w:szCs w:val="24"/>
                <w:lang w:bidi="ar-IQ"/>
              </w:rPr>
              <w:t>LC170597</w:t>
            </w:r>
            <w:r w:rsidRPr="00FF7C5D">
              <w:rPr>
                <w:rFonts w:ascii="Times New Roman" w:hAnsi="Times New Roman" w:cs="Times New Roman"/>
                <w:sz w:val="24"/>
                <w:szCs w:val="24"/>
                <w:rtl/>
                <w:lang w:bidi="ar-IQ"/>
              </w:rPr>
              <w:t>.</w:t>
            </w:r>
          </w:p>
          <w:p w:rsidR="00DF38C4" w:rsidRPr="00FF7C5D" w:rsidRDefault="00DF38C4" w:rsidP="00DF38C4">
            <w:pPr>
              <w:spacing w:line="360" w:lineRule="auto"/>
              <w:ind w:firstLine="720"/>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اجري الكشف عن مثيلة ممهد جين </w:t>
            </w:r>
            <w:r w:rsidRPr="00FF7C5D">
              <w:rPr>
                <w:rFonts w:ascii="Times New Roman" w:hAnsi="Times New Roman" w:cs="Times New Roman"/>
                <w:sz w:val="24"/>
                <w:szCs w:val="24"/>
                <w:lang w:bidi="ar-IQ"/>
              </w:rPr>
              <w:t>p16</w:t>
            </w:r>
            <w:r w:rsidRPr="00FF7C5D">
              <w:rPr>
                <w:rFonts w:ascii="Times New Roman" w:hAnsi="Times New Roman" w:cs="Times New Roman"/>
                <w:sz w:val="24"/>
                <w:szCs w:val="24"/>
                <w:rtl/>
                <w:lang w:bidi="ar-IQ"/>
              </w:rPr>
              <w:t xml:space="preserve"> والعنصر القافز </w:t>
            </w:r>
            <w:r w:rsidRPr="00FF7C5D">
              <w:rPr>
                <w:rFonts w:ascii="Times New Roman" w:hAnsi="Times New Roman" w:cs="Times New Roman"/>
                <w:sz w:val="24"/>
                <w:szCs w:val="24"/>
                <w:lang w:bidi="ar-IQ"/>
              </w:rPr>
              <w:t>LINE-1</w:t>
            </w:r>
            <w:r w:rsidRPr="00FF7C5D">
              <w:rPr>
                <w:rFonts w:ascii="Times New Roman" w:hAnsi="Times New Roman" w:cs="Times New Roman"/>
                <w:sz w:val="24"/>
                <w:szCs w:val="24"/>
                <w:rtl/>
                <w:lang w:bidi="ar-IQ"/>
              </w:rPr>
              <w:t xml:space="preserve"> باستعمال تقنية </w:t>
            </w:r>
            <w:r w:rsidRPr="00FF7C5D">
              <w:rPr>
                <w:rFonts w:ascii="Times New Roman" w:hAnsi="Times New Roman" w:cs="Times New Roman"/>
                <w:sz w:val="24"/>
                <w:szCs w:val="24"/>
              </w:rPr>
              <w:t>methyl-specific PCR</w:t>
            </w:r>
            <w:r w:rsidRPr="00FF7C5D">
              <w:rPr>
                <w:rFonts w:ascii="Times New Roman" w:hAnsi="Times New Roman" w:cs="Times New Roman"/>
                <w:sz w:val="24"/>
                <w:szCs w:val="24"/>
                <w:rtl/>
              </w:rPr>
              <w:t xml:space="preserve"> بعد تحوير </w:t>
            </w:r>
            <w:r w:rsidRPr="00FF7C5D">
              <w:rPr>
                <w:rFonts w:ascii="Times New Roman" w:hAnsi="Times New Roman" w:cs="Times New Roman"/>
                <w:sz w:val="24"/>
                <w:szCs w:val="24"/>
                <w:lang w:bidi="ar-IQ"/>
              </w:rPr>
              <w:t>DNA</w:t>
            </w:r>
            <w:r w:rsidRPr="00FF7C5D">
              <w:rPr>
                <w:rFonts w:ascii="Times New Roman" w:hAnsi="Times New Roman" w:cs="Times New Roman"/>
                <w:sz w:val="24"/>
                <w:szCs w:val="24"/>
                <w:rtl/>
                <w:lang w:bidi="ar-IQ"/>
              </w:rPr>
              <w:t xml:space="preserve"> كيميائيا وتحول كل نيوكليوتيدات السايتوسين غير الحاوية على المثيل الى يوراسيل. بينت النتائج زيادة مستوى المثيلة مع تقدم الحالة المرضية لجين </w:t>
            </w:r>
            <w:r w:rsidRPr="00FF7C5D">
              <w:rPr>
                <w:rFonts w:ascii="Times New Roman" w:hAnsi="Times New Roman" w:cs="Times New Roman"/>
                <w:sz w:val="24"/>
                <w:szCs w:val="24"/>
                <w:lang w:bidi="ar-IQ"/>
              </w:rPr>
              <w:t>p16</w:t>
            </w:r>
            <w:r w:rsidRPr="00FF7C5D">
              <w:rPr>
                <w:rFonts w:ascii="Times New Roman" w:hAnsi="Times New Roman" w:cs="Times New Roman"/>
                <w:sz w:val="24"/>
                <w:szCs w:val="24"/>
                <w:rtl/>
                <w:lang w:bidi="ar-IQ"/>
              </w:rPr>
              <w:t xml:space="preserve"> بقيمة معنوية </w:t>
            </w:r>
            <w:r w:rsidRPr="00FF7C5D">
              <w:rPr>
                <w:rFonts w:ascii="Times New Roman" w:hAnsi="Times New Roman" w:cs="Times New Roman"/>
                <w:sz w:val="24"/>
                <w:szCs w:val="24"/>
                <w:lang w:bidi="ar-IQ"/>
              </w:rPr>
              <w:t>(p=0.0015)</w:t>
            </w:r>
            <w:r w:rsidRPr="00FF7C5D">
              <w:rPr>
                <w:rFonts w:ascii="Times New Roman" w:hAnsi="Times New Roman" w:cs="Times New Roman"/>
                <w:sz w:val="24"/>
                <w:szCs w:val="24"/>
                <w:rtl/>
                <w:lang w:bidi="ar-IQ"/>
              </w:rPr>
              <w:t xml:space="preserve"> بينما قلت نسبة المثيلة للعنصر </w:t>
            </w:r>
            <w:r w:rsidRPr="00FF7C5D">
              <w:rPr>
                <w:rFonts w:ascii="Times New Roman" w:hAnsi="Times New Roman" w:cs="Times New Roman"/>
                <w:sz w:val="24"/>
                <w:szCs w:val="24"/>
                <w:lang w:bidi="ar-IQ"/>
              </w:rPr>
              <w:t>LINE-1</w:t>
            </w:r>
            <w:r w:rsidRPr="00FF7C5D">
              <w:rPr>
                <w:rFonts w:ascii="Times New Roman" w:hAnsi="Times New Roman" w:cs="Times New Roman"/>
                <w:sz w:val="24"/>
                <w:szCs w:val="24"/>
                <w:rtl/>
                <w:lang w:bidi="ar-IQ"/>
              </w:rPr>
              <w:t xml:space="preserve"> مع تقدم المرض بقيمة معنوية </w:t>
            </w:r>
            <w:r w:rsidRPr="00FF7C5D">
              <w:rPr>
                <w:rFonts w:ascii="Times New Roman" w:hAnsi="Times New Roman" w:cs="Times New Roman"/>
                <w:sz w:val="24"/>
                <w:szCs w:val="24"/>
                <w:lang w:bidi="ar-IQ"/>
              </w:rPr>
              <w:t>(p= 0.0179)</w:t>
            </w:r>
            <w:r w:rsidRPr="00FF7C5D">
              <w:rPr>
                <w:rFonts w:ascii="Times New Roman" w:hAnsi="Times New Roman" w:cs="Times New Roman"/>
                <w:sz w:val="24"/>
                <w:szCs w:val="24"/>
                <w:rtl/>
                <w:lang w:bidi="ar-IQ"/>
              </w:rPr>
              <w:t>.</w:t>
            </w:r>
          </w:p>
          <w:p w:rsidR="00DF38C4" w:rsidRPr="00FF7C5D" w:rsidRDefault="00DF38C4" w:rsidP="00DF38C4">
            <w:pPr>
              <w:spacing w:line="360" w:lineRule="auto"/>
              <w:ind w:firstLine="720"/>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كانت مثيلة الممهد </w:t>
            </w:r>
            <w:r w:rsidRPr="00FF7C5D">
              <w:rPr>
                <w:rFonts w:ascii="Times New Roman" w:hAnsi="Times New Roman" w:cs="Times New Roman"/>
                <w:sz w:val="24"/>
                <w:szCs w:val="24"/>
                <w:lang w:bidi="ar-IQ"/>
              </w:rPr>
              <w:t>P16</w:t>
            </w:r>
            <w:r w:rsidRPr="00FF7C5D">
              <w:rPr>
                <w:rFonts w:ascii="Times New Roman" w:hAnsi="Times New Roman" w:cs="Times New Roman"/>
                <w:sz w:val="24"/>
                <w:szCs w:val="24"/>
                <w:rtl/>
                <w:lang w:bidi="ar-IQ"/>
              </w:rPr>
              <w:t xml:space="preserve"> في العينات المصابة بالبكتريا اعلى من تلك غير المصابة لكل مرحلة من مراحل المرض اذ بينت النتائج علاقة قوية بين الإصابة ببكتريا </w:t>
            </w:r>
            <w:r w:rsidRPr="00FF7C5D">
              <w:rPr>
                <w:rFonts w:ascii="Times New Roman" w:hAnsi="Times New Roman" w:cs="Times New Roman"/>
                <w:sz w:val="24"/>
                <w:szCs w:val="24"/>
                <w:lang w:bidi="ar-IQ"/>
              </w:rPr>
              <w:t xml:space="preserve"> </w:t>
            </w:r>
            <w:r w:rsidRPr="00FF7C5D">
              <w:rPr>
                <w:rFonts w:ascii="Times New Roman" w:hAnsi="Times New Roman" w:cs="Times New Roman"/>
                <w:i/>
                <w:iCs/>
                <w:sz w:val="24"/>
                <w:szCs w:val="24"/>
                <w:lang w:bidi="ar-IQ"/>
              </w:rPr>
              <w:t xml:space="preserve">H. </w:t>
            </w:r>
            <w:proofErr w:type="gramStart"/>
            <w:r w:rsidRPr="00FF7C5D">
              <w:rPr>
                <w:rFonts w:ascii="Times New Roman" w:hAnsi="Times New Roman" w:cs="Times New Roman"/>
                <w:i/>
                <w:iCs/>
                <w:sz w:val="24"/>
                <w:szCs w:val="24"/>
                <w:lang w:bidi="ar-IQ"/>
              </w:rPr>
              <w:t>pylori</w:t>
            </w:r>
            <w:r w:rsidRPr="00FF7C5D">
              <w:rPr>
                <w:rFonts w:ascii="Times New Roman" w:hAnsi="Times New Roman" w:cs="Times New Roman"/>
                <w:sz w:val="24"/>
                <w:szCs w:val="24"/>
                <w:rtl/>
                <w:lang w:bidi="ar-IQ"/>
              </w:rPr>
              <w:t>ومثيلة</w:t>
            </w:r>
            <w:proofErr w:type="gramEnd"/>
            <w:r w:rsidRPr="00FF7C5D">
              <w:rPr>
                <w:rFonts w:ascii="Times New Roman" w:hAnsi="Times New Roman" w:cs="Times New Roman"/>
                <w:sz w:val="24"/>
                <w:szCs w:val="24"/>
                <w:rtl/>
                <w:lang w:bidi="ar-IQ"/>
              </w:rPr>
              <w:t xml:space="preserve"> ممهد </w:t>
            </w:r>
            <w:r w:rsidRPr="00FF7C5D">
              <w:rPr>
                <w:rFonts w:ascii="Times New Roman" w:hAnsi="Times New Roman" w:cs="Times New Roman"/>
                <w:sz w:val="24"/>
                <w:szCs w:val="24"/>
                <w:lang w:bidi="ar-IQ"/>
              </w:rPr>
              <w:t>p16</w:t>
            </w:r>
            <w:r w:rsidRPr="00FF7C5D">
              <w:rPr>
                <w:rFonts w:ascii="Times New Roman" w:hAnsi="Times New Roman" w:cs="Times New Roman"/>
                <w:sz w:val="24"/>
                <w:szCs w:val="24"/>
                <w:rtl/>
                <w:lang w:bidi="ar-IQ"/>
              </w:rPr>
              <w:t xml:space="preserve"> بقيمة معنوية </w:t>
            </w:r>
            <w:r w:rsidRPr="00FF7C5D">
              <w:rPr>
                <w:rFonts w:ascii="Times New Roman" w:hAnsi="Times New Roman" w:cs="Times New Roman"/>
                <w:sz w:val="24"/>
                <w:szCs w:val="24"/>
                <w:lang w:bidi="ar-IQ"/>
              </w:rPr>
              <w:t>p= 0.0009</w:t>
            </w:r>
            <w:r w:rsidRPr="00FF7C5D">
              <w:rPr>
                <w:rFonts w:ascii="Times New Roman" w:hAnsi="Times New Roman" w:cs="Times New Roman"/>
                <w:sz w:val="24"/>
                <w:szCs w:val="24"/>
                <w:rtl/>
                <w:lang w:bidi="ar-IQ"/>
              </w:rPr>
              <w:t>.</w:t>
            </w:r>
          </w:p>
          <w:p w:rsidR="00DF38C4" w:rsidRPr="00FF7C5D" w:rsidRDefault="00DF38C4" w:rsidP="00DF38C4">
            <w:pPr>
              <w:spacing w:line="360" w:lineRule="auto"/>
              <w:ind w:firstLine="720"/>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وبالرغم من وجود علاقة قوية بين تقدم حالة المرض ونقصان مثيلة العنصر </w:t>
            </w:r>
            <w:r w:rsidRPr="00FF7C5D">
              <w:rPr>
                <w:rFonts w:ascii="Times New Roman" w:hAnsi="Times New Roman" w:cs="Times New Roman"/>
                <w:sz w:val="24"/>
                <w:szCs w:val="24"/>
                <w:lang w:bidi="ar-IQ"/>
              </w:rPr>
              <w:t xml:space="preserve">LINE-1 </w:t>
            </w:r>
            <w:r w:rsidRPr="00FF7C5D">
              <w:rPr>
                <w:rFonts w:ascii="Times New Roman" w:hAnsi="Times New Roman" w:cs="Times New Roman"/>
                <w:sz w:val="24"/>
                <w:szCs w:val="24"/>
                <w:rtl/>
                <w:lang w:bidi="ar-IQ"/>
              </w:rPr>
              <w:t xml:space="preserve"> الا ان النتائج بينت عدم وجود ارتباط قوي بين الإصابة بالبكتريا والانخفاض بمستوى المثيلة لهذا العنصر مع تقدم الحالة المرضية </w:t>
            </w:r>
            <w:r w:rsidRPr="00FF7C5D">
              <w:rPr>
                <w:rFonts w:ascii="Times New Roman" w:hAnsi="Times New Roman" w:cs="Times New Roman"/>
                <w:sz w:val="24"/>
                <w:szCs w:val="24"/>
                <w:lang w:bidi="ar-IQ"/>
              </w:rPr>
              <w:t>(p= 0.26)</w:t>
            </w:r>
            <w:r w:rsidRPr="00FF7C5D">
              <w:rPr>
                <w:rFonts w:ascii="Times New Roman" w:hAnsi="Times New Roman" w:cs="Times New Roman"/>
                <w:sz w:val="24"/>
                <w:szCs w:val="24"/>
                <w:rtl/>
                <w:lang w:bidi="ar-IQ"/>
              </w:rPr>
              <w:t>.</w:t>
            </w:r>
          </w:p>
          <w:p w:rsidR="00DF38C4" w:rsidRPr="00FF7C5D" w:rsidRDefault="00DF38C4" w:rsidP="00DF38C4">
            <w:pPr>
              <w:spacing w:line="360" w:lineRule="auto"/>
              <w:ind w:firstLine="720"/>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اوضحت تواليات ممهد جين </w:t>
            </w:r>
            <w:r w:rsidRPr="00FF7C5D">
              <w:rPr>
                <w:rFonts w:ascii="Times New Roman" w:hAnsi="Times New Roman" w:cs="Times New Roman"/>
                <w:sz w:val="24"/>
                <w:szCs w:val="24"/>
                <w:lang w:bidi="ar-IQ"/>
              </w:rPr>
              <w:t>P16</w:t>
            </w:r>
            <w:r w:rsidRPr="00FF7C5D">
              <w:rPr>
                <w:rFonts w:ascii="Times New Roman" w:hAnsi="Times New Roman" w:cs="Times New Roman"/>
                <w:sz w:val="24"/>
                <w:szCs w:val="24"/>
                <w:rtl/>
                <w:lang w:bidi="ar-IQ"/>
              </w:rPr>
              <w:t xml:space="preserve"> وجود 18 </w:t>
            </w:r>
            <w:r w:rsidRPr="00FF7C5D">
              <w:rPr>
                <w:rFonts w:ascii="Times New Roman" w:hAnsi="Times New Roman" w:cs="Times New Roman"/>
                <w:sz w:val="24"/>
                <w:szCs w:val="24"/>
                <w:lang w:bidi="ar-IQ"/>
              </w:rPr>
              <w:t>CpG</w:t>
            </w:r>
            <w:r w:rsidRPr="00FF7C5D">
              <w:rPr>
                <w:rFonts w:ascii="Times New Roman" w:hAnsi="Times New Roman" w:cs="Times New Roman"/>
                <w:sz w:val="24"/>
                <w:szCs w:val="24"/>
                <w:rtl/>
                <w:lang w:bidi="ar-IQ"/>
              </w:rPr>
              <w:t xml:space="preserve"> في المنطقة المدروسة. وأشارت عمليات تحليل التواليات الى وجود مستوى مثيلة عالي في 20 عينة اختيرت عشوائيا من العينات الحاوية على مجموعة المثيل التي شخصت بتفاعل الكوثرة. بينما بين كان مستوى المثيلة واطأً في 17 عينة اختيرت عشوائيا من العينات غير الحاوية على مجموعة مثيل التي شخصت بتفاعل الكوثرة.</w:t>
            </w:r>
          </w:p>
          <w:p w:rsidR="00B47ED8" w:rsidRPr="00FF7C5D" w:rsidRDefault="00B47ED8" w:rsidP="00DA2032">
            <w:pPr>
              <w:ind w:firstLine="560"/>
              <w:jc w:val="both"/>
              <w:rPr>
                <w:rFonts w:ascii="Times New Roman" w:hAnsi="Times New Roman" w:cs="Times New Roman"/>
                <w:sz w:val="24"/>
                <w:szCs w:val="24"/>
                <w:rtl/>
                <w:lang w:bidi="ar-IQ"/>
              </w:rPr>
            </w:pPr>
          </w:p>
          <w:p w:rsidR="00B47ED8" w:rsidRPr="00FF7C5D" w:rsidRDefault="00B47ED8" w:rsidP="00DA2032">
            <w:pPr>
              <w:spacing w:after="0" w:line="240" w:lineRule="auto"/>
              <w:rPr>
                <w:rFonts w:ascii="Times New Roman" w:hAnsi="Times New Roman" w:cs="Times New Roman"/>
                <w:sz w:val="24"/>
                <w:szCs w:val="24"/>
                <w:lang w:bidi="ar-IQ"/>
              </w:rPr>
            </w:pPr>
          </w:p>
        </w:tc>
      </w:tr>
    </w:tbl>
    <w:p w:rsidR="00B47ED8" w:rsidRPr="00FF7C5D" w:rsidRDefault="00B47ED8"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653A91" w:rsidRPr="00FF7C5D" w:rsidRDefault="00653A91" w:rsidP="00D56026">
      <w:pPr>
        <w:tabs>
          <w:tab w:val="left" w:pos="1888"/>
        </w:tabs>
        <w:rPr>
          <w:rFonts w:ascii="Times New Roman" w:hAnsi="Times New Roman" w:cs="Times New Roman"/>
          <w:sz w:val="24"/>
          <w:szCs w:val="24"/>
          <w:rtl/>
          <w:lang w:bidi="ar-IQ"/>
        </w:rPr>
      </w:pPr>
    </w:p>
    <w:p w:rsidR="009E7A15" w:rsidRPr="00FF7C5D" w:rsidRDefault="009E7A15" w:rsidP="00D56026">
      <w:pPr>
        <w:tabs>
          <w:tab w:val="left" w:pos="1888"/>
        </w:tabs>
        <w:rPr>
          <w:rFonts w:ascii="Times New Roman" w:hAnsi="Times New Roman" w:cs="Times New Roman"/>
          <w:sz w:val="24"/>
          <w:szCs w:val="24"/>
          <w:rtl/>
          <w:lang w:bidi="ar-IQ"/>
        </w:rPr>
      </w:pPr>
    </w:p>
    <w:p w:rsidR="009E7A15" w:rsidRPr="00FF7C5D" w:rsidRDefault="009E7A15" w:rsidP="00D56026">
      <w:pPr>
        <w:tabs>
          <w:tab w:val="left" w:pos="1888"/>
        </w:tabs>
        <w:rPr>
          <w:rFonts w:ascii="Times New Roman" w:hAnsi="Times New Roman" w:cs="Times New Roman"/>
          <w:sz w:val="24"/>
          <w:szCs w:val="24"/>
          <w:rtl/>
          <w:lang w:bidi="ar-IQ"/>
        </w:rPr>
      </w:pPr>
    </w:p>
    <w:tbl>
      <w:tblPr>
        <w:bidiVisual/>
        <w:tblW w:w="9498" w:type="dxa"/>
        <w:tblInd w:w="65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701"/>
        <w:gridCol w:w="1985"/>
        <w:gridCol w:w="1559"/>
        <w:gridCol w:w="2320"/>
        <w:gridCol w:w="1933"/>
      </w:tblGrid>
      <w:tr w:rsidR="00653A91" w:rsidRPr="00E60FD3" w:rsidTr="008C2AF9">
        <w:tc>
          <w:tcPr>
            <w:tcW w:w="9498" w:type="dxa"/>
            <w:gridSpan w:val="5"/>
            <w:tcBorders>
              <w:top w:val="thickThinSmallGap" w:sz="24" w:space="0" w:color="auto"/>
              <w:bottom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جـــــامـــعــة بـــــــغــداد</w:t>
            </w:r>
          </w:p>
        </w:tc>
      </w:tr>
      <w:tr w:rsidR="00653A91" w:rsidRPr="00E60FD3" w:rsidTr="008C2AF9">
        <w:tc>
          <w:tcPr>
            <w:tcW w:w="1701" w:type="dxa"/>
            <w:tcBorders>
              <w:top w:val="thickThinSmallGap" w:sz="24" w:space="0" w:color="auto"/>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الكلية</w:t>
            </w:r>
          </w:p>
        </w:tc>
        <w:tc>
          <w:tcPr>
            <w:tcW w:w="7797" w:type="dxa"/>
            <w:gridSpan w:val="4"/>
            <w:tcBorders>
              <w:top w:val="thickThinSmallGap" w:sz="24" w:space="0" w:color="auto"/>
              <w:left w:val="thickThinSmallGap" w:sz="24" w:space="0" w:color="auto"/>
            </w:tcBorders>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معهد الهندسة الوراثية والتقنيات الاحيائية</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القسم</w:t>
            </w:r>
          </w:p>
        </w:tc>
        <w:tc>
          <w:tcPr>
            <w:tcW w:w="7797" w:type="dxa"/>
            <w:gridSpan w:val="4"/>
            <w:tcBorders>
              <w:left w:val="thickThinSmallGap" w:sz="24" w:space="0" w:color="auto"/>
            </w:tcBorders>
          </w:tcPr>
          <w:p w:rsidR="00653A91" w:rsidRPr="00FF7C5D" w:rsidRDefault="00653A91" w:rsidP="008C2AF9">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التقنيات الاحيائية</w:t>
            </w:r>
          </w:p>
        </w:tc>
      </w:tr>
      <w:tr w:rsidR="00653A91" w:rsidRPr="00E60FD3" w:rsidTr="008C2AF9">
        <w:trPr>
          <w:trHeight w:val="492"/>
        </w:trPr>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المشرف</w:t>
            </w:r>
          </w:p>
        </w:tc>
        <w:tc>
          <w:tcPr>
            <w:tcW w:w="7797" w:type="dxa"/>
            <w:gridSpan w:val="4"/>
            <w:tcBorders>
              <w:left w:val="thickThinSmallGap" w:sz="24" w:space="0" w:color="auto"/>
            </w:tcBorders>
          </w:tcPr>
          <w:p w:rsidR="00653A91" w:rsidRPr="00FF7C5D" w:rsidRDefault="00C4703C" w:rsidP="00C4703C">
            <w:pPr>
              <w:tabs>
                <w:tab w:val="left" w:pos="1526"/>
                <w:tab w:val="center" w:pos="4153"/>
              </w:tabs>
              <w:spacing w:line="360" w:lineRule="auto"/>
              <w:rPr>
                <w:rFonts w:ascii="Times New Roman" w:hAnsi="Times New Roman" w:cs="Times New Roman"/>
                <w:sz w:val="24"/>
                <w:szCs w:val="24"/>
                <w:rtl/>
              </w:rPr>
            </w:pPr>
            <w:r w:rsidRPr="00FF7C5D">
              <w:rPr>
                <w:rFonts w:ascii="Times New Roman" w:hAnsi="Times New Roman" w:cs="Times New Roman"/>
                <w:sz w:val="24"/>
                <w:szCs w:val="24"/>
                <w:rtl/>
              </w:rPr>
              <w:t>اسماعيل عبد الرضا</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rtl/>
              </w:rPr>
              <w:t>عبد الحسن</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اسم الباحث</w:t>
            </w:r>
          </w:p>
        </w:tc>
        <w:tc>
          <w:tcPr>
            <w:tcW w:w="7797" w:type="dxa"/>
            <w:gridSpan w:val="4"/>
            <w:tcBorders>
              <w:left w:val="thickThinSmallGap" w:sz="24" w:space="0" w:color="auto"/>
            </w:tcBorders>
          </w:tcPr>
          <w:p w:rsidR="00653A91" w:rsidRPr="00FF7C5D" w:rsidRDefault="00C4703C" w:rsidP="00C4703C">
            <w:pPr>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مصطفى فائق كاظم</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الايميل</w:t>
            </w:r>
          </w:p>
        </w:tc>
        <w:tc>
          <w:tcPr>
            <w:tcW w:w="7797" w:type="dxa"/>
            <w:gridSpan w:val="4"/>
            <w:tcBorders>
              <w:left w:val="thickThinSmallGap" w:sz="24" w:space="0" w:color="auto"/>
            </w:tcBorders>
          </w:tcPr>
          <w:p w:rsidR="00653A91" w:rsidRPr="00FF7C5D" w:rsidRDefault="00653A91" w:rsidP="008C2AF9">
            <w:pPr>
              <w:pStyle w:val="NoSpacing"/>
              <w:rPr>
                <w:rFonts w:ascii="Times New Roman" w:hAnsi="Times New Roman" w:cs="Times New Roman" w:hint="cs"/>
                <w:sz w:val="24"/>
                <w:szCs w:val="24"/>
                <w:lang w:bidi="ar-IQ"/>
              </w:rPr>
            </w:pP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الدرجة العلمية</w:t>
            </w:r>
          </w:p>
        </w:tc>
        <w:tc>
          <w:tcPr>
            <w:tcW w:w="1985" w:type="dxa"/>
            <w:tcBorders>
              <w:left w:val="thickThinSmallGap" w:sz="24" w:space="0" w:color="auto"/>
            </w:tcBorders>
          </w:tcPr>
          <w:p w:rsidR="00653A91" w:rsidRPr="00FF7C5D" w:rsidRDefault="00BA0548" w:rsidP="008C2AF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399" type="#_x0000_t202" style="position:absolute;left:0;text-align:left;margin-left:63.25pt;margin-top:1.05pt;width:19.5pt;height:17.6pt;z-index:163;visibility:visible;mso-position-horizontal-relative:text;mso-position-vertical-relative:text">
                  <v:textbox style="mso-next-textbox:#_x0000_s1399">
                    <w:txbxContent>
                      <w:p w:rsidR="008C2AF9" w:rsidRDefault="008C2AF9" w:rsidP="00653A91"/>
                    </w:txbxContent>
                  </v:textbox>
                </v:shape>
              </w:pict>
            </w:r>
            <w:r w:rsidR="00653A91" w:rsidRPr="00FF7C5D">
              <w:rPr>
                <w:rFonts w:ascii="Times New Roman" w:hAnsi="Times New Roman" w:cs="Times New Roman"/>
                <w:sz w:val="24"/>
                <w:szCs w:val="24"/>
                <w:lang w:bidi="ar-IQ"/>
              </w:rPr>
              <w:t xml:space="preserve">      </w:t>
            </w:r>
            <w:r w:rsidR="009E7A15"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rtl/>
                <w:lang w:bidi="ar-IQ"/>
              </w:rPr>
              <w:t>مدرس مساعد</w:t>
            </w:r>
          </w:p>
          <w:p w:rsidR="009E7A15" w:rsidRPr="00FF7C5D" w:rsidRDefault="009E7A15" w:rsidP="008C2AF9">
            <w:pPr>
              <w:pStyle w:val="NoSpacing"/>
              <w:rPr>
                <w:rFonts w:ascii="Times New Roman" w:hAnsi="Times New Roman" w:cs="Times New Roman" w:hint="cs"/>
                <w:sz w:val="24"/>
                <w:szCs w:val="24"/>
                <w:lang w:bidi="ar-IQ"/>
              </w:rPr>
            </w:pPr>
          </w:p>
        </w:tc>
        <w:tc>
          <w:tcPr>
            <w:tcW w:w="1559" w:type="dxa"/>
          </w:tcPr>
          <w:p w:rsidR="00653A91" w:rsidRPr="00FF7C5D" w:rsidRDefault="00BA0548" w:rsidP="008C2AF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400" type="#_x0000_t202" style="position:absolute;left:0;text-align:left;margin-left:46.3pt;margin-top:.65pt;width:18pt;height:17.6pt;z-index:164;visibility:visible;mso-position-horizontal-relative:text;mso-position-vertical-relative:text" fillcolor="window" strokeweight=".5pt">
                  <v:textbox style="mso-next-textbox:#_x0000_s1400">
                    <w:txbxContent>
                      <w:p w:rsidR="008C2AF9" w:rsidRDefault="008C2AF9" w:rsidP="00653A91">
                        <w:pPr>
                          <w:rPr>
                            <w:lang w:bidi="ar-IQ"/>
                          </w:rPr>
                        </w:pPr>
                      </w:p>
                    </w:txbxContent>
                  </v:textbox>
                </v:shape>
              </w:pict>
            </w:r>
            <w:r w:rsidR="00653A91"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rtl/>
                <w:lang w:bidi="ar-IQ"/>
              </w:rPr>
              <w:t>مدرس</w:t>
            </w:r>
          </w:p>
        </w:tc>
        <w:tc>
          <w:tcPr>
            <w:tcW w:w="2320" w:type="dxa"/>
          </w:tcPr>
          <w:p w:rsidR="00653A91" w:rsidRPr="00FF7C5D" w:rsidRDefault="00BA0548" w:rsidP="008C2AF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401" type="#_x0000_t202" style="position:absolute;left:0;text-align:left;margin-left:86.05pt;margin-top:.65pt;width:17.25pt;height:17.6pt;z-index:165;visibility:visible;mso-position-horizontal-relative:text;mso-position-vertical-relative:text" fillcolor="window" strokeweight=".5pt">
                  <v:textbox style="mso-next-textbox:#_x0000_s1401">
                    <w:txbxContent>
                      <w:p w:rsidR="008C2AF9" w:rsidRDefault="008C2AF9" w:rsidP="00653A91"/>
                    </w:txbxContent>
                  </v:textbox>
                </v:shape>
              </w:pict>
            </w:r>
            <w:r w:rsidR="00653A91"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rtl/>
                <w:lang w:bidi="ar-IQ"/>
              </w:rPr>
              <w:t>استاذ مساعد</w:t>
            </w:r>
          </w:p>
        </w:tc>
        <w:tc>
          <w:tcPr>
            <w:tcW w:w="1933" w:type="dxa"/>
          </w:tcPr>
          <w:p w:rsidR="00653A91" w:rsidRPr="00FF7C5D" w:rsidRDefault="00BA0548" w:rsidP="008C2AF9">
            <w:pPr>
              <w:pStyle w:val="NoSpacing"/>
              <w:rPr>
                <w:rFonts w:ascii="Times New Roman" w:hAnsi="Times New Roman" w:cs="Times New Roman"/>
                <w:sz w:val="24"/>
                <w:szCs w:val="24"/>
                <w:lang w:bidi="ar-IQ"/>
              </w:rPr>
            </w:pPr>
            <w:r>
              <w:rPr>
                <w:rFonts w:ascii="Times New Roman" w:hAnsi="Times New Roman" w:cs="Times New Roman"/>
                <w:noProof/>
                <w:sz w:val="24"/>
                <w:szCs w:val="24"/>
              </w:rPr>
              <w:pict>
                <v:shape id="_x0000_s1402" type="#_x0000_t202" style="position:absolute;left:0;text-align:left;margin-left:64.2pt;margin-top:.65pt;width:18.75pt;height:17.6pt;z-index:166;visibility:visible;mso-position-horizontal-relative:text;mso-position-vertical-relative:text" fillcolor="window" strokeweight=".5pt">
                  <v:textbox style="mso-next-textbox:#_x0000_s1402">
                    <w:txbxContent>
                      <w:p w:rsidR="003F3078" w:rsidRDefault="003F3078" w:rsidP="003F3078">
                        <w:r w:rsidRPr="006550F2">
                          <w:rPr>
                            <w:rFonts w:ascii="Arial" w:hAnsi="Arial"/>
                            <w:rtl/>
                          </w:rPr>
                          <w:t>√</w:t>
                        </w:r>
                      </w:p>
                      <w:p w:rsidR="008C2AF9" w:rsidRDefault="008C2AF9" w:rsidP="00653A91"/>
                    </w:txbxContent>
                  </v:textbox>
                </v:shape>
              </w:pict>
            </w:r>
            <w:r w:rsidR="00653A91"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rtl/>
                <w:lang w:bidi="ar-IQ"/>
              </w:rPr>
              <w:t>استاذ</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p>
        </w:tc>
        <w:tc>
          <w:tcPr>
            <w:tcW w:w="3544" w:type="dxa"/>
            <w:gridSpan w:val="2"/>
            <w:tcBorders>
              <w:left w:val="thickThinSmallGap" w:sz="24" w:space="0" w:color="auto"/>
            </w:tcBorders>
          </w:tcPr>
          <w:p w:rsidR="00653A91" w:rsidRPr="00FF7C5D" w:rsidRDefault="00BA0548" w:rsidP="008C2AF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404" type="#_x0000_t202" style="position:absolute;left:0;text-align:left;margin-left:141.05pt;margin-top:1pt;width:19.5pt;height:16.9pt;z-index:168;visibility:visible;mso-position-horizontal-relative:text;mso-position-vertical-relative:text" fillcolor="window" strokeweight=".5pt">
                  <v:textbox style="mso-next-textbox:#_x0000_s1404">
                    <w:txbxContent>
                      <w:p w:rsidR="008C2AF9" w:rsidRDefault="008C2AF9" w:rsidP="00653A91">
                        <w:r w:rsidRPr="006550F2">
                          <w:rPr>
                            <w:rFonts w:ascii="Arial" w:hAnsi="Arial"/>
                            <w:rtl/>
                          </w:rPr>
                          <w:t>√</w:t>
                        </w:r>
                      </w:p>
                    </w:txbxContent>
                  </v:textbox>
                </v:shape>
              </w:pict>
            </w:r>
            <w:r w:rsidR="009E7A15" w:rsidRPr="00FF7C5D">
              <w:rPr>
                <w:rFonts w:ascii="Times New Roman" w:hAnsi="Times New Roman" w:cs="Times New Roman" w:hint="cs"/>
                <w:sz w:val="24"/>
                <w:szCs w:val="24"/>
                <w:rtl/>
              </w:rPr>
              <w:t xml:space="preserve">   </w:t>
            </w:r>
            <w:r w:rsidR="00653A91" w:rsidRPr="00FF7C5D">
              <w:rPr>
                <w:rFonts w:ascii="Times New Roman" w:hAnsi="Times New Roman" w:cs="Times New Roman"/>
                <w:sz w:val="24"/>
                <w:szCs w:val="24"/>
                <w:rtl/>
              </w:rPr>
              <w:t xml:space="preserve">       </w:t>
            </w:r>
            <w:r w:rsidR="00653A91" w:rsidRPr="00FF7C5D">
              <w:rPr>
                <w:rFonts w:ascii="Times New Roman" w:hAnsi="Times New Roman" w:cs="Times New Roman"/>
                <w:sz w:val="24"/>
                <w:szCs w:val="24"/>
                <w:rtl/>
                <w:lang w:bidi="ar-IQ"/>
              </w:rPr>
              <w:t>ماجستير</w:t>
            </w:r>
          </w:p>
          <w:p w:rsidR="009E7A15" w:rsidRPr="00FF7C5D" w:rsidRDefault="009E7A15" w:rsidP="008C2AF9">
            <w:pPr>
              <w:pStyle w:val="NoSpacing"/>
              <w:rPr>
                <w:rFonts w:ascii="Times New Roman" w:hAnsi="Times New Roman" w:cs="Times New Roman"/>
                <w:sz w:val="24"/>
                <w:szCs w:val="24"/>
                <w:rtl/>
                <w:lang w:bidi="ar-IQ"/>
              </w:rPr>
            </w:pPr>
          </w:p>
        </w:tc>
        <w:tc>
          <w:tcPr>
            <w:tcW w:w="4253" w:type="dxa"/>
            <w:gridSpan w:val="2"/>
          </w:tcPr>
          <w:p w:rsidR="00653A91" w:rsidRPr="00FF7C5D" w:rsidRDefault="00BA0548" w:rsidP="008C2AF9">
            <w:pPr>
              <w:pStyle w:val="NoSpacing"/>
              <w:rPr>
                <w:rFonts w:ascii="Times New Roman" w:hAnsi="Times New Roman" w:cs="Times New Roman"/>
                <w:sz w:val="24"/>
                <w:szCs w:val="24"/>
                <w:rtl/>
                <w:lang w:bidi="ar-IQ"/>
              </w:rPr>
            </w:pPr>
            <w:r>
              <w:rPr>
                <w:rFonts w:ascii="Times New Roman" w:hAnsi="Times New Roman" w:cs="Times New Roman"/>
                <w:noProof/>
                <w:sz w:val="24"/>
                <w:szCs w:val="24"/>
                <w:rtl/>
              </w:rPr>
              <w:pict>
                <v:shape id="_x0000_s1403" type="#_x0000_t202" style="position:absolute;left:0;text-align:left;margin-left:182.7pt;margin-top:1.35pt;width:17.25pt;height:16.9pt;z-index:167;visibility:visible;mso-position-horizontal-relative:text;mso-position-vertical-relative:text" fillcolor="window" strokeweight=".5pt">
                  <v:textbox style="mso-next-textbox:#_x0000_s1403">
                    <w:txbxContent>
                      <w:p w:rsidR="008C2AF9" w:rsidRDefault="008C2AF9" w:rsidP="00653A91"/>
                    </w:txbxContent>
                  </v:textbox>
                </v:shape>
              </w:pict>
            </w:r>
            <w:r w:rsidR="00653A91" w:rsidRPr="00FF7C5D">
              <w:rPr>
                <w:rFonts w:ascii="Times New Roman" w:hAnsi="Times New Roman" w:cs="Times New Roman"/>
                <w:sz w:val="24"/>
                <w:szCs w:val="24"/>
                <w:lang w:bidi="ar-IQ"/>
              </w:rPr>
              <w:t xml:space="preserve">      </w:t>
            </w:r>
            <w:r w:rsidR="009E7A15"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lang w:bidi="ar-IQ"/>
              </w:rPr>
              <w:t xml:space="preserve"> </w:t>
            </w:r>
            <w:r w:rsidR="00653A91" w:rsidRPr="00FF7C5D">
              <w:rPr>
                <w:rFonts w:ascii="Times New Roman" w:hAnsi="Times New Roman" w:cs="Times New Roman"/>
                <w:sz w:val="24"/>
                <w:szCs w:val="24"/>
                <w:rtl/>
                <w:lang w:bidi="ar-IQ"/>
              </w:rPr>
              <w:t>دكتوراه</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عنوان الرسالة</w:t>
            </w:r>
          </w:p>
        </w:tc>
        <w:tc>
          <w:tcPr>
            <w:tcW w:w="7797" w:type="dxa"/>
            <w:gridSpan w:val="4"/>
            <w:tcBorders>
              <w:left w:val="thickThinSmallGap" w:sz="24" w:space="0" w:color="auto"/>
            </w:tcBorders>
          </w:tcPr>
          <w:p w:rsidR="00653A91" w:rsidRPr="00FF7C5D" w:rsidRDefault="00C4703C" w:rsidP="00C4703C">
            <w:pPr>
              <w:rPr>
                <w:rFonts w:ascii="Times New Roman" w:hAnsi="Times New Roman" w:cs="Times New Roman"/>
                <w:sz w:val="24"/>
                <w:szCs w:val="24"/>
                <w:lang w:bidi="ar-IQ"/>
              </w:rPr>
            </w:pPr>
            <w:r w:rsidRPr="00FF7C5D">
              <w:rPr>
                <w:rFonts w:ascii="Times New Roman" w:hAnsi="Times New Roman" w:cs="Times New Roman"/>
                <w:sz w:val="24"/>
                <w:szCs w:val="24"/>
                <w:rtl/>
                <w:lang w:bidi="ar-IQ"/>
              </w:rPr>
              <w:t>علاقه تعدد طرز جين مستقبل الاندروجين بحدوث مرض قلة عدد النطف الشديد لدى المرضى العراقيين</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السنة</w:t>
            </w:r>
          </w:p>
        </w:tc>
        <w:tc>
          <w:tcPr>
            <w:tcW w:w="7797" w:type="dxa"/>
            <w:gridSpan w:val="4"/>
            <w:tcBorders>
              <w:left w:val="thickThinSmallGap" w:sz="24" w:space="0" w:color="auto"/>
            </w:tcBorders>
          </w:tcPr>
          <w:p w:rsidR="00653A91" w:rsidRPr="00FF7C5D" w:rsidRDefault="00653A91" w:rsidP="008C2AF9">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2016</w:t>
            </w:r>
          </w:p>
        </w:tc>
      </w:tr>
      <w:tr w:rsidR="00653A91" w:rsidRPr="00E60FD3" w:rsidTr="008C2AF9">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اللغة</w:t>
            </w:r>
          </w:p>
        </w:tc>
        <w:tc>
          <w:tcPr>
            <w:tcW w:w="7797" w:type="dxa"/>
            <w:gridSpan w:val="4"/>
            <w:tcBorders>
              <w:left w:val="thickThinSmallGap" w:sz="24" w:space="0" w:color="auto"/>
            </w:tcBorders>
          </w:tcPr>
          <w:p w:rsidR="00653A91" w:rsidRPr="00FF7C5D" w:rsidRDefault="00653A91" w:rsidP="008C2AF9">
            <w:pPr>
              <w:pStyle w:val="NoSpacing"/>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الانكليزيه</w:t>
            </w:r>
          </w:p>
        </w:tc>
      </w:tr>
      <w:tr w:rsidR="00653A91" w:rsidRPr="00E60FD3" w:rsidTr="008C2AF9">
        <w:trPr>
          <w:trHeight w:val="9103"/>
        </w:trPr>
        <w:tc>
          <w:tcPr>
            <w:tcW w:w="1701" w:type="dxa"/>
            <w:tcBorders>
              <w:right w:val="thickThinSmallGap" w:sz="24" w:space="0" w:color="auto"/>
            </w:tcBorders>
            <w:shd w:val="clear" w:color="auto" w:fill="D9D9D9"/>
          </w:tcPr>
          <w:p w:rsidR="00653A91" w:rsidRPr="00FF7C5D" w:rsidRDefault="00653A91" w:rsidP="008C2AF9">
            <w:pPr>
              <w:pStyle w:val="NoSpacing"/>
              <w:rPr>
                <w:rFonts w:ascii="Times New Roman" w:hAnsi="Times New Roman" w:cs="Times New Roman"/>
                <w:sz w:val="24"/>
                <w:szCs w:val="24"/>
                <w:lang w:bidi="ar-IQ"/>
              </w:rPr>
            </w:pPr>
            <w:r w:rsidRPr="00FF7C5D">
              <w:rPr>
                <w:rFonts w:ascii="Times New Roman" w:hAnsi="Times New Roman" w:cs="Times New Roman"/>
                <w:sz w:val="24"/>
                <w:szCs w:val="24"/>
                <w:rtl/>
                <w:lang w:bidi="ar-IQ"/>
              </w:rPr>
              <w:t>الخلاصة</w:t>
            </w:r>
          </w:p>
        </w:tc>
        <w:tc>
          <w:tcPr>
            <w:tcW w:w="7797" w:type="dxa"/>
            <w:gridSpan w:val="4"/>
            <w:tcBorders>
              <w:left w:val="thickThinSmallGap" w:sz="24" w:space="0" w:color="auto"/>
            </w:tcBorders>
          </w:tcPr>
          <w:p w:rsidR="00C4703C" w:rsidRPr="00FF7C5D" w:rsidRDefault="00C4703C" w:rsidP="00C4703C">
            <w:pPr>
              <w:spacing w:line="360" w:lineRule="auto"/>
              <w:jc w:val="both"/>
              <w:rPr>
                <w:rFonts w:ascii="Times New Roman" w:hAnsi="Times New Roman" w:cs="Times New Roman"/>
                <w:sz w:val="24"/>
                <w:szCs w:val="24"/>
                <w:rtl/>
                <w:lang w:bidi="ar-IQ"/>
              </w:rPr>
            </w:pPr>
            <w:r w:rsidRPr="00FF7C5D">
              <w:rPr>
                <w:rFonts w:ascii="Times New Roman" w:hAnsi="Times New Roman" w:cs="Times New Roman"/>
                <w:sz w:val="24"/>
                <w:szCs w:val="24"/>
                <w:rtl/>
                <w:lang w:bidi="ar-IQ"/>
              </w:rPr>
              <w:t xml:space="preserve">اجريت الدراسة الحالية لبحث العلاقة  بين ثلاث طفرات في جين مستقبل الأندروجين هي </w:t>
            </w:r>
            <w:r w:rsidRPr="00FF7C5D">
              <w:rPr>
                <w:rFonts w:ascii="Times New Roman" w:hAnsi="Times New Roman" w:cs="Times New Roman"/>
                <w:sz w:val="24"/>
                <w:szCs w:val="24"/>
                <w:lang w:bidi="ar-IQ"/>
              </w:rPr>
              <w:t xml:space="preserve">rs962458 </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rs6152</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rs2361634</w:t>
            </w:r>
            <w:r w:rsidRPr="00FF7C5D">
              <w:rPr>
                <w:rFonts w:ascii="Times New Roman" w:hAnsi="Times New Roman" w:cs="Times New Roman"/>
                <w:sz w:val="24"/>
                <w:szCs w:val="24"/>
                <w:rtl/>
                <w:lang w:bidi="ar-IQ"/>
              </w:rPr>
              <w:t xml:space="preserve"> واختبار علاقاتها مع خطر حدوث مرض قلة النطف الشديد لدى عينه من  المرضى العراقيين . اجريت هذه الدراسة باستخدام </w:t>
            </w:r>
            <w:r w:rsidRPr="00FF7C5D">
              <w:rPr>
                <w:rFonts w:ascii="Times New Roman" w:hAnsi="Times New Roman" w:cs="Times New Roman"/>
                <w:sz w:val="24"/>
                <w:szCs w:val="24"/>
                <w:lang w:bidi="ar-IQ"/>
              </w:rPr>
              <w:t>50</w:t>
            </w:r>
            <w:r w:rsidRPr="00FF7C5D">
              <w:rPr>
                <w:rFonts w:ascii="Times New Roman" w:hAnsi="Times New Roman" w:cs="Times New Roman"/>
                <w:sz w:val="24"/>
                <w:szCs w:val="24"/>
                <w:rtl/>
                <w:lang w:bidi="ar-IQ"/>
              </w:rPr>
              <w:t xml:space="preserve"> عينه من مرضى قلة النطف الشديد و </w:t>
            </w:r>
            <w:r w:rsidRPr="00FF7C5D">
              <w:rPr>
                <w:rFonts w:ascii="Times New Roman" w:hAnsi="Times New Roman" w:cs="Times New Roman"/>
                <w:sz w:val="24"/>
                <w:szCs w:val="24"/>
                <w:lang w:bidi="ar-IQ"/>
              </w:rPr>
              <w:t>50</w:t>
            </w:r>
            <w:r w:rsidRPr="00FF7C5D">
              <w:rPr>
                <w:rFonts w:ascii="Times New Roman" w:hAnsi="Times New Roman" w:cs="Times New Roman"/>
                <w:sz w:val="24"/>
                <w:szCs w:val="24"/>
                <w:rtl/>
                <w:lang w:bidi="ar-IQ"/>
              </w:rPr>
              <w:t>عينه من اشخاص اصحاء ظاهريا كمجموعة سيطرة. وتم جمع عينات الدم من المعهد العالي لتشخيص العقم والتقنيات المساعدة على الأنجاب التابع لجامعة النهرين/ بغداد.</w:t>
            </w:r>
            <w:r w:rsidRPr="00FF7C5D">
              <w:rPr>
                <w:rStyle w:val="hps"/>
                <w:rFonts w:ascii="Times New Roman" w:hAnsi="Times New Roman" w:cs="Times New Roman"/>
                <w:sz w:val="24"/>
                <w:szCs w:val="24"/>
                <w:rtl/>
                <w:lang w:bidi="ar"/>
              </w:rPr>
              <w:t xml:space="preserve"> وتم الحصول على البيانات المتعلقة بالعمر وحالة التدخين ومتوسط فترة الزواج وبيانات تحليل السائل المنوي لكل من مجموعتي الدراسة عن طريق استمارة خاصة لكل مريض</w:t>
            </w:r>
            <w:r w:rsidRPr="00FF7C5D">
              <w:rPr>
                <w:rFonts w:ascii="Times New Roman" w:hAnsi="Times New Roman" w:cs="Times New Roman"/>
                <w:sz w:val="24"/>
                <w:szCs w:val="24"/>
                <w:rtl/>
                <w:lang w:bidi="ar"/>
              </w:rPr>
              <w:t xml:space="preserve">.وقد تم أجراء الفحص الهرموني لجميع المرضى بعد الحصول على عينات الدم ومن ثم طردة للحصول على مصل الدم لفحص الهرمونات التي شملت ما يلي (التستوستيرون، </w:t>
            </w:r>
            <w:r w:rsidRPr="00FF7C5D">
              <w:rPr>
                <w:rFonts w:ascii="Times New Roman" w:hAnsi="Times New Roman" w:cs="Times New Roman"/>
                <w:sz w:val="24"/>
                <w:szCs w:val="24"/>
                <w:lang w:bidi="ar"/>
              </w:rPr>
              <w:t>FSH</w:t>
            </w:r>
            <w:r w:rsidRPr="00FF7C5D">
              <w:rPr>
                <w:rFonts w:ascii="Times New Roman" w:hAnsi="Times New Roman" w:cs="Times New Roman"/>
                <w:sz w:val="24"/>
                <w:szCs w:val="24"/>
                <w:rtl/>
                <w:lang w:bidi="ar"/>
              </w:rPr>
              <w:t xml:space="preserve">، </w:t>
            </w:r>
            <w:r w:rsidRPr="00FF7C5D">
              <w:rPr>
                <w:rFonts w:ascii="Times New Roman" w:hAnsi="Times New Roman" w:cs="Times New Roman"/>
                <w:sz w:val="24"/>
                <w:szCs w:val="24"/>
                <w:lang w:bidi="ar"/>
              </w:rPr>
              <w:t>LH</w:t>
            </w:r>
            <w:r w:rsidRPr="00FF7C5D">
              <w:rPr>
                <w:rFonts w:ascii="Times New Roman" w:hAnsi="Times New Roman" w:cs="Times New Roman"/>
                <w:sz w:val="24"/>
                <w:szCs w:val="24"/>
                <w:rtl/>
                <w:lang w:bidi="ar"/>
              </w:rPr>
              <w:t>، برولاكتين) .</w:t>
            </w:r>
            <w:r w:rsidRPr="00FF7C5D">
              <w:rPr>
                <w:rFonts w:ascii="Times New Roman" w:hAnsi="Times New Roman" w:cs="Times New Roman"/>
                <w:sz w:val="24"/>
                <w:szCs w:val="24"/>
                <w:rtl/>
                <w:lang w:bidi="ar-IQ"/>
              </w:rPr>
              <w:t xml:space="preserve"> تم استخلاص الدنا  من جميع عينات الدم باستخدام عدة استخلاص من شركه </w:t>
            </w:r>
            <w:r w:rsidRPr="00FF7C5D">
              <w:rPr>
                <w:rFonts w:ascii="Times New Roman" w:hAnsi="Times New Roman" w:cs="Times New Roman"/>
                <w:sz w:val="24"/>
                <w:szCs w:val="24"/>
                <w:lang w:bidi="ar-IQ"/>
              </w:rPr>
              <w:t>P</w:t>
            </w:r>
            <w:r w:rsidRPr="00FF7C5D">
              <w:rPr>
                <w:rFonts w:ascii="Times New Roman" w:hAnsi="Times New Roman" w:cs="Times New Roman"/>
                <w:sz w:val="24"/>
                <w:szCs w:val="24"/>
                <w:lang w:bidi="ar"/>
              </w:rPr>
              <w:t>romega</w:t>
            </w:r>
            <w:r w:rsidRPr="00FF7C5D">
              <w:rPr>
                <w:rFonts w:ascii="Times New Roman" w:hAnsi="Times New Roman" w:cs="Times New Roman"/>
                <w:sz w:val="24"/>
                <w:szCs w:val="24"/>
                <w:rtl/>
                <w:lang w:bidi="ar-IQ"/>
              </w:rPr>
              <w:t xml:space="preserve"> واستخدم الدنا المستخلص لمضاعفة القطع المستهدفة في جينات مستقبل الأندروجين باستعمال جهاز تفاعل السلسله التبلمري الاعتيادي </w:t>
            </w:r>
            <w:r w:rsidRPr="00FF7C5D">
              <w:rPr>
                <w:rFonts w:ascii="Times New Roman" w:hAnsi="Times New Roman" w:cs="Times New Roman"/>
                <w:sz w:val="24"/>
                <w:szCs w:val="24"/>
                <w:lang w:bidi="ar"/>
              </w:rPr>
              <w:t>PCR</w:t>
            </w:r>
            <w:r w:rsidRPr="00FF7C5D">
              <w:rPr>
                <w:rFonts w:ascii="Times New Roman" w:hAnsi="Times New Roman" w:cs="Times New Roman"/>
                <w:sz w:val="24"/>
                <w:szCs w:val="24"/>
                <w:rtl/>
                <w:lang w:bidi="ar-IQ"/>
              </w:rPr>
              <w:t xml:space="preserve"> . تم استخدم تقنية تعدد اشكال قطع التقييد </w:t>
            </w:r>
            <w:r w:rsidRPr="00FF7C5D">
              <w:rPr>
                <w:rFonts w:ascii="Times New Roman" w:hAnsi="Times New Roman" w:cs="Times New Roman"/>
                <w:sz w:val="24"/>
                <w:szCs w:val="24"/>
                <w:lang w:bidi="ar-IQ"/>
              </w:rPr>
              <w:t xml:space="preserve">PCR-RFLP </w:t>
            </w:r>
            <w:r w:rsidRPr="00FF7C5D">
              <w:rPr>
                <w:rFonts w:ascii="Times New Roman" w:hAnsi="Times New Roman" w:cs="Times New Roman"/>
                <w:sz w:val="24"/>
                <w:szCs w:val="24"/>
                <w:rtl/>
                <w:lang w:bidi="ar-IQ"/>
              </w:rPr>
              <w:t xml:space="preserve"> للتعرف على طرز هذه الطفرات باستخدام انزيمات التقييد  </w:t>
            </w:r>
            <w:r w:rsidRPr="00FF7C5D">
              <w:rPr>
                <w:rFonts w:ascii="Times New Roman" w:hAnsi="Times New Roman" w:cs="Times New Roman"/>
                <w:i/>
                <w:iCs/>
                <w:sz w:val="24"/>
                <w:szCs w:val="24"/>
                <w:lang w:bidi="ar-IQ"/>
              </w:rPr>
              <w:t>Nsp</w:t>
            </w:r>
            <w:r w:rsidRPr="00FF7C5D">
              <w:rPr>
                <w:rFonts w:ascii="Times New Roman" w:hAnsi="Times New Roman" w:cs="Times New Roman"/>
                <w:sz w:val="24"/>
                <w:szCs w:val="24"/>
                <w:lang w:bidi="ar-IQ"/>
              </w:rPr>
              <w:t>I</w:t>
            </w:r>
            <w:r w:rsidRPr="00FF7C5D">
              <w:rPr>
                <w:rFonts w:ascii="Times New Roman" w:hAnsi="Times New Roman" w:cs="Times New Roman"/>
                <w:sz w:val="24"/>
                <w:szCs w:val="24"/>
                <w:rtl/>
                <w:lang w:bidi="ar-IQ"/>
              </w:rPr>
              <w:t xml:space="preserve">  و </w:t>
            </w:r>
            <w:r w:rsidRPr="00FF7C5D">
              <w:rPr>
                <w:rFonts w:ascii="Times New Roman" w:hAnsi="Times New Roman" w:cs="Times New Roman"/>
                <w:i/>
                <w:iCs/>
                <w:sz w:val="24"/>
                <w:szCs w:val="24"/>
                <w:lang w:bidi="ar-IQ"/>
              </w:rPr>
              <w:t>Stu</w:t>
            </w:r>
            <w:r w:rsidRPr="00FF7C5D">
              <w:rPr>
                <w:rFonts w:ascii="Times New Roman" w:hAnsi="Times New Roman" w:cs="Times New Roman"/>
                <w:sz w:val="24"/>
                <w:szCs w:val="24"/>
                <w:lang w:bidi="ar-IQ"/>
              </w:rPr>
              <w:t>I</w:t>
            </w:r>
            <w:r w:rsidRPr="00FF7C5D">
              <w:rPr>
                <w:rFonts w:ascii="Times New Roman" w:hAnsi="Times New Roman" w:cs="Times New Roman"/>
                <w:sz w:val="24"/>
                <w:szCs w:val="24"/>
                <w:rtl/>
                <w:lang w:bidi="ar-IQ"/>
              </w:rPr>
              <w:t xml:space="preserve"> و </w:t>
            </w:r>
            <w:r w:rsidRPr="00FF7C5D">
              <w:rPr>
                <w:rFonts w:ascii="Times New Roman" w:hAnsi="Times New Roman" w:cs="Times New Roman"/>
                <w:i/>
                <w:iCs/>
                <w:sz w:val="24"/>
                <w:szCs w:val="24"/>
                <w:lang w:bidi="ar-IQ"/>
              </w:rPr>
              <w:t>Bstu</w:t>
            </w:r>
            <w:r w:rsidRPr="00FF7C5D">
              <w:rPr>
                <w:rFonts w:ascii="Times New Roman" w:hAnsi="Times New Roman" w:cs="Times New Roman"/>
                <w:sz w:val="24"/>
                <w:szCs w:val="24"/>
                <w:lang w:bidi="ar-IQ"/>
              </w:rPr>
              <w:t>I</w:t>
            </w:r>
            <w:r w:rsidRPr="00FF7C5D">
              <w:rPr>
                <w:rFonts w:ascii="Times New Roman" w:hAnsi="Times New Roman" w:cs="Times New Roman"/>
                <w:sz w:val="24"/>
                <w:szCs w:val="24"/>
                <w:rtl/>
                <w:lang w:bidi="ar-IQ"/>
              </w:rPr>
              <w:t xml:space="preserve"> ،على التوالي من ثم استخدام تحليل التتابعات لتأكيد النتائج.كان تكرار التركيب الوراثي </w:t>
            </w:r>
            <w:r w:rsidRPr="00FF7C5D">
              <w:rPr>
                <w:rFonts w:ascii="Times New Roman" w:hAnsi="Times New Roman" w:cs="Times New Roman"/>
                <w:sz w:val="24"/>
                <w:szCs w:val="24"/>
                <w:lang w:bidi="ar-IQ"/>
              </w:rPr>
              <w:t>GA</w:t>
            </w:r>
            <w:r w:rsidRPr="00FF7C5D">
              <w:rPr>
                <w:rFonts w:ascii="Times New Roman" w:hAnsi="Times New Roman" w:cs="Times New Roman"/>
                <w:sz w:val="24"/>
                <w:szCs w:val="24"/>
                <w:rtl/>
                <w:lang w:bidi="ar-IQ"/>
              </w:rPr>
              <w:t xml:space="preserve"> للطفرة </w:t>
            </w:r>
            <w:r w:rsidRPr="00FF7C5D">
              <w:rPr>
                <w:rFonts w:ascii="Times New Roman" w:hAnsi="Times New Roman" w:cs="Times New Roman"/>
                <w:sz w:val="24"/>
                <w:szCs w:val="24"/>
                <w:lang w:bidi="ar-IQ"/>
              </w:rPr>
              <w:t>rs6152</w:t>
            </w:r>
            <w:r w:rsidRPr="00FF7C5D">
              <w:rPr>
                <w:rFonts w:ascii="Times New Roman" w:hAnsi="Times New Roman" w:cs="Times New Roman"/>
                <w:sz w:val="24"/>
                <w:szCs w:val="24"/>
                <w:rtl/>
                <w:lang w:bidi="ar-IQ"/>
              </w:rPr>
              <w:t xml:space="preserve"> اعلى معنويا </w:t>
            </w:r>
            <w:r w:rsidRPr="00FF7C5D">
              <w:rPr>
                <w:rFonts w:ascii="Times New Roman" w:hAnsi="Times New Roman" w:cs="Times New Roman"/>
                <w:sz w:val="24"/>
                <w:szCs w:val="24"/>
                <w:lang w:bidi="ar-IQ"/>
              </w:rPr>
              <w:t>(p≤ 0.05)</w:t>
            </w:r>
            <w:r w:rsidRPr="00FF7C5D">
              <w:rPr>
                <w:rFonts w:ascii="Times New Roman" w:hAnsi="Times New Roman" w:cs="Times New Roman"/>
                <w:sz w:val="24"/>
                <w:szCs w:val="24"/>
                <w:rtl/>
                <w:lang w:bidi="ar-IQ"/>
              </w:rPr>
              <w:t xml:space="preserve"> لدى مرضى قلة النطف الشديد مقارنة بالسيطرة (</w:t>
            </w:r>
            <w:r w:rsidRPr="00FF7C5D">
              <w:rPr>
                <w:rFonts w:ascii="Times New Roman" w:hAnsi="Times New Roman" w:cs="Times New Roman"/>
                <w:sz w:val="24"/>
                <w:szCs w:val="24"/>
                <w:lang w:bidi="ar-IQ"/>
              </w:rPr>
              <w:t>10</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0</w:t>
            </w:r>
            <w:r w:rsidRPr="00FF7C5D">
              <w:rPr>
                <w:rFonts w:ascii="Times New Roman" w:hAnsi="Times New Roman" w:cs="Times New Roman"/>
                <w:sz w:val="24"/>
                <w:szCs w:val="24"/>
                <w:rtl/>
                <w:lang w:bidi="ar-IQ"/>
              </w:rPr>
              <w:t xml:space="preserve"> % ، على التوالي ، </w:t>
            </w:r>
            <w:r w:rsidRPr="00FF7C5D">
              <w:rPr>
                <w:rFonts w:ascii="Times New Roman" w:hAnsi="Times New Roman" w:cs="Times New Roman"/>
                <w:sz w:val="24"/>
                <w:szCs w:val="24"/>
                <w:lang w:bidi="ar-IQ"/>
              </w:rPr>
              <w:t>OR=0.561</w:t>
            </w:r>
            <w:r w:rsidRPr="00FF7C5D">
              <w:rPr>
                <w:rFonts w:ascii="Times New Roman" w:hAnsi="Times New Roman" w:cs="Times New Roman"/>
                <w:sz w:val="24"/>
                <w:szCs w:val="24"/>
                <w:rtl/>
                <w:lang w:bidi="ar-IQ"/>
              </w:rPr>
              <w:t xml:space="preserve"> ،  </w:t>
            </w:r>
            <w:r w:rsidRPr="00FF7C5D">
              <w:rPr>
                <w:rFonts w:ascii="Times New Roman" w:hAnsi="Times New Roman" w:cs="Times New Roman"/>
                <w:i/>
                <w:iCs/>
                <w:sz w:val="24"/>
                <w:szCs w:val="24"/>
                <w:lang w:bidi="ar-IQ"/>
              </w:rPr>
              <w:t>X</w:t>
            </w:r>
            <w:r w:rsidRPr="00FF7C5D">
              <w:rPr>
                <w:rFonts w:ascii="Times New Roman" w:hAnsi="Times New Roman" w:cs="Times New Roman"/>
                <w:i/>
                <w:iCs/>
                <w:sz w:val="24"/>
                <w:szCs w:val="24"/>
                <w:vertAlign w:val="superscript"/>
                <w:lang w:bidi="ar-IQ"/>
              </w:rPr>
              <w:t>2</w:t>
            </w:r>
            <w:r w:rsidRPr="00FF7C5D">
              <w:rPr>
                <w:rFonts w:ascii="Times New Roman" w:hAnsi="Times New Roman" w:cs="Times New Roman"/>
                <w:sz w:val="24"/>
                <w:szCs w:val="24"/>
                <w:lang w:bidi="ar-IQ"/>
              </w:rPr>
              <w:t>=4.329</w:t>
            </w:r>
            <w:r w:rsidRPr="00FF7C5D">
              <w:rPr>
                <w:rFonts w:ascii="Times New Roman" w:hAnsi="Times New Roman" w:cs="Times New Roman"/>
                <w:sz w:val="24"/>
                <w:szCs w:val="24"/>
                <w:rtl/>
                <w:lang w:bidi="ar-IQ"/>
              </w:rPr>
              <w:t xml:space="preserve"> ) ، في حين ان تكرار التركيب الوراثي </w:t>
            </w:r>
            <w:r w:rsidRPr="00FF7C5D">
              <w:rPr>
                <w:rFonts w:ascii="Times New Roman" w:hAnsi="Times New Roman" w:cs="Times New Roman"/>
                <w:sz w:val="24"/>
                <w:szCs w:val="24"/>
                <w:lang w:bidi="ar-IQ"/>
              </w:rPr>
              <w:t>GG</w:t>
            </w:r>
            <w:r w:rsidRPr="00FF7C5D">
              <w:rPr>
                <w:rFonts w:ascii="Times New Roman" w:hAnsi="Times New Roman" w:cs="Times New Roman"/>
                <w:sz w:val="24"/>
                <w:szCs w:val="24"/>
                <w:rtl/>
                <w:lang w:bidi="ar-IQ"/>
              </w:rPr>
              <w:t xml:space="preserve"> لنفس الطفرة كان منخفض معنويا </w:t>
            </w:r>
            <w:r w:rsidRPr="00FF7C5D">
              <w:rPr>
                <w:rFonts w:ascii="Times New Roman" w:hAnsi="Times New Roman" w:cs="Times New Roman"/>
                <w:sz w:val="24"/>
                <w:szCs w:val="24"/>
                <w:lang w:bidi="ar-IQ"/>
              </w:rPr>
              <w:t>(p≤ 0.01)</w:t>
            </w:r>
            <w:r w:rsidRPr="00FF7C5D">
              <w:rPr>
                <w:rFonts w:ascii="Times New Roman" w:hAnsi="Times New Roman" w:cs="Times New Roman"/>
                <w:sz w:val="24"/>
                <w:szCs w:val="24"/>
                <w:rtl/>
                <w:lang w:bidi="ar-IQ"/>
              </w:rPr>
              <w:t xml:space="preserve"> لدى مرضى قلة النطف الشديد مقارنة بالسيطرة (</w:t>
            </w:r>
            <w:r w:rsidRPr="00FF7C5D">
              <w:rPr>
                <w:rFonts w:ascii="Times New Roman" w:hAnsi="Times New Roman" w:cs="Times New Roman"/>
                <w:sz w:val="24"/>
                <w:szCs w:val="24"/>
                <w:lang w:bidi="ar-IQ"/>
              </w:rPr>
              <w:t>84</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100</w:t>
            </w:r>
            <w:r w:rsidRPr="00FF7C5D">
              <w:rPr>
                <w:rFonts w:ascii="Times New Roman" w:hAnsi="Times New Roman" w:cs="Times New Roman"/>
                <w:sz w:val="24"/>
                <w:szCs w:val="24"/>
                <w:rtl/>
                <w:lang w:bidi="ar-IQ"/>
              </w:rPr>
              <w:t xml:space="preserve"> % ، على التوالي ، </w:t>
            </w:r>
            <w:r w:rsidRPr="00FF7C5D">
              <w:rPr>
                <w:rFonts w:ascii="Times New Roman" w:hAnsi="Times New Roman" w:cs="Times New Roman"/>
                <w:sz w:val="24"/>
                <w:szCs w:val="24"/>
                <w:lang w:bidi="ar-IQ"/>
              </w:rPr>
              <w:t>OR=0.871</w:t>
            </w:r>
            <w:r w:rsidRPr="00FF7C5D">
              <w:rPr>
                <w:rFonts w:ascii="Times New Roman" w:hAnsi="Times New Roman" w:cs="Times New Roman"/>
                <w:sz w:val="24"/>
                <w:szCs w:val="24"/>
                <w:rtl/>
                <w:lang w:bidi="ar-IQ"/>
              </w:rPr>
              <w:t xml:space="preserve"> ، </w:t>
            </w:r>
            <w:r w:rsidRPr="00FF7C5D">
              <w:rPr>
                <w:rFonts w:ascii="Times New Roman" w:hAnsi="Times New Roman" w:cs="Times New Roman"/>
                <w:i/>
                <w:iCs/>
                <w:sz w:val="24"/>
                <w:szCs w:val="24"/>
                <w:lang w:bidi="ar-IQ"/>
              </w:rPr>
              <w:t>X</w:t>
            </w:r>
            <w:r w:rsidRPr="00FF7C5D">
              <w:rPr>
                <w:rFonts w:ascii="Times New Roman" w:hAnsi="Times New Roman" w:cs="Times New Roman"/>
                <w:i/>
                <w:iCs/>
                <w:sz w:val="24"/>
                <w:szCs w:val="24"/>
                <w:vertAlign w:val="superscript"/>
                <w:lang w:bidi="ar-IQ"/>
              </w:rPr>
              <w:t>2</w:t>
            </w:r>
            <w:r w:rsidRPr="00FF7C5D">
              <w:rPr>
                <w:rFonts w:ascii="Times New Roman" w:hAnsi="Times New Roman" w:cs="Times New Roman"/>
                <w:sz w:val="24"/>
                <w:szCs w:val="24"/>
                <w:lang w:bidi="ar-IQ"/>
              </w:rPr>
              <w:t>=6.524</w:t>
            </w:r>
            <w:r w:rsidRPr="00FF7C5D">
              <w:rPr>
                <w:rFonts w:ascii="Times New Roman" w:hAnsi="Times New Roman" w:cs="Times New Roman"/>
                <w:sz w:val="24"/>
                <w:szCs w:val="24"/>
                <w:rtl/>
                <w:lang w:bidi="ar-IQ"/>
              </w:rPr>
              <w:t>). التركيب الوراثي</w:t>
            </w:r>
            <w:r w:rsidRPr="00FF7C5D">
              <w:rPr>
                <w:rFonts w:ascii="Times New Roman" w:hAnsi="Times New Roman" w:cs="Times New Roman"/>
                <w:sz w:val="24"/>
                <w:szCs w:val="24"/>
                <w:lang w:bidi="ar-IQ"/>
              </w:rPr>
              <w:t xml:space="preserve"> CC </w:t>
            </w:r>
            <w:r w:rsidRPr="00FF7C5D">
              <w:rPr>
                <w:rFonts w:ascii="Times New Roman" w:hAnsi="Times New Roman" w:cs="Times New Roman"/>
                <w:sz w:val="24"/>
                <w:szCs w:val="24"/>
                <w:rtl/>
                <w:lang w:bidi="ar-IQ"/>
              </w:rPr>
              <w:t xml:space="preserve"> بالنسبه للطفرة </w:t>
            </w:r>
            <w:r w:rsidRPr="00FF7C5D">
              <w:rPr>
                <w:rFonts w:ascii="Times New Roman" w:hAnsi="Times New Roman" w:cs="Times New Roman"/>
                <w:sz w:val="24"/>
                <w:szCs w:val="24"/>
                <w:lang w:bidi="ar-IQ"/>
              </w:rPr>
              <w:t xml:space="preserve">rs962458 T&gt;C </w:t>
            </w:r>
            <w:r w:rsidRPr="00FF7C5D">
              <w:rPr>
                <w:rFonts w:ascii="Times New Roman" w:hAnsi="Times New Roman" w:cs="Times New Roman"/>
                <w:sz w:val="24"/>
                <w:szCs w:val="24"/>
                <w:rtl/>
                <w:lang w:bidi="ar-IQ"/>
              </w:rPr>
              <w:t xml:space="preserve"> و التركيب الوراثي </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 xml:space="preserve"> بالنسبه للطفرة </w:t>
            </w:r>
            <w:r w:rsidRPr="00FF7C5D">
              <w:rPr>
                <w:rFonts w:ascii="Times New Roman" w:hAnsi="Times New Roman" w:cs="Times New Roman"/>
                <w:sz w:val="24"/>
                <w:szCs w:val="24"/>
                <w:lang w:bidi="ar-IQ"/>
              </w:rPr>
              <w:t xml:space="preserve"> rs2361634  G&gt;A</w:t>
            </w:r>
            <w:r w:rsidRPr="00FF7C5D">
              <w:rPr>
                <w:rFonts w:ascii="Times New Roman" w:hAnsi="Times New Roman" w:cs="Times New Roman"/>
                <w:sz w:val="24"/>
                <w:szCs w:val="24"/>
                <w:rtl/>
                <w:lang w:bidi="ar-IQ"/>
              </w:rPr>
              <w:t xml:space="preserve"> لم تكن موجودة لدى الاصحاء في عينات الدراسة .انخفض تكرار التوليفة الفردانية </w:t>
            </w:r>
            <w:r w:rsidRPr="00FF7C5D">
              <w:rPr>
                <w:rFonts w:ascii="Times New Roman" w:hAnsi="Times New Roman" w:cs="Times New Roman"/>
                <w:sz w:val="24"/>
                <w:szCs w:val="24"/>
                <w:lang w:bidi="ar-IQ"/>
              </w:rPr>
              <w:t xml:space="preserve">TAG/TAG </w:t>
            </w:r>
            <w:r w:rsidRPr="00FF7C5D">
              <w:rPr>
                <w:rFonts w:ascii="Times New Roman" w:hAnsi="Times New Roman" w:cs="Times New Roman"/>
                <w:sz w:val="24"/>
                <w:szCs w:val="24"/>
                <w:rtl/>
                <w:lang w:bidi="ar-IQ"/>
              </w:rPr>
              <w:t xml:space="preserve"> معنويا </w:t>
            </w:r>
            <w:r w:rsidRPr="00FF7C5D">
              <w:rPr>
                <w:rFonts w:ascii="Times New Roman" w:hAnsi="Times New Roman" w:cs="Times New Roman"/>
                <w:sz w:val="24"/>
                <w:szCs w:val="24"/>
                <w:lang w:bidi="ar-IQ"/>
              </w:rPr>
              <w:t>(p≤ 0.01)</w:t>
            </w:r>
            <w:r w:rsidRPr="00FF7C5D">
              <w:rPr>
                <w:rFonts w:ascii="Times New Roman" w:hAnsi="Times New Roman" w:cs="Times New Roman"/>
                <w:sz w:val="24"/>
                <w:szCs w:val="24"/>
                <w:rtl/>
                <w:lang w:bidi="ar-IQ"/>
              </w:rPr>
              <w:t xml:space="preserve"> لدى مرضى قلة النطف الشديد مقارنة بالسيطرة ( </w:t>
            </w:r>
            <w:r w:rsidRPr="00FF7C5D">
              <w:rPr>
                <w:rFonts w:ascii="Times New Roman" w:hAnsi="Times New Roman" w:cs="Times New Roman"/>
                <w:sz w:val="24"/>
                <w:szCs w:val="24"/>
                <w:lang w:bidi="ar-IQ"/>
              </w:rPr>
              <w:t>78</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100</w:t>
            </w:r>
            <w:r w:rsidRPr="00FF7C5D">
              <w:rPr>
                <w:rFonts w:ascii="Times New Roman" w:hAnsi="Times New Roman" w:cs="Times New Roman"/>
                <w:sz w:val="24"/>
                <w:szCs w:val="24"/>
                <w:rtl/>
                <w:lang w:bidi="ar-IQ"/>
              </w:rPr>
              <w:t xml:space="preserve"> % ، على التوالي ، </w:t>
            </w:r>
            <w:r w:rsidRPr="00FF7C5D">
              <w:rPr>
                <w:rFonts w:ascii="Times New Roman" w:hAnsi="Times New Roman" w:cs="Times New Roman"/>
                <w:sz w:val="24"/>
                <w:szCs w:val="24"/>
                <w:lang w:bidi="ar-IQ"/>
              </w:rPr>
              <w:t>OR=1.072</w:t>
            </w:r>
            <w:r w:rsidRPr="00FF7C5D">
              <w:rPr>
                <w:rFonts w:ascii="Times New Roman" w:hAnsi="Times New Roman" w:cs="Times New Roman"/>
                <w:sz w:val="24"/>
                <w:szCs w:val="24"/>
                <w:rtl/>
                <w:lang w:bidi="ar-IQ"/>
              </w:rPr>
              <w:t xml:space="preserve"> ،  </w:t>
            </w:r>
            <w:r w:rsidRPr="00FF7C5D">
              <w:rPr>
                <w:rFonts w:ascii="Times New Roman" w:hAnsi="Times New Roman" w:cs="Times New Roman"/>
                <w:i/>
                <w:iCs/>
                <w:sz w:val="24"/>
                <w:szCs w:val="24"/>
                <w:lang w:bidi="ar-IQ"/>
              </w:rPr>
              <w:t>X</w:t>
            </w:r>
            <w:r w:rsidRPr="00FF7C5D">
              <w:rPr>
                <w:rFonts w:ascii="Times New Roman" w:hAnsi="Times New Roman" w:cs="Times New Roman"/>
                <w:i/>
                <w:iCs/>
                <w:sz w:val="24"/>
                <w:szCs w:val="24"/>
                <w:vertAlign w:val="superscript"/>
                <w:lang w:bidi="ar-IQ"/>
              </w:rPr>
              <w:t>2</w:t>
            </w:r>
            <w:r w:rsidRPr="00FF7C5D">
              <w:rPr>
                <w:rFonts w:ascii="Times New Roman" w:hAnsi="Times New Roman" w:cs="Times New Roman"/>
                <w:sz w:val="24"/>
                <w:szCs w:val="24"/>
                <w:lang w:bidi="ar-IQ"/>
              </w:rPr>
              <w:t>=8.35</w:t>
            </w:r>
            <w:r w:rsidRPr="00FF7C5D">
              <w:rPr>
                <w:rFonts w:ascii="Times New Roman" w:hAnsi="Times New Roman" w:cs="Times New Roman"/>
                <w:sz w:val="24"/>
                <w:szCs w:val="24"/>
                <w:rtl/>
                <w:lang w:bidi="ar-IQ"/>
              </w:rPr>
              <w:t xml:space="preserve">)، في حين ارتفع تكرار التوليفة الفردانية </w:t>
            </w:r>
            <w:r w:rsidRPr="00FF7C5D">
              <w:rPr>
                <w:rFonts w:ascii="Times New Roman" w:hAnsi="Times New Roman" w:cs="Times New Roman"/>
                <w:sz w:val="24"/>
                <w:szCs w:val="24"/>
                <w:lang w:bidi="ar-IQ"/>
              </w:rPr>
              <w:t xml:space="preserve">TAG/TAA </w:t>
            </w:r>
            <w:r w:rsidRPr="00FF7C5D">
              <w:rPr>
                <w:rFonts w:ascii="Times New Roman" w:hAnsi="Times New Roman" w:cs="Times New Roman"/>
                <w:sz w:val="24"/>
                <w:szCs w:val="24"/>
                <w:rtl/>
                <w:lang w:bidi="ar-IQ"/>
              </w:rPr>
              <w:t xml:space="preserve"> معنويا </w:t>
            </w:r>
            <w:r w:rsidRPr="00FF7C5D">
              <w:rPr>
                <w:rFonts w:ascii="Times New Roman" w:hAnsi="Times New Roman" w:cs="Times New Roman"/>
                <w:sz w:val="24"/>
                <w:szCs w:val="24"/>
                <w:lang w:bidi="ar-IQ"/>
              </w:rPr>
              <w:t>(p≤ 0.05)</w:t>
            </w:r>
            <w:r w:rsidRPr="00FF7C5D">
              <w:rPr>
                <w:rFonts w:ascii="Times New Roman" w:hAnsi="Times New Roman" w:cs="Times New Roman"/>
                <w:sz w:val="24"/>
                <w:szCs w:val="24"/>
                <w:rtl/>
                <w:lang w:bidi="ar-IQ"/>
              </w:rPr>
              <w:t xml:space="preserve"> لدى مرضى قلة النطف الشديد مقارنة بالسيطرة (</w:t>
            </w:r>
            <w:r w:rsidRPr="00FF7C5D">
              <w:rPr>
                <w:rFonts w:ascii="Times New Roman" w:hAnsi="Times New Roman" w:cs="Times New Roman"/>
                <w:sz w:val="24"/>
                <w:szCs w:val="24"/>
                <w:lang w:bidi="ar-IQ"/>
              </w:rPr>
              <w:t>14</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0</w:t>
            </w:r>
            <w:r w:rsidRPr="00FF7C5D">
              <w:rPr>
                <w:rFonts w:ascii="Times New Roman" w:hAnsi="Times New Roman" w:cs="Times New Roman"/>
                <w:sz w:val="24"/>
                <w:szCs w:val="24"/>
                <w:rtl/>
                <w:lang w:bidi="ar-IQ"/>
              </w:rPr>
              <w:t xml:space="preserve"> % ،على التوالي ،</w:t>
            </w:r>
            <w:r w:rsidRPr="00FF7C5D">
              <w:rPr>
                <w:rFonts w:ascii="Times New Roman" w:hAnsi="Times New Roman" w:cs="Times New Roman"/>
                <w:sz w:val="24"/>
                <w:szCs w:val="24"/>
                <w:lang w:bidi="ar-IQ"/>
              </w:rPr>
              <w:t xml:space="preserve">OR=0.664 </w:t>
            </w:r>
            <w:r w:rsidRPr="00FF7C5D">
              <w:rPr>
                <w:rFonts w:ascii="Times New Roman" w:hAnsi="Times New Roman" w:cs="Times New Roman"/>
                <w:sz w:val="24"/>
                <w:szCs w:val="24"/>
                <w:rtl/>
                <w:lang w:bidi="ar-IQ"/>
              </w:rPr>
              <w:t xml:space="preserve"> ، </w:t>
            </w:r>
            <w:r w:rsidRPr="00FF7C5D">
              <w:rPr>
                <w:rFonts w:ascii="Times New Roman" w:hAnsi="Times New Roman" w:cs="Times New Roman"/>
                <w:i/>
                <w:iCs/>
                <w:sz w:val="24"/>
                <w:szCs w:val="24"/>
                <w:lang w:bidi="ar-IQ"/>
              </w:rPr>
              <w:t>X</w:t>
            </w:r>
            <w:r w:rsidRPr="00FF7C5D">
              <w:rPr>
                <w:rFonts w:ascii="Times New Roman" w:hAnsi="Times New Roman" w:cs="Times New Roman"/>
                <w:sz w:val="24"/>
                <w:szCs w:val="24"/>
                <w:vertAlign w:val="superscript"/>
                <w:lang w:bidi="ar-IQ"/>
              </w:rPr>
              <w:t>2</w:t>
            </w:r>
            <w:r w:rsidRPr="00FF7C5D">
              <w:rPr>
                <w:rFonts w:ascii="Times New Roman" w:hAnsi="Times New Roman" w:cs="Times New Roman"/>
                <w:sz w:val="24"/>
                <w:szCs w:val="24"/>
                <w:lang w:bidi="ar-IQ"/>
              </w:rPr>
              <w:t>=4.69</w:t>
            </w:r>
            <w:r w:rsidRPr="00FF7C5D">
              <w:rPr>
                <w:rFonts w:ascii="Times New Roman" w:hAnsi="Times New Roman" w:cs="Times New Roman"/>
                <w:sz w:val="24"/>
                <w:szCs w:val="24"/>
                <w:rtl/>
                <w:lang w:bidi="ar-IQ"/>
              </w:rPr>
              <w:t xml:space="preserve"> ) و</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لم يكن هناك فرق معنوي بين المرضى والاصحاء فيما يتعلق  بالفردانيات </w:t>
            </w:r>
            <w:r w:rsidRPr="00FF7C5D">
              <w:rPr>
                <w:rFonts w:ascii="Times New Roman" w:hAnsi="Times New Roman" w:cs="Times New Roman"/>
                <w:sz w:val="24"/>
                <w:szCs w:val="24"/>
                <w:lang w:bidi="ar-IQ"/>
              </w:rPr>
              <w:t>TAA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TAG</w:t>
            </w:r>
            <w:r w:rsidRPr="00FF7C5D">
              <w:rPr>
                <w:rFonts w:ascii="Times New Roman" w:hAnsi="Times New Roman" w:cs="Times New Roman"/>
                <w:sz w:val="24"/>
                <w:szCs w:val="24"/>
                <w:rtl/>
                <w:lang w:bidi="ar-IQ"/>
              </w:rPr>
              <w:t xml:space="preserve">.نستنتج ان كل من التركيب الوراثي </w:t>
            </w:r>
            <w:r w:rsidRPr="00FF7C5D">
              <w:rPr>
                <w:rFonts w:ascii="Times New Roman" w:hAnsi="Times New Roman" w:cs="Times New Roman"/>
                <w:sz w:val="24"/>
                <w:szCs w:val="24"/>
                <w:lang w:bidi="ar-IQ"/>
              </w:rPr>
              <w:t>GA</w:t>
            </w:r>
            <w:r w:rsidRPr="00FF7C5D">
              <w:rPr>
                <w:rFonts w:ascii="Times New Roman" w:hAnsi="Times New Roman" w:cs="Times New Roman"/>
                <w:sz w:val="24"/>
                <w:szCs w:val="24"/>
                <w:rtl/>
                <w:lang w:bidi="ar-IQ"/>
              </w:rPr>
              <w:t xml:space="preserve"> في الطفرة </w:t>
            </w:r>
            <w:r w:rsidRPr="00FF7C5D">
              <w:rPr>
                <w:rFonts w:ascii="Times New Roman" w:hAnsi="Times New Roman" w:cs="Times New Roman"/>
                <w:sz w:val="24"/>
                <w:szCs w:val="24"/>
                <w:lang w:bidi="ar-IQ"/>
              </w:rPr>
              <w:t xml:space="preserve">rs6152A&gt;G </w:t>
            </w:r>
            <w:r w:rsidRPr="00FF7C5D">
              <w:rPr>
                <w:rFonts w:ascii="Times New Roman" w:hAnsi="Times New Roman" w:cs="Times New Roman"/>
                <w:sz w:val="24"/>
                <w:szCs w:val="24"/>
                <w:rtl/>
                <w:lang w:bidi="ar-IQ"/>
              </w:rPr>
              <w:t xml:space="preserve"> والتوليفة الفردانية </w:t>
            </w:r>
            <w:r w:rsidRPr="00FF7C5D">
              <w:rPr>
                <w:rFonts w:ascii="Times New Roman" w:hAnsi="Times New Roman" w:cs="Times New Roman"/>
                <w:sz w:val="24"/>
                <w:szCs w:val="24"/>
                <w:lang w:bidi="ar-IQ"/>
              </w:rPr>
              <w:t>CAG/TAA</w:t>
            </w:r>
            <w:r w:rsidRPr="00FF7C5D">
              <w:rPr>
                <w:rFonts w:ascii="Times New Roman" w:hAnsi="Times New Roman" w:cs="Times New Roman"/>
                <w:sz w:val="24"/>
                <w:szCs w:val="24"/>
                <w:rtl/>
                <w:lang w:bidi="ar-IQ"/>
              </w:rPr>
              <w:t xml:space="preserve">  قد تكون لها علاقة بخطر حدوث مرض قلة النطف الشديد لدى المرضى العراقيين.</w:t>
            </w:r>
            <w:r w:rsidRPr="00FF7C5D">
              <w:rPr>
                <w:rFonts w:ascii="Times New Roman" w:hAnsi="Times New Roman" w:cs="Times New Roman"/>
                <w:sz w:val="24"/>
                <w:szCs w:val="24"/>
                <w:rtl/>
              </w:rPr>
              <w:t xml:space="preserve"> </w:t>
            </w:r>
            <w:r w:rsidRPr="00FF7C5D">
              <w:rPr>
                <w:rFonts w:ascii="Times New Roman" w:hAnsi="Times New Roman" w:cs="Times New Roman"/>
                <w:sz w:val="24"/>
                <w:szCs w:val="24"/>
                <w:rtl/>
                <w:lang w:bidi="ar-IQ"/>
              </w:rPr>
              <w:t xml:space="preserve">و التركيب الوراثي </w:t>
            </w:r>
            <w:r w:rsidRPr="00FF7C5D">
              <w:rPr>
                <w:rFonts w:ascii="Times New Roman" w:hAnsi="Times New Roman" w:cs="Times New Roman"/>
                <w:sz w:val="24"/>
                <w:szCs w:val="24"/>
                <w:lang w:bidi="ar-IQ"/>
              </w:rPr>
              <w:t>CC</w:t>
            </w:r>
            <w:r w:rsidRPr="00FF7C5D">
              <w:rPr>
                <w:rFonts w:ascii="Times New Roman" w:hAnsi="Times New Roman" w:cs="Times New Roman"/>
                <w:sz w:val="24"/>
                <w:szCs w:val="24"/>
                <w:rtl/>
                <w:lang w:bidi="ar-IQ"/>
              </w:rPr>
              <w:t xml:space="preserve">  بالنسبه للطفرة </w:t>
            </w:r>
            <w:r w:rsidRPr="00FF7C5D">
              <w:rPr>
                <w:rFonts w:ascii="Times New Roman" w:hAnsi="Times New Roman" w:cs="Times New Roman"/>
                <w:sz w:val="24"/>
                <w:szCs w:val="24"/>
                <w:lang w:bidi="ar-IQ"/>
              </w:rPr>
              <w:t>rs962458 T&gt;C</w:t>
            </w:r>
            <w:r w:rsidRPr="00FF7C5D">
              <w:rPr>
                <w:rFonts w:ascii="Times New Roman" w:hAnsi="Times New Roman" w:cs="Times New Roman"/>
                <w:sz w:val="24"/>
                <w:szCs w:val="24"/>
                <w:rtl/>
                <w:lang w:bidi="ar-IQ"/>
              </w:rPr>
              <w:t xml:space="preserve">  و التركيب الوراثي</w:t>
            </w:r>
            <w:r w:rsidRPr="00FF7C5D">
              <w:rPr>
                <w:rFonts w:ascii="Times New Roman" w:hAnsi="Times New Roman" w:cs="Times New Roman"/>
                <w:sz w:val="24"/>
                <w:szCs w:val="24"/>
                <w:lang w:bidi="ar-IQ"/>
              </w:rPr>
              <w:t>AA</w:t>
            </w:r>
            <w:r w:rsidRPr="00FF7C5D">
              <w:rPr>
                <w:rFonts w:ascii="Times New Roman" w:hAnsi="Times New Roman" w:cs="Times New Roman"/>
                <w:sz w:val="24"/>
                <w:szCs w:val="24"/>
                <w:rtl/>
                <w:lang w:bidi="ar-IQ"/>
              </w:rPr>
              <w:t xml:space="preserve"> بالنسبه للطفرة </w:t>
            </w:r>
            <w:r w:rsidRPr="00FF7C5D">
              <w:rPr>
                <w:rFonts w:ascii="Times New Roman" w:hAnsi="Times New Roman" w:cs="Times New Roman"/>
                <w:sz w:val="24"/>
                <w:szCs w:val="24"/>
                <w:lang w:bidi="ar-IQ"/>
              </w:rPr>
              <w:t>G&gt;A</w:t>
            </w:r>
            <w:r w:rsidRPr="00FF7C5D">
              <w:rPr>
                <w:rFonts w:ascii="Times New Roman" w:hAnsi="Times New Roman" w:cs="Times New Roman"/>
                <w:sz w:val="24"/>
                <w:szCs w:val="24"/>
                <w:rtl/>
                <w:lang w:bidi="ar-IQ"/>
              </w:rPr>
              <w:t xml:space="preserve"> </w:t>
            </w:r>
            <w:r w:rsidRPr="00FF7C5D">
              <w:rPr>
                <w:rFonts w:ascii="Times New Roman" w:hAnsi="Times New Roman" w:cs="Times New Roman"/>
                <w:sz w:val="24"/>
                <w:szCs w:val="24"/>
                <w:lang w:bidi="ar-IQ"/>
              </w:rPr>
              <w:t>rs2361634</w:t>
            </w:r>
            <w:r w:rsidRPr="00FF7C5D">
              <w:rPr>
                <w:rFonts w:ascii="Times New Roman" w:hAnsi="Times New Roman" w:cs="Times New Roman"/>
                <w:sz w:val="24"/>
                <w:szCs w:val="24"/>
                <w:rtl/>
                <w:lang w:bidi="ar-IQ"/>
              </w:rPr>
              <w:t xml:space="preserve"> والفردانيات </w:t>
            </w:r>
            <w:r w:rsidRPr="00FF7C5D">
              <w:rPr>
                <w:rFonts w:ascii="Times New Roman" w:hAnsi="Times New Roman" w:cs="Times New Roman"/>
                <w:sz w:val="24"/>
                <w:szCs w:val="24"/>
                <w:lang w:bidi="ar-IQ"/>
              </w:rPr>
              <w:t>TAA</w:t>
            </w:r>
            <w:r w:rsidRPr="00FF7C5D">
              <w:rPr>
                <w:rFonts w:ascii="Times New Roman" w:hAnsi="Times New Roman" w:cs="Times New Roman"/>
                <w:sz w:val="24"/>
                <w:szCs w:val="24"/>
                <w:rtl/>
                <w:lang w:bidi="ar-IQ"/>
              </w:rPr>
              <w:t xml:space="preserve"> و </w:t>
            </w:r>
            <w:r w:rsidRPr="00FF7C5D">
              <w:rPr>
                <w:rFonts w:ascii="Times New Roman" w:hAnsi="Times New Roman" w:cs="Times New Roman"/>
                <w:sz w:val="24"/>
                <w:szCs w:val="24"/>
                <w:lang w:bidi="ar-IQ"/>
              </w:rPr>
              <w:t>CAG</w:t>
            </w:r>
            <w:r w:rsidRPr="00FF7C5D">
              <w:rPr>
                <w:rFonts w:ascii="Times New Roman" w:hAnsi="Times New Roman" w:cs="Times New Roman"/>
                <w:sz w:val="24"/>
                <w:szCs w:val="24"/>
                <w:rtl/>
                <w:lang w:bidi="ar-IQ"/>
              </w:rPr>
              <w:t xml:space="preserve"> قد لا تكون لها علاقة بخطر حدوث مرض قلة النطف الشديد لدى المرضى العراقيين.</w:t>
            </w:r>
          </w:p>
          <w:p w:rsidR="00653A91" w:rsidRPr="00FF7C5D" w:rsidRDefault="00653A91" w:rsidP="008C2AF9">
            <w:pPr>
              <w:spacing w:after="0" w:line="240" w:lineRule="auto"/>
              <w:rPr>
                <w:rFonts w:ascii="Times New Roman" w:hAnsi="Times New Roman" w:cs="Times New Roman"/>
                <w:sz w:val="24"/>
                <w:szCs w:val="24"/>
                <w:lang w:bidi="ar-IQ"/>
              </w:rPr>
            </w:pPr>
          </w:p>
        </w:tc>
      </w:tr>
    </w:tbl>
    <w:p w:rsidR="00653A91" w:rsidRPr="00FF7C5D" w:rsidRDefault="00653A91" w:rsidP="00D56026">
      <w:pPr>
        <w:tabs>
          <w:tab w:val="left" w:pos="1888"/>
        </w:tabs>
        <w:rPr>
          <w:rFonts w:ascii="Times New Roman" w:hAnsi="Times New Roman" w:cs="Times New Roman"/>
          <w:sz w:val="24"/>
          <w:szCs w:val="24"/>
          <w:lang w:bidi="ar-IQ"/>
        </w:rPr>
      </w:pPr>
      <w:bookmarkStart w:id="0" w:name="_GoBack"/>
      <w:bookmarkEnd w:id="0"/>
    </w:p>
    <w:sectPr w:rsidR="00653A91" w:rsidRPr="00FF7C5D" w:rsidSect="00471A29">
      <w:pgSz w:w="11906" w:h="16838"/>
      <w:pgMar w:top="426" w:right="851" w:bottom="567"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3C4C"/>
    <w:multiLevelType w:val="hybridMultilevel"/>
    <w:tmpl w:val="BB649E26"/>
    <w:lvl w:ilvl="0" w:tplc="B2388B7C">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3F0020D0"/>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F6E335B"/>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1236F25"/>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0C74BBF"/>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abstractNum w:abstractNumId="11">
    <w:nsid w:val="7D660EAD"/>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3"/>
  </w:num>
  <w:num w:numId="5">
    <w:abstractNumId w:val="2"/>
  </w:num>
  <w:num w:numId="6">
    <w:abstractNumId w:val="10"/>
  </w:num>
  <w:num w:numId="7">
    <w:abstractNumId w:val="4"/>
  </w:num>
  <w:num w:numId="8">
    <w:abstractNumId w:val="7"/>
  </w:num>
  <w:num w:numId="9">
    <w:abstractNumId w:val="9"/>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F60"/>
    <w:rsid w:val="00010986"/>
    <w:rsid w:val="00012EAD"/>
    <w:rsid w:val="00022A3A"/>
    <w:rsid w:val="000264B3"/>
    <w:rsid w:val="000303E8"/>
    <w:rsid w:val="000346B9"/>
    <w:rsid w:val="00036C99"/>
    <w:rsid w:val="00057EE4"/>
    <w:rsid w:val="000607BA"/>
    <w:rsid w:val="00065E7E"/>
    <w:rsid w:val="00074F7D"/>
    <w:rsid w:val="0007657F"/>
    <w:rsid w:val="000968CA"/>
    <w:rsid w:val="000A0C18"/>
    <w:rsid w:val="000A1F6E"/>
    <w:rsid w:val="000B367C"/>
    <w:rsid w:val="000B4F60"/>
    <w:rsid w:val="000C0D75"/>
    <w:rsid w:val="000C677B"/>
    <w:rsid w:val="000C6ED6"/>
    <w:rsid w:val="000C731A"/>
    <w:rsid w:val="000E4A39"/>
    <w:rsid w:val="000E4C22"/>
    <w:rsid w:val="000E6966"/>
    <w:rsid w:val="000F300D"/>
    <w:rsid w:val="0011770C"/>
    <w:rsid w:val="00126695"/>
    <w:rsid w:val="00132937"/>
    <w:rsid w:val="00135C0C"/>
    <w:rsid w:val="00137048"/>
    <w:rsid w:val="001464F7"/>
    <w:rsid w:val="00146FF1"/>
    <w:rsid w:val="00152177"/>
    <w:rsid w:val="001561AD"/>
    <w:rsid w:val="0016302A"/>
    <w:rsid w:val="00167D46"/>
    <w:rsid w:val="001712FD"/>
    <w:rsid w:val="00176D2A"/>
    <w:rsid w:val="00180AAC"/>
    <w:rsid w:val="00183EE7"/>
    <w:rsid w:val="00190331"/>
    <w:rsid w:val="00196B9F"/>
    <w:rsid w:val="00197A66"/>
    <w:rsid w:val="001A4520"/>
    <w:rsid w:val="001A481E"/>
    <w:rsid w:val="001B3E31"/>
    <w:rsid w:val="001B74CD"/>
    <w:rsid w:val="001C233C"/>
    <w:rsid w:val="001C3787"/>
    <w:rsid w:val="001D0651"/>
    <w:rsid w:val="001D5140"/>
    <w:rsid w:val="001D54A5"/>
    <w:rsid w:val="00200114"/>
    <w:rsid w:val="00201FD6"/>
    <w:rsid w:val="0020294A"/>
    <w:rsid w:val="00211716"/>
    <w:rsid w:val="00223119"/>
    <w:rsid w:val="00226896"/>
    <w:rsid w:val="00226CAB"/>
    <w:rsid w:val="0022793B"/>
    <w:rsid w:val="00233BB4"/>
    <w:rsid w:val="002360D5"/>
    <w:rsid w:val="002417EB"/>
    <w:rsid w:val="00242087"/>
    <w:rsid w:val="00266095"/>
    <w:rsid w:val="00266FF0"/>
    <w:rsid w:val="00273AE3"/>
    <w:rsid w:val="00283713"/>
    <w:rsid w:val="00291795"/>
    <w:rsid w:val="002A54CD"/>
    <w:rsid w:val="002A5DB5"/>
    <w:rsid w:val="002A7C0F"/>
    <w:rsid w:val="002A7C53"/>
    <w:rsid w:val="002B41A8"/>
    <w:rsid w:val="002B740C"/>
    <w:rsid w:val="002B7D67"/>
    <w:rsid w:val="002C759A"/>
    <w:rsid w:val="002D6B47"/>
    <w:rsid w:val="002E4758"/>
    <w:rsid w:val="002E7578"/>
    <w:rsid w:val="00302A6B"/>
    <w:rsid w:val="003101A1"/>
    <w:rsid w:val="003109C4"/>
    <w:rsid w:val="00317048"/>
    <w:rsid w:val="00317FEA"/>
    <w:rsid w:val="0033215C"/>
    <w:rsid w:val="00341909"/>
    <w:rsid w:val="0034245E"/>
    <w:rsid w:val="0036506E"/>
    <w:rsid w:val="00371799"/>
    <w:rsid w:val="00372B70"/>
    <w:rsid w:val="00375C6D"/>
    <w:rsid w:val="00380471"/>
    <w:rsid w:val="00385CAA"/>
    <w:rsid w:val="003864EB"/>
    <w:rsid w:val="003A7294"/>
    <w:rsid w:val="003C01B5"/>
    <w:rsid w:val="003C7645"/>
    <w:rsid w:val="003D2090"/>
    <w:rsid w:val="003D5256"/>
    <w:rsid w:val="003D7994"/>
    <w:rsid w:val="003E01F8"/>
    <w:rsid w:val="003E2914"/>
    <w:rsid w:val="003E4A54"/>
    <w:rsid w:val="003F3078"/>
    <w:rsid w:val="004029E8"/>
    <w:rsid w:val="00403262"/>
    <w:rsid w:val="00404577"/>
    <w:rsid w:val="0040529A"/>
    <w:rsid w:val="00432A0E"/>
    <w:rsid w:val="00462644"/>
    <w:rsid w:val="00462898"/>
    <w:rsid w:val="0047011B"/>
    <w:rsid w:val="00471A29"/>
    <w:rsid w:val="004753FF"/>
    <w:rsid w:val="00475E30"/>
    <w:rsid w:val="004844CF"/>
    <w:rsid w:val="00495F44"/>
    <w:rsid w:val="004A2A91"/>
    <w:rsid w:val="004B3542"/>
    <w:rsid w:val="004C3642"/>
    <w:rsid w:val="004C68D2"/>
    <w:rsid w:val="004C6A3F"/>
    <w:rsid w:val="004C7F6C"/>
    <w:rsid w:val="004D3AEC"/>
    <w:rsid w:val="004D7605"/>
    <w:rsid w:val="004F2ABB"/>
    <w:rsid w:val="004F67A6"/>
    <w:rsid w:val="005105CC"/>
    <w:rsid w:val="0052650B"/>
    <w:rsid w:val="00531316"/>
    <w:rsid w:val="00531910"/>
    <w:rsid w:val="00531BA9"/>
    <w:rsid w:val="005346C7"/>
    <w:rsid w:val="00543F3D"/>
    <w:rsid w:val="0055194E"/>
    <w:rsid w:val="0055287C"/>
    <w:rsid w:val="00557F8D"/>
    <w:rsid w:val="005635DA"/>
    <w:rsid w:val="00567589"/>
    <w:rsid w:val="0057471F"/>
    <w:rsid w:val="00575473"/>
    <w:rsid w:val="0058295E"/>
    <w:rsid w:val="00582A5E"/>
    <w:rsid w:val="005851A9"/>
    <w:rsid w:val="0059184E"/>
    <w:rsid w:val="005A05C8"/>
    <w:rsid w:val="005A3534"/>
    <w:rsid w:val="005B05A3"/>
    <w:rsid w:val="005B57DB"/>
    <w:rsid w:val="005B6B0F"/>
    <w:rsid w:val="005D5441"/>
    <w:rsid w:val="005D6C52"/>
    <w:rsid w:val="005D7168"/>
    <w:rsid w:val="005E3605"/>
    <w:rsid w:val="005F453C"/>
    <w:rsid w:val="005F732B"/>
    <w:rsid w:val="0062076D"/>
    <w:rsid w:val="0062634F"/>
    <w:rsid w:val="00626E1B"/>
    <w:rsid w:val="00627A4E"/>
    <w:rsid w:val="00627D63"/>
    <w:rsid w:val="006358FD"/>
    <w:rsid w:val="00635C59"/>
    <w:rsid w:val="00653A91"/>
    <w:rsid w:val="006550F2"/>
    <w:rsid w:val="00676100"/>
    <w:rsid w:val="00681113"/>
    <w:rsid w:val="00681B36"/>
    <w:rsid w:val="00686263"/>
    <w:rsid w:val="00686B9E"/>
    <w:rsid w:val="006B09B1"/>
    <w:rsid w:val="006B328A"/>
    <w:rsid w:val="006B3EA4"/>
    <w:rsid w:val="006B4BBA"/>
    <w:rsid w:val="006B5EB9"/>
    <w:rsid w:val="006B6E02"/>
    <w:rsid w:val="006D4160"/>
    <w:rsid w:val="006D433A"/>
    <w:rsid w:val="006D44EE"/>
    <w:rsid w:val="006D67BB"/>
    <w:rsid w:val="006E5C59"/>
    <w:rsid w:val="007147BA"/>
    <w:rsid w:val="00721657"/>
    <w:rsid w:val="00721B27"/>
    <w:rsid w:val="00735397"/>
    <w:rsid w:val="0073707F"/>
    <w:rsid w:val="00741BE4"/>
    <w:rsid w:val="00745301"/>
    <w:rsid w:val="00752ADB"/>
    <w:rsid w:val="00754D27"/>
    <w:rsid w:val="007551B2"/>
    <w:rsid w:val="00757558"/>
    <w:rsid w:val="00766D0D"/>
    <w:rsid w:val="00767FBD"/>
    <w:rsid w:val="00770146"/>
    <w:rsid w:val="00773EE3"/>
    <w:rsid w:val="007844D4"/>
    <w:rsid w:val="00785B93"/>
    <w:rsid w:val="00792638"/>
    <w:rsid w:val="00793167"/>
    <w:rsid w:val="007A2DD7"/>
    <w:rsid w:val="007A7F0E"/>
    <w:rsid w:val="007B07DD"/>
    <w:rsid w:val="007B70AE"/>
    <w:rsid w:val="007D1260"/>
    <w:rsid w:val="007E46B1"/>
    <w:rsid w:val="007E615F"/>
    <w:rsid w:val="007F3441"/>
    <w:rsid w:val="007F6FEF"/>
    <w:rsid w:val="00814A98"/>
    <w:rsid w:val="00815F0E"/>
    <w:rsid w:val="00820CD0"/>
    <w:rsid w:val="008212FB"/>
    <w:rsid w:val="00830ADE"/>
    <w:rsid w:val="0083135F"/>
    <w:rsid w:val="008422E5"/>
    <w:rsid w:val="0084683D"/>
    <w:rsid w:val="00861472"/>
    <w:rsid w:val="00863047"/>
    <w:rsid w:val="008635FF"/>
    <w:rsid w:val="00872504"/>
    <w:rsid w:val="00882E09"/>
    <w:rsid w:val="008A4968"/>
    <w:rsid w:val="008B1216"/>
    <w:rsid w:val="008B2242"/>
    <w:rsid w:val="008C05FB"/>
    <w:rsid w:val="008C2AF9"/>
    <w:rsid w:val="008C6114"/>
    <w:rsid w:val="008E17A1"/>
    <w:rsid w:val="008F3419"/>
    <w:rsid w:val="008F4CD7"/>
    <w:rsid w:val="00907382"/>
    <w:rsid w:val="00907697"/>
    <w:rsid w:val="009122DF"/>
    <w:rsid w:val="00927791"/>
    <w:rsid w:val="00934B15"/>
    <w:rsid w:val="009359DB"/>
    <w:rsid w:val="009403D2"/>
    <w:rsid w:val="009419CE"/>
    <w:rsid w:val="00972E1A"/>
    <w:rsid w:val="009945C8"/>
    <w:rsid w:val="0099535A"/>
    <w:rsid w:val="009A339F"/>
    <w:rsid w:val="009A5929"/>
    <w:rsid w:val="009B210B"/>
    <w:rsid w:val="009C5A81"/>
    <w:rsid w:val="009D0143"/>
    <w:rsid w:val="009D093B"/>
    <w:rsid w:val="009D5761"/>
    <w:rsid w:val="009D5968"/>
    <w:rsid w:val="009E7A15"/>
    <w:rsid w:val="009F0601"/>
    <w:rsid w:val="009F2D18"/>
    <w:rsid w:val="00A13541"/>
    <w:rsid w:val="00A21110"/>
    <w:rsid w:val="00A22527"/>
    <w:rsid w:val="00A25BCC"/>
    <w:rsid w:val="00A27A03"/>
    <w:rsid w:val="00A308F0"/>
    <w:rsid w:val="00A43847"/>
    <w:rsid w:val="00A47248"/>
    <w:rsid w:val="00A52B18"/>
    <w:rsid w:val="00A559EE"/>
    <w:rsid w:val="00A645E4"/>
    <w:rsid w:val="00A70B61"/>
    <w:rsid w:val="00A74E0A"/>
    <w:rsid w:val="00A80B23"/>
    <w:rsid w:val="00A814DB"/>
    <w:rsid w:val="00A82A82"/>
    <w:rsid w:val="00A839E9"/>
    <w:rsid w:val="00A83B98"/>
    <w:rsid w:val="00A95A97"/>
    <w:rsid w:val="00A96C47"/>
    <w:rsid w:val="00AA4FFC"/>
    <w:rsid w:val="00AB16D4"/>
    <w:rsid w:val="00AB4B9E"/>
    <w:rsid w:val="00AC1D82"/>
    <w:rsid w:val="00AC7B3E"/>
    <w:rsid w:val="00AD406D"/>
    <w:rsid w:val="00AE0E27"/>
    <w:rsid w:val="00AE1717"/>
    <w:rsid w:val="00AE2BB4"/>
    <w:rsid w:val="00AE6B88"/>
    <w:rsid w:val="00AF4065"/>
    <w:rsid w:val="00B01542"/>
    <w:rsid w:val="00B02B0C"/>
    <w:rsid w:val="00B12A04"/>
    <w:rsid w:val="00B13F76"/>
    <w:rsid w:val="00B2502F"/>
    <w:rsid w:val="00B27078"/>
    <w:rsid w:val="00B32EF1"/>
    <w:rsid w:val="00B42964"/>
    <w:rsid w:val="00B47ED8"/>
    <w:rsid w:val="00B5290B"/>
    <w:rsid w:val="00B6090C"/>
    <w:rsid w:val="00B666CF"/>
    <w:rsid w:val="00B7096A"/>
    <w:rsid w:val="00B973AD"/>
    <w:rsid w:val="00BA0548"/>
    <w:rsid w:val="00BA1910"/>
    <w:rsid w:val="00BB433C"/>
    <w:rsid w:val="00BC4D12"/>
    <w:rsid w:val="00BD1C66"/>
    <w:rsid w:val="00BD2084"/>
    <w:rsid w:val="00BD42BC"/>
    <w:rsid w:val="00BD52B9"/>
    <w:rsid w:val="00BD5766"/>
    <w:rsid w:val="00BE04C8"/>
    <w:rsid w:val="00BF6D2C"/>
    <w:rsid w:val="00C061B2"/>
    <w:rsid w:val="00C21706"/>
    <w:rsid w:val="00C35C0D"/>
    <w:rsid w:val="00C41F89"/>
    <w:rsid w:val="00C45207"/>
    <w:rsid w:val="00C4703C"/>
    <w:rsid w:val="00C5214B"/>
    <w:rsid w:val="00C52A83"/>
    <w:rsid w:val="00C57DEE"/>
    <w:rsid w:val="00C57E5D"/>
    <w:rsid w:val="00C61E1B"/>
    <w:rsid w:val="00C65F5E"/>
    <w:rsid w:val="00C67D1E"/>
    <w:rsid w:val="00C721DC"/>
    <w:rsid w:val="00C7562C"/>
    <w:rsid w:val="00C80663"/>
    <w:rsid w:val="00C87C86"/>
    <w:rsid w:val="00CB12F7"/>
    <w:rsid w:val="00CB5506"/>
    <w:rsid w:val="00CB6535"/>
    <w:rsid w:val="00CB71D7"/>
    <w:rsid w:val="00CC7FEB"/>
    <w:rsid w:val="00CD0AFA"/>
    <w:rsid w:val="00CD47D5"/>
    <w:rsid w:val="00D03186"/>
    <w:rsid w:val="00D11CDC"/>
    <w:rsid w:val="00D12F12"/>
    <w:rsid w:val="00D20A3C"/>
    <w:rsid w:val="00D325A9"/>
    <w:rsid w:val="00D36D48"/>
    <w:rsid w:val="00D510BD"/>
    <w:rsid w:val="00D56026"/>
    <w:rsid w:val="00D619D0"/>
    <w:rsid w:val="00D628C9"/>
    <w:rsid w:val="00D66510"/>
    <w:rsid w:val="00D86160"/>
    <w:rsid w:val="00D87D27"/>
    <w:rsid w:val="00D91819"/>
    <w:rsid w:val="00D925BF"/>
    <w:rsid w:val="00DA2032"/>
    <w:rsid w:val="00DB212D"/>
    <w:rsid w:val="00DB646E"/>
    <w:rsid w:val="00DC7018"/>
    <w:rsid w:val="00DF1CAF"/>
    <w:rsid w:val="00DF38C4"/>
    <w:rsid w:val="00E00105"/>
    <w:rsid w:val="00E02BEF"/>
    <w:rsid w:val="00E070A3"/>
    <w:rsid w:val="00E074D6"/>
    <w:rsid w:val="00E1008B"/>
    <w:rsid w:val="00E123DE"/>
    <w:rsid w:val="00E13159"/>
    <w:rsid w:val="00E14268"/>
    <w:rsid w:val="00E144DF"/>
    <w:rsid w:val="00E313AA"/>
    <w:rsid w:val="00E35AF5"/>
    <w:rsid w:val="00E51616"/>
    <w:rsid w:val="00E55C35"/>
    <w:rsid w:val="00E60FD3"/>
    <w:rsid w:val="00E65CA7"/>
    <w:rsid w:val="00E758AD"/>
    <w:rsid w:val="00E762BD"/>
    <w:rsid w:val="00E820A4"/>
    <w:rsid w:val="00EA18FE"/>
    <w:rsid w:val="00EA5A6C"/>
    <w:rsid w:val="00EB4061"/>
    <w:rsid w:val="00EB74FA"/>
    <w:rsid w:val="00ED3BE9"/>
    <w:rsid w:val="00EE1998"/>
    <w:rsid w:val="00F32370"/>
    <w:rsid w:val="00F37CF1"/>
    <w:rsid w:val="00F411BF"/>
    <w:rsid w:val="00F42B9E"/>
    <w:rsid w:val="00F56DC2"/>
    <w:rsid w:val="00F62488"/>
    <w:rsid w:val="00F65E9A"/>
    <w:rsid w:val="00F66423"/>
    <w:rsid w:val="00F671F6"/>
    <w:rsid w:val="00F717F2"/>
    <w:rsid w:val="00F72751"/>
    <w:rsid w:val="00F85569"/>
    <w:rsid w:val="00F942FA"/>
    <w:rsid w:val="00F96D0A"/>
    <w:rsid w:val="00FB1D17"/>
    <w:rsid w:val="00FB607E"/>
    <w:rsid w:val="00FC255B"/>
    <w:rsid w:val="00FC6057"/>
    <w:rsid w:val="00FF6BF3"/>
    <w:rsid w:val="00FF7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rsid w:val="00D36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83713"/>
    <w:pPr>
      <w:spacing w:after="0" w:line="240" w:lineRule="auto"/>
    </w:pPr>
    <w:rPr>
      <w:rFonts w:ascii="Tahoma" w:hAnsi="Tahoma" w:cs="Tahoma"/>
      <w:sz w:val="16"/>
      <w:szCs w:val="16"/>
    </w:rPr>
  </w:style>
  <w:style w:type="character" w:customStyle="1" w:styleId="BalloonTextChar">
    <w:name w:val="Balloon Text Char"/>
    <w:link w:val="BalloonText"/>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character" w:customStyle="1" w:styleId="hps">
    <w:name w:val="hps"/>
    <w:rsid w:val="002A54CD"/>
    <w:rPr>
      <w:rFonts w:ascii="Arial" w:hAnsi="Arial" w:cs="Arial"/>
      <w:color w:val="333333"/>
      <w:sz w:val="28"/>
      <w:szCs w:val="28"/>
    </w:rPr>
  </w:style>
  <w:style w:type="character" w:customStyle="1" w:styleId="DocumentMapChar">
    <w:name w:val="Document Map Char"/>
    <w:link w:val="DocumentMap"/>
    <w:semiHidden/>
    <w:rsid w:val="00BD5766"/>
    <w:rPr>
      <w:rFonts w:ascii="Tahoma" w:eastAsia="Times New Roman" w:hAnsi="Tahoma" w:cs="Tahoma"/>
      <w:shd w:val="clear" w:color="auto" w:fill="000080"/>
    </w:rPr>
  </w:style>
  <w:style w:type="paragraph" w:styleId="DocumentMap">
    <w:name w:val="Document Map"/>
    <w:basedOn w:val="Normal"/>
    <w:link w:val="DocumentMapChar"/>
    <w:semiHidden/>
    <w:rsid w:val="00BD5766"/>
    <w:pPr>
      <w:shd w:val="clear" w:color="auto" w:fill="000080"/>
      <w:spacing w:after="0" w:line="240" w:lineRule="auto"/>
    </w:pPr>
    <w:rPr>
      <w:rFonts w:ascii="Tahoma" w:eastAsia="Times New Roman" w:hAnsi="Tahoma" w:cs="Tahoma"/>
      <w:sz w:val="20"/>
      <w:szCs w:val="20"/>
    </w:rPr>
  </w:style>
  <w:style w:type="paragraph" w:styleId="Footer">
    <w:name w:val="footer"/>
    <w:basedOn w:val="Normal"/>
    <w:link w:val="FooterChar"/>
    <w:rsid w:val="00BD57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rsid w:val="00BD5766"/>
    <w:rPr>
      <w:rFonts w:ascii="Times New Roman" w:eastAsia="Times New Roman" w:hAnsi="Times New Roman" w:cs="Times New Roman"/>
      <w:sz w:val="24"/>
      <w:szCs w:val="24"/>
    </w:rPr>
  </w:style>
  <w:style w:type="character" w:styleId="PageNumber">
    <w:name w:val="page number"/>
    <w:rsid w:val="00BD5766"/>
  </w:style>
  <w:style w:type="paragraph" w:styleId="Header">
    <w:name w:val="header"/>
    <w:basedOn w:val="Normal"/>
    <w:link w:val="HeaderChar"/>
    <w:rsid w:val="00BD57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BD5766"/>
    <w:rPr>
      <w:rFonts w:ascii="Times New Roman" w:eastAsia="Times New Roman" w:hAnsi="Times New Roman" w:cs="Times New Roman"/>
      <w:sz w:val="24"/>
      <w:szCs w:val="24"/>
    </w:rPr>
  </w:style>
  <w:style w:type="character" w:styleId="BookTitle">
    <w:name w:val="Book Title"/>
    <w:qFormat/>
    <w:rsid w:val="0055194E"/>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0601">
      <w:bodyDiv w:val="1"/>
      <w:marLeft w:val="0"/>
      <w:marRight w:val="0"/>
      <w:marTop w:val="0"/>
      <w:marBottom w:val="0"/>
      <w:divBdr>
        <w:top w:val="none" w:sz="0" w:space="0" w:color="auto"/>
        <w:left w:val="none" w:sz="0" w:space="0" w:color="auto"/>
        <w:bottom w:val="none" w:sz="0" w:space="0" w:color="auto"/>
        <w:right w:val="none" w:sz="0" w:space="0" w:color="auto"/>
      </w:divBdr>
    </w:div>
    <w:div w:id="506404708">
      <w:bodyDiv w:val="1"/>
      <w:marLeft w:val="0"/>
      <w:marRight w:val="0"/>
      <w:marTop w:val="0"/>
      <w:marBottom w:val="0"/>
      <w:divBdr>
        <w:top w:val="none" w:sz="0" w:space="0" w:color="auto"/>
        <w:left w:val="none" w:sz="0" w:space="0" w:color="auto"/>
        <w:bottom w:val="none" w:sz="0" w:space="0" w:color="auto"/>
        <w:right w:val="none" w:sz="0" w:space="0" w:color="auto"/>
      </w:divBdr>
    </w:div>
    <w:div w:id="606353097">
      <w:bodyDiv w:val="1"/>
      <w:marLeft w:val="0"/>
      <w:marRight w:val="0"/>
      <w:marTop w:val="0"/>
      <w:marBottom w:val="0"/>
      <w:divBdr>
        <w:top w:val="none" w:sz="0" w:space="0" w:color="auto"/>
        <w:left w:val="none" w:sz="0" w:space="0" w:color="auto"/>
        <w:bottom w:val="none" w:sz="0" w:space="0" w:color="auto"/>
        <w:right w:val="none" w:sz="0" w:space="0" w:color="auto"/>
      </w:divBdr>
    </w:div>
    <w:div w:id="665672593">
      <w:bodyDiv w:val="1"/>
      <w:marLeft w:val="0"/>
      <w:marRight w:val="0"/>
      <w:marTop w:val="0"/>
      <w:marBottom w:val="0"/>
      <w:divBdr>
        <w:top w:val="none" w:sz="0" w:space="0" w:color="auto"/>
        <w:left w:val="none" w:sz="0" w:space="0" w:color="auto"/>
        <w:bottom w:val="none" w:sz="0" w:space="0" w:color="auto"/>
        <w:right w:val="none" w:sz="0" w:space="0" w:color="auto"/>
      </w:divBdr>
    </w:div>
    <w:div w:id="720638162">
      <w:bodyDiv w:val="1"/>
      <w:marLeft w:val="0"/>
      <w:marRight w:val="0"/>
      <w:marTop w:val="0"/>
      <w:marBottom w:val="0"/>
      <w:divBdr>
        <w:top w:val="none" w:sz="0" w:space="0" w:color="auto"/>
        <w:left w:val="none" w:sz="0" w:space="0" w:color="auto"/>
        <w:bottom w:val="none" w:sz="0" w:space="0" w:color="auto"/>
        <w:right w:val="none" w:sz="0" w:space="0" w:color="auto"/>
      </w:divBdr>
    </w:div>
    <w:div w:id="946276464">
      <w:bodyDiv w:val="1"/>
      <w:marLeft w:val="0"/>
      <w:marRight w:val="0"/>
      <w:marTop w:val="0"/>
      <w:marBottom w:val="0"/>
      <w:divBdr>
        <w:top w:val="none" w:sz="0" w:space="0" w:color="auto"/>
        <w:left w:val="none" w:sz="0" w:space="0" w:color="auto"/>
        <w:bottom w:val="none" w:sz="0" w:space="0" w:color="auto"/>
        <w:right w:val="none" w:sz="0" w:space="0" w:color="auto"/>
      </w:divBdr>
    </w:div>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371875824">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 w:id="1671904161">
      <w:bodyDiv w:val="1"/>
      <w:marLeft w:val="0"/>
      <w:marRight w:val="0"/>
      <w:marTop w:val="0"/>
      <w:marBottom w:val="0"/>
      <w:divBdr>
        <w:top w:val="none" w:sz="0" w:space="0" w:color="auto"/>
        <w:left w:val="none" w:sz="0" w:space="0" w:color="auto"/>
        <w:bottom w:val="none" w:sz="0" w:space="0" w:color="auto"/>
        <w:right w:val="none" w:sz="0" w:space="0" w:color="auto"/>
      </w:divBdr>
    </w:div>
    <w:div w:id="20480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D8AB-53D9-4EFA-9FAD-043D9D85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36</Pages>
  <Words>11606</Words>
  <Characters>66157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77608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dell</cp:lastModifiedBy>
  <cp:revision>205</cp:revision>
  <dcterms:created xsi:type="dcterms:W3CDTF">2016-02-10T05:30:00Z</dcterms:created>
  <dcterms:modified xsi:type="dcterms:W3CDTF">2016-12-27T08:43:00Z</dcterms:modified>
</cp:coreProperties>
</file>