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04" w:rsidRPr="00915857" w:rsidRDefault="00B12A04" w:rsidP="00586A34">
      <w:pPr>
        <w:pStyle w:val="NoSpacing"/>
        <w:jc w:val="center"/>
        <w:rPr>
          <w:rFonts w:ascii="Simplified Arabic" w:hAnsi="Simplified Arabic" w:cs="Simplified Arabic"/>
          <w:b/>
          <w:bCs/>
          <w:sz w:val="40"/>
          <w:szCs w:val="40"/>
          <w:rtl/>
          <w:lang w:bidi="ar-IQ"/>
        </w:rPr>
      </w:pPr>
      <w:r w:rsidRPr="00915857">
        <w:rPr>
          <w:rFonts w:ascii="Simplified Arabic" w:hAnsi="Simplified Arabic" w:cs="Simplified Arabic"/>
          <w:b/>
          <w:bCs/>
          <w:sz w:val="40"/>
          <w:szCs w:val="40"/>
          <w:rtl/>
          <w:lang w:bidi="ar-IQ"/>
        </w:rPr>
        <w:t xml:space="preserve">رسائل الماجستير لسنة </w:t>
      </w:r>
      <w:r w:rsidR="00B8286B" w:rsidRPr="00915857">
        <w:rPr>
          <w:rFonts w:ascii="Simplified Arabic" w:hAnsi="Simplified Arabic" w:cs="Simplified Arabic"/>
          <w:b/>
          <w:bCs/>
          <w:sz w:val="40"/>
          <w:szCs w:val="40"/>
          <w:lang w:bidi="ar-IQ"/>
        </w:rPr>
        <w:t>201</w:t>
      </w:r>
      <w:r w:rsidR="00586A34">
        <w:rPr>
          <w:rFonts w:ascii="Simplified Arabic" w:hAnsi="Simplified Arabic" w:cs="Simplified Arabic"/>
          <w:b/>
          <w:bCs/>
          <w:sz w:val="40"/>
          <w:szCs w:val="40"/>
          <w:lang w:bidi="ar-IQ"/>
        </w:rPr>
        <w:t>8</w:t>
      </w:r>
      <w:bookmarkStart w:id="0" w:name="_GoBack"/>
      <w:bookmarkEnd w:id="0"/>
    </w:p>
    <w:p w:rsidR="00A346F7" w:rsidRDefault="00A346F7" w:rsidP="00522D05">
      <w:pPr>
        <w:spacing w:after="0"/>
        <w:rPr>
          <w:sz w:val="24"/>
          <w:szCs w:val="24"/>
        </w:rPr>
      </w:pP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A346F7" w:rsidRPr="00006E0E" w:rsidTr="00A611E2">
        <w:tc>
          <w:tcPr>
            <w:tcW w:w="9498" w:type="dxa"/>
            <w:gridSpan w:val="5"/>
            <w:tcBorders>
              <w:top w:val="thickThinSmallGap" w:sz="24" w:space="0" w:color="auto"/>
              <w:bottom w:val="thickThinSmallGap" w:sz="24" w:space="0" w:color="auto"/>
            </w:tcBorders>
            <w:shd w:val="clear" w:color="auto" w:fill="D9D9D9"/>
          </w:tcPr>
          <w:p w:rsidR="00A346F7" w:rsidRPr="00006E0E" w:rsidRDefault="00A346F7" w:rsidP="00A611E2">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A346F7" w:rsidRPr="00006E0E" w:rsidTr="00A611E2">
        <w:tc>
          <w:tcPr>
            <w:tcW w:w="1701" w:type="dxa"/>
            <w:tcBorders>
              <w:top w:val="thickThinSmallGap" w:sz="24" w:space="0" w:color="auto"/>
              <w:right w:val="thickThinSmallGap" w:sz="24" w:space="0" w:color="auto"/>
            </w:tcBorders>
            <w:shd w:val="clear" w:color="auto" w:fill="D9D9D9"/>
          </w:tcPr>
          <w:p w:rsidR="00A346F7" w:rsidRPr="00006E0E" w:rsidRDefault="00A346F7"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7797" w:type="dxa"/>
            <w:gridSpan w:val="4"/>
            <w:tcBorders>
              <w:top w:val="thickThinSmallGap" w:sz="24" w:space="0" w:color="auto"/>
              <w:left w:val="thickThinSmallGap" w:sz="24" w:space="0" w:color="auto"/>
            </w:tcBorders>
          </w:tcPr>
          <w:p w:rsidR="00A346F7" w:rsidRPr="00006E0E" w:rsidRDefault="00A346F7"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A346F7" w:rsidRPr="00006E0E" w:rsidTr="00A611E2">
        <w:tc>
          <w:tcPr>
            <w:tcW w:w="1701" w:type="dxa"/>
            <w:tcBorders>
              <w:right w:val="thickThinSmallGap" w:sz="24" w:space="0" w:color="auto"/>
            </w:tcBorders>
            <w:shd w:val="clear" w:color="auto" w:fill="D9D9D9"/>
          </w:tcPr>
          <w:p w:rsidR="00A346F7" w:rsidRPr="00006E0E" w:rsidRDefault="00A346F7"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7797" w:type="dxa"/>
            <w:gridSpan w:val="4"/>
            <w:tcBorders>
              <w:left w:val="thickThinSmallGap" w:sz="24" w:space="0" w:color="auto"/>
            </w:tcBorders>
          </w:tcPr>
          <w:p w:rsidR="00A346F7" w:rsidRPr="00006E0E" w:rsidRDefault="00A346F7"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4B7BA8" w:rsidRPr="00006E0E" w:rsidTr="00A611E2">
        <w:trPr>
          <w:trHeight w:val="191"/>
        </w:trPr>
        <w:tc>
          <w:tcPr>
            <w:tcW w:w="1701" w:type="dxa"/>
            <w:tcBorders>
              <w:right w:val="thickThinSmallGap" w:sz="24" w:space="0" w:color="auto"/>
            </w:tcBorders>
            <w:shd w:val="clear" w:color="auto" w:fill="D9D9D9"/>
          </w:tcPr>
          <w:p w:rsidR="004B7BA8" w:rsidRPr="00006E0E" w:rsidRDefault="004B7BA8"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7797" w:type="dxa"/>
            <w:gridSpan w:val="4"/>
            <w:tcBorders>
              <w:left w:val="thickThinSmallGap" w:sz="24" w:space="0" w:color="auto"/>
            </w:tcBorders>
          </w:tcPr>
          <w:p w:rsidR="004B7BA8" w:rsidRPr="00137A9D" w:rsidRDefault="004B7BA8" w:rsidP="00A611E2">
            <w:pPr>
              <w:rPr>
                <w:b/>
                <w:bCs/>
                <w:sz w:val="28"/>
                <w:szCs w:val="28"/>
              </w:rPr>
            </w:pPr>
            <w:r w:rsidRPr="000065C8">
              <w:rPr>
                <w:rFonts w:ascii="Times New Roman" w:hAnsi="Times New Roman" w:cs="Times New Roman" w:hint="cs"/>
                <w:b/>
                <w:bCs/>
                <w:sz w:val="28"/>
                <w:szCs w:val="28"/>
                <w:rtl/>
                <w:lang w:val="en-GB" w:bidi="ar-IQ"/>
              </w:rPr>
              <w:t>عصام</w:t>
            </w:r>
            <w:r w:rsidRPr="000065C8">
              <w:rPr>
                <w:rFonts w:ascii="Times New Roman" w:hAnsi="Times New Roman" w:cs="Times New Roman"/>
                <w:b/>
                <w:bCs/>
                <w:sz w:val="28"/>
                <w:szCs w:val="28"/>
                <w:rtl/>
                <w:lang w:val="en-GB" w:bidi="ar-IQ"/>
              </w:rPr>
              <w:t xml:space="preserve"> </w:t>
            </w:r>
            <w:r w:rsidRPr="000065C8">
              <w:rPr>
                <w:rFonts w:ascii="Times New Roman" w:hAnsi="Times New Roman" w:cs="Times New Roman" w:hint="cs"/>
                <w:b/>
                <w:bCs/>
                <w:sz w:val="28"/>
                <w:szCs w:val="28"/>
                <w:rtl/>
                <w:lang w:val="en-GB" w:bidi="ar-IQ"/>
              </w:rPr>
              <w:t>فاضل</w:t>
            </w:r>
            <w:r w:rsidRPr="000065C8">
              <w:rPr>
                <w:rFonts w:ascii="Times New Roman" w:hAnsi="Times New Roman" w:cs="Times New Roman"/>
                <w:b/>
                <w:bCs/>
                <w:sz w:val="28"/>
                <w:szCs w:val="28"/>
                <w:rtl/>
                <w:lang w:val="en-GB" w:bidi="ar-IQ"/>
              </w:rPr>
              <w:t xml:space="preserve"> </w:t>
            </w:r>
            <w:r w:rsidRPr="000065C8">
              <w:rPr>
                <w:rFonts w:ascii="Times New Roman" w:hAnsi="Times New Roman" w:cs="Times New Roman" w:hint="cs"/>
                <w:b/>
                <w:bCs/>
                <w:sz w:val="28"/>
                <w:szCs w:val="28"/>
                <w:rtl/>
                <w:lang w:val="en-GB" w:bidi="ar-IQ"/>
              </w:rPr>
              <w:t>الجميلي</w:t>
            </w:r>
            <w:r w:rsidRPr="000065C8">
              <w:rPr>
                <w:rFonts w:ascii="Times New Roman" w:hAnsi="Times New Roman" w:cs="Times New Roman"/>
                <w:b/>
                <w:bCs/>
                <w:sz w:val="28"/>
                <w:szCs w:val="28"/>
                <w:rtl/>
                <w:lang w:val="en-GB" w:bidi="ar-IQ"/>
              </w:rPr>
              <w:t xml:space="preserve">      </w:t>
            </w:r>
          </w:p>
        </w:tc>
      </w:tr>
      <w:tr w:rsidR="004B7BA8" w:rsidRPr="00006E0E" w:rsidTr="00A611E2">
        <w:trPr>
          <w:trHeight w:val="231"/>
        </w:trPr>
        <w:tc>
          <w:tcPr>
            <w:tcW w:w="1701" w:type="dxa"/>
            <w:tcBorders>
              <w:right w:val="thickThinSmallGap" w:sz="24" w:space="0" w:color="auto"/>
            </w:tcBorders>
            <w:shd w:val="clear" w:color="auto" w:fill="D9D9D9"/>
          </w:tcPr>
          <w:p w:rsidR="004B7BA8" w:rsidRPr="00006E0E" w:rsidRDefault="004B7BA8"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7797" w:type="dxa"/>
            <w:gridSpan w:val="4"/>
            <w:tcBorders>
              <w:left w:val="thickThinSmallGap" w:sz="24" w:space="0" w:color="auto"/>
            </w:tcBorders>
          </w:tcPr>
          <w:p w:rsidR="004B7BA8" w:rsidRPr="00137A9D" w:rsidRDefault="004B7BA8" w:rsidP="00A611E2">
            <w:pPr>
              <w:rPr>
                <w:b/>
                <w:bCs/>
                <w:sz w:val="28"/>
                <w:szCs w:val="28"/>
                <w:lang w:bidi="ar-IQ"/>
              </w:rPr>
            </w:pPr>
            <w:r w:rsidRPr="000065C8">
              <w:rPr>
                <w:rFonts w:ascii="Times New Roman" w:hAnsi="Times New Roman" w:cs="Times New Roman" w:hint="cs"/>
                <w:b/>
                <w:bCs/>
                <w:sz w:val="28"/>
                <w:szCs w:val="28"/>
                <w:rtl/>
                <w:lang w:bidi="ar-IQ"/>
              </w:rPr>
              <w:t>نغم قاسم عبد</w:t>
            </w:r>
          </w:p>
        </w:tc>
      </w:tr>
      <w:tr w:rsidR="004B7BA8" w:rsidRPr="00006E0E" w:rsidTr="00A611E2">
        <w:tc>
          <w:tcPr>
            <w:tcW w:w="1701" w:type="dxa"/>
            <w:tcBorders>
              <w:right w:val="thickThinSmallGap" w:sz="24" w:space="0" w:color="auto"/>
            </w:tcBorders>
            <w:shd w:val="clear" w:color="auto" w:fill="D9D9D9"/>
          </w:tcPr>
          <w:p w:rsidR="004B7BA8" w:rsidRPr="00006E0E" w:rsidRDefault="004B7BA8"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7797" w:type="dxa"/>
            <w:gridSpan w:val="4"/>
            <w:tcBorders>
              <w:left w:val="thickThinSmallGap" w:sz="24" w:space="0" w:color="auto"/>
            </w:tcBorders>
          </w:tcPr>
          <w:p w:rsidR="004B7BA8" w:rsidRPr="00006E0E" w:rsidRDefault="004B7BA8" w:rsidP="00A611E2">
            <w:pPr>
              <w:pStyle w:val="NoSpacing"/>
              <w:rPr>
                <w:rFonts w:ascii="Simplified Arabic" w:hAnsi="Simplified Arabic" w:cs="Simplified Arabic"/>
                <w:sz w:val="24"/>
                <w:szCs w:val="24"/>
                <w:lang w:bidi="ar-IQ"/>
              </w:rPr>
            </w:pPr>
          </w:p>
        </w:tc>
      </w:tr>
      <w:tr w:rsidR="004B7BA8" w:rsidRPr="00006E0E" w:rsidTr="00A611E2">
        <w:tc>
          <w:tcPr>
            <w:tcW w:w="1701" w:type="dxa"/>
            <w:tcBorders>
              <w:right w:val="thickThinSmallGap" w:sz="24" w:space="0" w:color="auto"/>
            </w:tcBorders>
            <w:shd w:val="clear" w:color="auto" w:fill="D9D9D9"/>
          </w:tcPr>
          <w:p w:rsidR="004B7BA8" w:rsidRPr="00006E0E" w:rsidRDefault="004B7BA8"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85" w:type="dxa"/>
            <w:tcBorders>
              <w:left w:val="thickThinSmallGap" w:sz="24" w:space="0" w:color="auto"/>
            </w:tcBorders>
          </w:tcPr>
          <w:p w:rsidR="004B7BA8" w:rsidRPr="00006E0E" w:rsidRDefault="009F590E" w:rsidP="00A611E2">
            <w:pPr>
              <w:pStyle w:val="NoSpacing"/>
              <w:rPr>
                <w:rFonts w:ascii="Simplified Arabic" w:hAnsi="Simplified Arabic" w:cs="Simplified Arabic"/>
                <w:sz w:val="24"/>
                <w:szCs w:val="24"/>
                <w:lang w:bidi="ar-IQ"/>
              </w:rPr>
            </w:pPr>
            <w:r>
              <w:rPr>
                <w:noProof/>
                <w:sz w:val="24"/>
                <w:szCs w:val="24"/>
              </w:rPr>
              <w:pict>
                <v:shapetype id="_x0000_t202" coordsize="21600,21600" o:spt="202" path="m,l,21600r21600,l21600,xe">
                  <v:stroke joinstyle="miter"/>
                  <v:path gradientshapeok="t" o:connecttype="rect"/>
                </v:shapetype>
                <v:shape id="Text Box 2" o:spid="_x0000_s1424" type="#_x0000_t202" style="position:absolute;left:0;text-align:left;margin-left:63.25pt;margin-top:1.05pt;width:19.5pt;height:17.6pt;z-index:1;visibility:visible;mso-position-horizontal-relative:text;mso-position-vertical-relative:text">
                  <v:textbox style="mso-next-textbox:#Text Box 2">
                    <w:txbxContent>
                      <w:p w:rsidR="004B7BA8" w:rsidRDefault="004B7BA8" w:rsidP="00A346F7"/>
                    </w:txbxContent>
                  </v:textbox>
                </v:shape>
              </w:pic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مدرس مساعد</w:t>
            </w:r>
          </w:p>
        </w:tc>
        <w:tc>
          <w:tcPr>
            <w:tcW w:w="1559" w:type="dxa"/>
          </w:tcPr>
          <w:p w:rsidR="004B7BA8" w:rsidRPr="00006E0E" w:rsidRDefault="009F590E" w:rsidP="00A611E2">
            <w:pPr>
              <w:pStyle w:val="NoSpacing"/>
              <w:rPr>
                <w:rFonts w:ascii="Simplified Arabic" w:hAnsi="Simplified Arabic" w:cs="Simplified Arabic"/>
                <w:sz w:val="24"/>
                <w:szCs w:val="24"/>
                <w:lang w:bidi="ar-IQ"/>
              </w:rPr>
            </w:pPr>
            <w:r>
              <w:rPr>
                <w:noProof/>
                <w:sz w:val="24"/>
                <w:szCs w:val="24"/>
              </w:rPr>
              <w:pict>
                <v:shape id="_x0000_s1425" type="#_x0000_t202" style="position:absolute;left:0;text-align:left;margin-left:46.3pt;margin-top:.65pt;width:18pt;height:17.6pt;z-index:2;visibility:visible;mso-position-horizontal-relative:text;mso-position-vertical-relative:text" strokeweight=".5pt">
                  <v:textbox style="mso-next-textbox:#_x0000_s1425">
                    <w:txbxContent>
                      <w:p w:rsidR="004B7BA8" w:rsidRDefault="004B7BA8" w:rsidP="00A346F7">
                        <w:r w:rsidRPr="006550F2">
                          <w:rPr>
                            <w:rFonts w:ascii="Arial" w:hAnsi="Arial"/>
                            <w:rtl/>
                          </w:rPr>
                          <w:t>√</w:t>
                        </w:r>
                      </w:p>
                      <w:p w:rsidR="004B7BA8" w:rsidRDefault="004B7BA8" w:rsidP="00A346F7">
                        <w:pPr>
                          <w:rPr>
                            <w:lang w:bidi="ar-IQ"/>
                          </w:rPr>
                        </w:pPr>
                      </w:p>
                    </w:txbxContent>
                  </v:textbox>
                </v:shape>
              </w:pic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مدرس</w:t>
            </w:r>
          </w:p>
        </w:tc>
        <w:tc>
          <w:tcPr>
            <w:tcW w:w="2320" w:type="dxa"/>
          </w:tcPr>
          <w:p w:rsidR="004B7BA8" w:rsidRPr="00006E0E" w:rsidRDefault="009F590E" w:rsidP="00A611E2">
            <w:pPr>
              <w:pStyle w:val="NoSpacing"/>
              <w:rPr>
                <w:rFonts w:ascii="Simplified Arabic" w:hAnsi="Simplified Arabic" w:cs="Simplified Arabic"/>
                <w:sz w:val="24"/>
                <w:szCs w:val="24"/>
                <w:lang w:bidi="ar-IQ"/>
              </w:rPr>
            </w:pPr>
            <w:r>
              <w:rPr>
                <w:noProof/>
                <w:sz w:val="24"/>
                <w:szCs w:val="24"/>
              </w:rPr>
              <w:pict>
                <v:shape id="Text Box 3" o:spid="_x0000_s1426" type="#_x0000_t202" style="position:absolute;left:0;text-align:left;margin-left:86.05pt;margin-top:.65pt;width:17.25pt;height:17.6pt;z-index:3;visibility:visible;mso-position-horizontal-relative:text;mso-position-vertical-relative:text" strokeweight=".5pt">
                  <v:textbox style="mso-next-textbox:#Text Box 3">
                    <w:txbxContent>
                      <w:p w:rsidR="004B7BA8" w:rsidRDefault="004B7BA8" w:rsidP="00A346F7"/>
                    </w:txbxContent>
                  </v:textbox>
                </v:shape>
              </w:pic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استاذ مساعد</w:t>
            </w:r>
          </w:p>
        </w:tc>
        <w:tc>
          <w:tcPr>
            <w:tcW w:w="1933" w:type="dxa"/>
          </w:tcPr>
          <w:p w:rsidR="004B7BA8" w:rsidRPr="00006E0E" w:rsidRDefault="009F590E" w:rsidP="00A611E2">
            <w:pPr>
              <w:pStyle w:val="NoSpacing"/>
              <w:rPr>
                <w:rFonts w:ascii="Simplified Arabic" w:hAnsi="Simplified Arabic" w:cs="Simplified Arabic"/>
                <w:sz w:val="24"/>
                <w:szCs w:val="24"/>
                <w:lang w:bidi="ar-IQ"/>
              </w:rPr>
            </w:pPr>
            <w:r>
              <w:rPr>
                <w:noProof/>
                <w:sz w:val="24"/>
                <w:szCs w:val="24"/>
              </w:rPr>
              <w:pict>
                <v:shape id="Text Box 4" o:spid="_x0000_s1427" type="#_x0000_t202" style="position:absolute;left:0;text-align:left;margin-left:64.2pt;margin-top:.65pt;width:18.75pt;height:17.6pt;z-index:4;visibility:visible;mso-position-horizontal-relative:text;mso-position-vertical-relative:text" strokeweight=".5pt">
                  <v:textbox style="mso-next-textbox:#Text Box 4">
                    <w:txbxContent>
                      <w:p w:rsidR="004B7BA8" w:rsidRDefault="004B7BA8" w:rsidP="00A346F7"/>
                    </w:txbxContent>
                  </v:textbox>
                </v:shape>
              </w:pic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استاذ</w:t>
            </w:r>
          </w:p>
        </w:tc>
      </w:tr>
      <w:tr w:rsidR="004B7BA8" w:rsidRPr="00006E0E" w:rsidTr="00A611E2">
        <w:tc>
          <w:tcPr>
            <w:tcW w:w="1701" w:type="dxa"/>
            <w:tcBorders>
              <w:right w:val="thickThinSmallGap" w:sz="24" w:space="0" w:color="auto"/>
            </w:tcBorders>
            <w:shd w:val="clear" w:color="auto" w:fill="D9D9D9"/>
          </w:tcPr>
          <w:p w:rsidR="004B7BA8" w:rsidRPr="00006E0E" w:rsidRDefault="004B7BA8" w:rsidP="00A611E2">
            <w:pPr>
              <w:pStyle w:val="NoSpacing"/>
              <w:rPr>
                <w:rFonts w:ascii="Simplified Arabic" w:hAnsi="Simplified Arabic" w:cs="Simplified Arabic"/>
                <w:sz w:val="24"/>
                <w:szCs w:val="24"/>
                <w:lang w:bidi="ar-IQ"/>
              </w:rPr>
            </w:pPr>
          </w:p>
        </w:tc>
        <w:tc>
          <w:tcPr>
            <w:tcW w:w="3544" w:type="dxa"/>
            <w:gridSpan w:val="2"/>
            <w:tcBorders>
              <w:left w:val="thickThinSmallGap" w:sz="24" w:space="0" w:color="auto"/>
            </w:tcBorders>
          </w:tcPr>
          <w:p w:rsidR="004B7BA8" w:rsidRPr="00006E0E" w:rsidRDefault="009F590E" w:rsidP="00A611E2">
            <w:pPr>
              <w:pStyle w:val="NoSpacing"/>
              <w:rPr>
                <w:rFonts w:ascii="Simplified Arabic" w:hAnsi="Simplified Arabic" w:cs="Simplified Arabic"/>
                <w:sz w:val="24"/>
                <w:szCs w:val="24"/>
                <w:rtl/>
                <w:lang w:bidi="ar-IQ"/>
              </w:rPr>
            </w:pPr>
            <w:r>
              <w:rPr>
                <w:noProof/>
                <w:sz w:val="24"/>
                <w:szCs w:val="24"/>
                <w:rtl/>
              </w:rPr>
              <w:pict>
                <v:shape id="Text Box 7" o:spid="_x0000_s1429" type="#_x0000_t202" style="position:absolute;left:0;text-align:left;margin-left:141.05pt;margin-top:1pt;width:19.5pt;height:16.9pt;z-index:6;visibility:visible;mso-position-horizontal-relative:text;mso-position-vertical-relative:text" strokeweight=".5pt">
                  <v:textbox style="mso-next-textbox:#Text Box 7">
                    <w:txbxContent>
                      <w:p w:rsidR="004B7BA8" w:rsidRDefault="004B7BA8" w:rsidP="00A346F7">
                        <w:r w:rsidRPr="006550F2">
                          <w:rPr>
                            <w:rFonts w:ascii="Arial" w:hAnsi="Arial"/>
                            <w:rtl/>
                          </w:rPr>
                          <w:t>√</w:t>
                        </w:r>
                      </w:p>
                    </w:txbxContent>
                  </v:textbox>
                </v:shape>
              </w:pic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ماجستير</w:t>
            </w:r>
          </w:p>
        </w:tc>
        <w:tc>
          <w:tcPr>
            <w:tcW w:w="4253" w:type="dxa"/>
            <w:gridSpan w:val="2"/>
          </w:tcPr>
          <w:p w:rsidR="004B7BA8" w:rsidRPr="00006E0E" w:rsidRDefault="009F590E" w:rsidP="00A611E2">
            <w:pPr>
              <w:pStyle w:val="NoSpacing"/>
              <w:rPr>
                <w:rFonts w:ascii="Simplified Arabic" w:hAnsi="Simplified Arabic" w:cs="Simplified Arabic"/>
                <w:sz w:val="24"/>
                <w:szCs w:val="24"/>
                <w:lang w:bidi="ar-IQ"/>
              </w:rPr>
            </w:pPr>
            <w:r>
              <w:rPr>
                <w:noProof/>
                <w:sz w:val="24"/>
                <w:szCs w:val="24"/>
              </w:rPr>
              <w:pict>
                <v:shape id="Text Box 6" o:spid="_x0000_s1428" type="#_x0000_t202" style="position:absolute;left:0;text-align:left;margin-left:182.7pt;margin-top:1.35pt;width:17.25pt;height:16.9pt;z-index:5;visibility:visible;mso-position-horizontal-relative:text;mso-position-vertical-relative:text" strokeweight=".5pt">
                  <v:textbox style="mso-next-textbox:#Text Box 6">
                    <w:txbxContent>
                      <w:p w:rsidR="004B7BA8" w:rsidRDefault="004B7BA8" w:rsidP="00A346F7"/>
                    </w:txbxContent>
                  </v:textbox>
                </v:shape>
              </w:pict>
            </w:r>
            <w:r w:rsidR="004B7BA8" w:rsidRPr="00006E0E">
              <w:rPr>
                <w:rFonts w:ascii="Simplified Arabic" w:hAnsi="Simplified Arabic" w:cs="Simplified Arabic"/>
                <w:sz w:val="24"/>
                <w:szCs w:val="24"/>
                <w:lang w:bidi="ar-IQ"/>
              </w:rPr>
              <w:t xml:space="preserve">       </w:t>
            </w:r>
            <w:r w:rsidR="004B7BA8" w:rsidRPr="00006E0E">
              <w:rPr>
                <w:rFonts w:ascii="Simplified Arabic" w:hAnsi="Simplified Arabic" w:cs="Simplified Arabic"/>
                <w:sz w:val="24"/>
                <w:szCs w:val="24"/>
                <w:rtl/>
                <w:lang w:bidi="ar-IQ"/>
              </w:rPr>
              <w:t>دكتوراه</w:t>
            </w:r>
          </w:p>
        </w:tc>
      </w:tr>
      <w:tr w:rsidR="004B7BA8" w:rsidRPr="00006E0E" w:rsidTr="00A611E2">
        <w:tc>
          <w:tcPr>
            <w:tcW w:w="1701" w:type="dxa"/>
            <w:tcBorders>
              <w:right w:val="thickThinSmallGap" w:sz="24" w:space="0" w:color="auto"/>
            </w:tcBorders>
            <w:shd w:val="clear" w:color="auto" w:fill="D9D9D9"/>
          </w:tcPr>
          <w:p w:rsidR="004B7BA8" w:rsidRPr="00006E0E" w:rsidRDefault="004B7BA8"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7797" w:type="dxa"/>
            <w:gridSpan w:val="4"/>
            <w:tcBorders>
              <w:left w:val="thickThinSmallGap" w:sz="24" w:space="0" w:color="auto"/>
            </w:tcBorders>
          </w:tcPr>
          <w:p w:rsidR="004B7BA8" w:rsidRPr="00813AB2" w:rsidRDefault="004B7BA8" w:rsidP="00A611E2">
            <w:pPr>
              <w:jc w:val="both"/>
              <w:rPr>
                <w:b/>
                <w:bCs/>
                <w:sz w:val="28"/>
                <w:szCs w:val="28"/>
                <w:rtl/>
                <w:lang w:bidi="ar-IQ"/>
              </w:rPr>
            </w:pPr>
            <w:r w:rsidRPr="000065C8">
              <w:rPr>
                <w:rFonts w:ascii="Times New Roman" w:hAnsi="Times New Roman" w:cs="Times New Roman" w:hint="cs"/>
                <w:b/>
                <w:bCs/>
                <w:sz w:val="28"/>
                <w:szCs w:val="28"/>
                <w:rtl/>
                <w:lang w:bidi="ar-IQ"/>
              </w:rPr>
              <w:t xml:space="preserve">تقييم فعالية مشتقات </w:t>
            </w:r>
            <w:proofErr w:type="spellStart"/>
            <w:r w:rsidRPr="000065C8">
              <w:rPr>
                <w:rFonts w:ascii="Times New Roman" w:hAnsi="Times New Roman" w:cs="Times New Roman" w:hint="cs"/>
                <w:b/>
                <w:bCs/>
                <w:sz w:val="28"/>
                <w:szCs w:val="28"/>
                <w:rtl/>
                <w:lang w:val="en-GB" w:bidi="ar-IQ"/>
              </w:rPr>
              <w:t>الكوينولين</w:t>
            </w:r>
            <w:proofErr w:type="spellEnd"/>
            <w:r w:rsidRPr="000065C8">
              <w:rPr>
                <w:rFonts w:ascii="Times New Roman" w:hAnsi="Times New Roman" w:cs="Times New Roman" w:hint="cs"/>
                <w:b/>
                <w:bCs/>
                <w:sz w:val="28"/>
                <w:szCs w:val="28"/>
                <w:rtl/>
                <w:lang w:val="en-GB" w:bidi="ar-IQ"/>
              </w:rPr>
              <w:t xml:space="preserve"> الجديدة</w:t>
            </w:r>
            <w:r w:rsidRPr="000065C8">
              <w:rPr>
                <w:rFonts w:ascii="Times New Roman" w:hAnsi="Times New Roman" w:cs="Times New Roman" w:hint="cs"/>
                <w:b/>
                <w:bCs/>
                <w:sz w:val="28"/>
                <w:szCs w:val="28"/>
                <w:rtl/>
                <w:lang w:bidi="ar-IQ"/>
              </w:rPr>
              <w:t xml:space="preserve"> كمضاد بكتيري  لتثبيط بروتين </w:t>
            </w:r>
            <w:proofErr w:type="spellStart"/>
            <w:r w:rsidRPr="000065C8">
              <w:rPr>
                <w:rFonts w:ascii="Times New Roman" w:hAnsi="Times New Roman" w:cs="Times New Roman"/>
                <w:b/>
                <w:bCs/>
                <w:sz w:val="28"/>
                <w:szCs w:val="28"/>
                <w:lang w:val="en-GB" w:bidi="ar-IQ"/>
              </w:rPr>
              <w:t>mexB</w:t>
            </w:r>
            <w:proofErr w:type="spellEnd"/>
            <w:r w:rsidRPr="000065C8">
              <w:rPr>
                <w:rFonts w:ascii="Times New Roman" w:hAnsi="Times New Roman" w:cs="Times New Roman"/>
                <w:b/>
                <w:bCs/>
                <w:sz w:val="28"/>
                <w:szCs w:val="28"/>
                <w:lang w:val="en-GB" w:bidi="ar-IQ"/>
              </w:rPr>
              <w:t xml:space="preserve"> </w:t>
            </w:r>
            <w:r w:rsidRPr="000065C8">
              <w:rPr>
                <w:rFonts w:ascii="Times New Roman" w:hAnsi="Times New Roman" w:cs="Times New Roman" w:hint="cs"/>
                <w:b/>
                <w:bCs/>
                <w:sz w:val="28"/>
                <w:szCs w:val="28"/>
                <w:rtl/>
                <w:lang w:bidi="ar-IQ"/>
              </w:rPr>
              <w:t xml:space="preserve"> الموجود في بكتريا </w:t>
            </w:r>
            <w:r w:rsidRPr="000065C8">
              <w:rPr>
                <w:rFonts w:ascii="Times New Roman" w:hAnsi="Times New Roman" w:cs="Times New Roman" w:hint="cs"/>
                <w:b/>
                <w:bCs/>
                <w:sz w:val="28"/>
                <w:szCs w:val="28"/>
                <w:rtl/>
                <w:lang w:val="en-GB" w:bidi="ar-IQ"/>
              </w:rPr>
              <w:t xml:space="preserve">الزائفة </w:t>
            </w:r>
            <w:proofErr w:type="spellStart"/>
            <w:r w:rsidRPr="000065C8">
              <w:rPr>
                <w:rFonts w:ascii="Times New Roman" w:hAnsi="Times New Roman" w:cs="Times New Roman" w:hint="cs"/>
                <w:b/>
                <w:bCs/>
                <w:sz w:val="28"/>
                <w:szCs w:val="28"/>
                <w:rtl/>
                <w:lang w:val="en-GB" w:bidi="ar-IQ"/>
              </w:rPr>
              <w:t>الزنجارية</w:t>
            </w:r>
            <w:proofErr w:type="spellEnd"/>
            <w:r w:rsidRPr="000065C8">
              <w:rPr>
                <w:rFonts w:ascii="Times New Roman" w:hAnsi="Times New Roman" w:cs="Times New Roman" w:hint="cs"/>
                <w:b/>
                <w:bCs/>
                <w:sz w:val="28"/>
                <w:szCs w:val="28"/>
                <w:rtl/>
                <w:lang w:bidi="ar-IQ"/>
              </w:rPr>
              <w:t xml:space="preserve"> </w:t>
            </w:r>
          </w:p>
        </w:tc>
      </w:tr>
      <w:tr w:rsidR="004B7BA8" w:rsidRPr="00006E0E" w:rsidTr="00A611E2">
        <w:tc>
          <w:tcPr>
            <w:tcW w:w="1701" w:type="dxa"/>
            <w:tcBorders>
              <w:right w:val="thickThinSmallGap" w:sz="24" w:space="0" w:color="auto"/>
            </w:tcBorders>
            <w:shd w:val="clear" w:color="auto" w:fill="D9D9D9"/>
          </w:tcPr>
          <w:p w:rsidR="004B7BA8" w:rsidRPr="00006E0E" w:rsidRDefault="004B7BA8"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7797" w:type="dxa"/>
            <w:gridSpan w:val="4"/>
            <w:tcBorders>
              <w:left w:val="thickThinSmallGap" w:sz="24" w:space="0" w:color="auto"/>
            </w:tcBorders>
          </w:tcPr>
          <w:p w:rsidR="004B7BA8" w:rsidRPr="00006E0E" w:rsidRDefault="004B7BA8" w:rsidP="004B7BA8">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4B7BA8" w:rsidRPr="00006E0E" w:rsidTr="00A611E2">
        <w:tc>
          <w:tcPr>
            <w:tcW w:w="1701" w:type="dxa"/>
            <w:tcBorders>
              <w:right w:val="thickThinSmallGap" w:sz="24" w:space="0" w:color="auto"/>
            </w:tcBorders>
            <w:shd w:val="clear" w:color="auto" w:fill="D9D9D9"/>
          </w:tcPr>
          <w:p w:rsidR="004B7BA8" w:rsidRPr="00006E0E" w:rsidRDefault="004B7BA8"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7797" w:type="dxa"/>
            <w:gridSpan w:val="4"/>
            <w:tcBorders>
              <w:left w:val="thickThinSmallGap" w:sz="24" w:space="0" w:color="auto"/>
            </w:tcBorders>
          </w:tcPr>
          <w:p w:rsidR="004B7BA8" w:rsidRPr="00006E0E" w:rsidRDefault="004B7BA8" w:rsidP="00A611E2">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4B7BA8" w:rsidRPr="00006E0E" w:rsidTr="00A611E2">
        <w:trPr>
          <w:trHeight w:val="8806"/>
        </w:trPr>
        <w:tc>
          <w:tcPr>
            <w:tcW w:w="1701" w:type="dxa"/>
            <w:tcBorders>
              <w:bottom w:val="thinThickSmallGap" w:sz="24" w:space="0" w:color="auto"/>
              <w:right w:val="thickThinSmallGap" w:sz="24" w:space="0" w:color="auto"/>
            </w:tcBorders>
            <w:shd w:val="clear" w:color="auto" w:fill="D9D9D9"/>
          </w:tcPr>
          <w:p w:rsidR="004B7BA8" w:rsidRPr="00006E0E" w:rsidRDefault="004B7BA8" w:rsidP="00A611E2">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7797" w:type="dxa"/>
            <w:gridSpan w:val="4"/>
            <w:tcBorders>
              <w:left w:val="thickThinSmallGap" w:sz="24" w:space="0" w:color="auto"/>
              <w:bottom w:val="thinThickSmallGap" w:sz="24" w:space="0" w:color="auto"/>
            </w:tcBorders>
          </w:tcPr>
          <w:p w:rsidR="004B7BA8" w:rsidRDefault="004B7BA8" w:rsidP="004B7BA8">
            <w:pPr>
              <w:spacing w:line="360" w:lineRule="auto"/>
              <w:jc w:val="both"/>
              <w:rPr>
                <w:rFonts w:ascii="Times New Roman" w:hAnsi="Times New Roman" w:cs="Times New Roman"/>
                <w:sz w:val="28"/>
                <w:szCs w:val="28"/>
                <w:rtl/>
                <w:lang w:val="en-GB" w:bidi="ar-IQ"/>
              </w:rPr>
            </w:pPr>
            <w:r w:rsidRPr="006F49B6">
              <w:rPr>
                <w:rFonts w:ascii="Times New Roman" w:hAnsi="Times New Roman" w:cs="Times New Roman" w:hint="cs"/>
                <w:sz w:val="28"/>
                <w:szCs w:val="28"/>
                <w:rtl/>
                <w:lang w:bidi="ar-IQ"/>
              </w:rPr>
              <w:t xml:space="preserve">     الدراسة تعاملت مع مشتقات </w:t>
            </w:r>
            <w:r w:rsidRPr="006F49B6">
              <w:rPr>
                <w:rFonts w:ascii="Times New Roman" w:hAnsi="Times New Roman" w:cs="Times New Roman"/>
                <w:sz w:val="28"/>
                <w:szCs w:val="28"/>
                <w:lang w:bidi="ar-IQ"/>
              </w:rPr>
              <w:t>Quinoline-2- one</w:t>
            </w:r>
            <w:r w:rsidRPr="006F49B6">
              <w:rPr>
                <w:rFonts w:ascii="Times New Roman" w:hAnsi="Times New Roman" w:cs="Times New Roman" w:hint="cs"/>
                <w:sz w:val="28"/>
                <w:szCs w:val="28"/>
                <w:rtl/>
                <w:lang w:bidi="ar-IQ"/>
              </w:rPr>
              <w:t xml:space="preserve"> والعكبر كمضادات بكتيرية ضد الزائفة الزنجارية.     موديل تركيب ثلاثي الابعاد لبروتين ال</w:t>
            </w:r>
            <w:proofErr w:type="spellStart"/>
            <w:r w:rsidRPr="006F49B6">
              <w:rPr>
                <w:rFonts w:ascii="Times New Roman" w:hAnsi="Times New Roman" w:cs="Times New Roman"/>
                <w:sz w:val="28"/>
                <w:szCs w:val="28"/>
                <w:lang w:val="en-GB" w:bidi="ar-IQ"/>
              </w:rPr>
              <w:t>mexB</w:t>
            </w:r>
            <w:proofErr w:type="spellEnd"/>
            <w:r w:rsidRPr="006F49B6">
              <w:rPr>
                <w:rFonts w:ascii="Times New Roman" w:hAnsi="Times New Roman" w:cs="Times New Roman" w:hint="cs"/>
                <w:sz w:val="28"/>
                <w:szCs w:val="28"/>
                <w:rtl/>
                <w:lang w:val="en-GB" w:bidi="ar-IQ"/>
              </w:rPr>
              <w:t xml:space="preserve"> في الزائفة </w:t>
            </w:r>
            <w:proofErr w:type="spellStart"/>
            <w:r w:rsidRPr="006F49B6">
              <w:rPr>
                <w:rFonts w:ascii="Times New Roman" w:hAnsi="Times New Roman" w:cs="Times New Roman" w:hint="cs"/>
                <w:sz w:val="28"/>
                <w:szCs w:val="28"/>
                <w:rtl/>
                <w:lang w:val="en-GB" w:bidi="ar-IQ"/>
              </w:rPr>
              <w:t>الزنجارية</w:t>
            </w:r>
            <w:proofErr w:type="spellEnd"/>
            <w:r w:rsidRPr="006F49B6">
              <w:rPr>
                <w:rFonts w:ascii="Times New Roman" w:hAnsi="Times New Roman" w:cs="Times New Roman" w:hint="cs"/>
                <w:sz w:val="28"/>
                <w:szCs w:val="28"/>
                <w:rtl/>
                <w:lang w:val="en-GB" w:bidi="ar-IQ"/>
              </w:rPr>
              <w:t xml:space="preserve"> بني بواسطة طريقة </w:t>
            </w:r>
            <w:proofErr w:type="spellStart"/>
            <w:r w:rsidRPr="006F49B6">
              <w:rPr>
                <w:rFonts w:ascii="Times New Roman" w:hAnsi="Times New Roman" w:cs="Times New Roman" w:hint="cs"/>
                <w:sz w:val="28"/>
                <w:szCs w:val="28"/>
                <w:rtl/>
                <w:lang w:val="en-GB" w:bidi="ar-IQ"/>
              </w:rPr>
              <w:t>الكريستالوغرافي</w:t>
            </w:r>
            <w:proofErr w:type="spellEnd"/>
            <w:r w:rsidRPr="006F49B6">
              <w:rPr>
                <w:rFonts w:ascii="Times New Roman" w:hAnsi="Times New Roman" w:cs="Times New Roman" w:hint="cs"/>
                <w:sz w:val="28"/>
                <w:szCs w:val="28"/>
                <w:rtl/>
                <w:lang w:val="en-GB" w:bidi="ar-IQ"/>
              </w:rPr>
              <w:t xml:space="preserve"> كبروتين هدف وتم الكشف عن موقع الارتباط.</w:t>
            </w:r>
          </w:p>
          <w:p w:rsidR="004B7BA8" w:rsidRDefault="004B7BA8" w:rsidP="004B7BA8">
            <w:pPr>
              <w:spacing w:line="360" w:lineRule="auto"/>
              <w:jc w:val="both"/>
              <w:rPr>
                <w:rFonts w:ascii="Times New Roman" w:hAnsi="Times New Roman" w:cs="Times New Roman"/>
                <w:sz w:val="28"/>
                <w:szCs w:val="28"/>
                <w:rtl/>
                <w:lang w:val="en-GB" w:bidi="ar-IQ"/>
              </w:rPr>
            </w:pPr>
            <w:r w:rsidRPr="006F49B6">
              <w:rPr>
                <w:rFonts w:ascii="Times New Roman" w:hAnsi="Times New Roman" w:cs="Times New Roman" w:hint="cs"/>
                <w:sz w:val="28"/>
                <w:szCs w:val="28"/>
                <w:rtl/>
                <w:lang w:val="en-GB" w:bidi="ar-IQ"/>
              </w:rPr>
              <w:t xml:space="preserve">     التوقعات الحاسوبية اظهرت ان جزيئة </w:t>
            </w:r>
            <w:r w:rsidRPr="006F49B6">
              <w:rPr>
                <w:rFonts w:ascii="Times New Roman" w:hAnsi="Times New Roman" w:cs="Times New Roman"/>
                <w:sz w:val="28"/>
                <w:szCs w:val="28"/>
                <w:lang w:val="en-GB" w:bidi="ar-IQ"/>
              </w:rPr>
              <w:t>Q</w:t>
            </w:r>
            <w:r w:rsidRPr="006F49B6">
              <w:rPr>
                <w:rFonts w:ascii="Times New Roman" w:hAnsi="Times New Roman" w:cs="Times New Roman"/>
                <w:sz w:val="28"/>
                <w:szCs w:val="28"/>
                <w:lang w:bidi="ar-IQ"/>
              </w:rPr>
              <w:t>-</w:t>
            </w:r>
            <w:r w:rsidRPr="006F49B6">
              <w:rPr>
                <w:rFonts w:ascii="Times New Roman" w:hAnsi="Times New Roman" w:cs="Times New Roman"/>
                <w:sz w:val="28"/>
                <w:szCs w:val="28"/>
                <w:lang w:val="en-GB" w:bidi="ar-IQ"/>
              </w:rPr>
              <w:t>2-one 2</w:t>
            </w:r>
            <w:r w:rsidRPr="006F49B6">
              <w:rPr>
                <w:rFonts w:ascii="Times New Roman" w:hAnsi="Times New Roman" w:cs="Times New Roman" w:hint="cs"/>
                <w:sz w:val="28"/>
                <w:szCs w:val="28"/>
                <w:rtl/>
                <w:lang w:val="en-GB" w:bidi="ar-IQ"/>
              </w:rPr>
              <w:t xml:space="preserve"> كان لها اعلى درجة ارتباط مع موقع الارتباط لبروتين </w:t>
            </w:r>
            <w:proofErr w:type="spellStart"/>
            <w:r w:rsidRPr="006F49B6">
              <w:rPr>
                <w:rFonts w:ascii="Times New Roman" w:hAnsi="Times New Roman" w:cs="Times New Roman"/>
                <w:sz w:val="28"/>
                <w:szCs w:val="28"/>
                <w:lang w:val="en-GB" w:bidi="ar-IQ"/>
              </w:rPr>
              <w:t>mexB</w:t>
            </w:r>
            <w:proofErr w:type="spellEnd"/>
            <w:r w:rsidRPr="006F49B6">
              <w:rPr>
                <w:rFonts w:ascii="Times New Roman" w:hAnsi="Times New Roman" w:cs="Times New Roman" w:hint="cs"/>
                <w:sz w:val="28"/>
                <w:szCs w:val="28"/>
                <w:rtl/>
                <w:lang w:val="en-GB" w:bidi="ar-IQ"/>
              </w:rPr>
              <w:t xml:space="preserve"> (</w:t>
            </w:r>
            <w:r w:rsidRPr="006F49B6">
              <w:rPr>
                <w:rFonts w:ascii="Times New Roman" w:hAnsi="Times New Roman" w:cs="Times New Roman"/>
                <w:sz w:val="28"/>
                <w:szCs w:val="28"/>
                <w:lang w:val="en-GB" w:bidi="ar-IQ"/>
              </w:rPr>
              <w:t>Kcal/</w:t>
            </w:r>
            <w:proofErr w:type="spellStart"/>
            <w:r w:rsidRPr="006F49B6">
              <w:rPr>
                <w:rFonts w:ascii="Times New Roman" w:hAnsi="Times New Roman" w:cs="Times New Roman"/>
                <w:sz w:val="28"/>
                <w:szCs w:val="28"/>
                <w:lang w:val="en-GB" w:bidi="ar-IQ"/>
              </w:rPr>
              <w:t>mol</w:t>
            </w:r>
            <w:proofErr w:type="spellEnd"/>
            <w:r w:rsidRPr="006F49B6">
              <w:rPr>
                <w:rFonts w:ascii="Times New Roman" w:hAnsi="Times New Roman" w:cs="Times New Roman" w:hint="cs"/>
                <w:sz w:val="28"/>
                <w:szCs w:val="28"/>
                <w:rtl/>
                <w:lang w:val="en-GB" w:bidi="ar-IQ"/>
              </w:rPr>
              <w:t xml:space="preserve"> 22.8-) ، اما جزيئة </w:t>
            </w:r>
            <w:r w:rsidRPr="006F49B6">
              <w:rPr>
                <w:rFonts w:ascii="Times New Roman" w:hAnsi="Times New Roman" w:cs="Times New Roman"/>
                <w:sz w:val="28"/>
                <w:szCs w:val="28"/>
                <w:lang w:val="en-GB" w:bidi="ar-IQ"/>
              </w:rPr>
              <w:t>Q-2-one 5</w:t>
            </w:r>
            <w:r w:rsidRPr="006F49B6">
              <w:rPr>
                <w:rFonts w:ascii="Times New Roman" w:hAnsi="Times New Roman" w:cs="Times New Roman" w:hint="cs"/>
                <w:sz w:val="28"/>
                <w:szCs w:val="28"/>
                <w:rtl/>
                <w:lang w:val="en-GB" w:bidi="ar-IQ"/>
              </w:rPr>
              <w:t xml:space="preserve"> فكانت درجة ارتباطها مع البروتين الهدف (</w:t>
            </w:r>
            <w:r w:rsidRPr="006F49B6">
              <w:rPr>
                <w:rFonts w:ascii="Times New Roman" w:hAnsi="Times New Roman" w:cs="Times New Roman"/>
                <w:sz w:val="28"/>
                <w:szCs w:val="28"/>
                <w:lang w:val="en-GB" w:bidi="ar-IQ"/>
              </w:rPr>
              <w:t xml:space="preserve"> Kcal/</w:t>
            </w:r>
            <w:proofErr w:type="spellStart"/>
            <w:r w:rsidRPr="006F49B6">
              <w:rPr>
                <w:rFonts w:ascii="Times New Roman" w:hAnsi="Times New Roman" w:cs="Times New Roman"/>
                <w:sz w:val="28"/>
                <w:szCs w:val="28"/>
                <w:lang w:val="en-GB" w:bidi="ar-IQ"/>
              </w:rPr>
              <w:t>mol</w:t>
            </w:r>
            <w:proofErr w:type="spellEnd"/>
            <w:r w:rsidRPr="006F49B6">
              <w:rPr>
                <w:rFonts w:ascii="Times New Roman" w:hAnsi="Times New Roman" w:cs="Times New Roman" w:hint="cs"/>
                <w:sz w:val="28"/>
                <w:szCs w:val="28"/>
                <w:rtl/>
                <w:lang w:val="en-GB" w:bidi="ar-IQ"/>
              </w:rPr>
              <w:t xml:space="preserve">18-) في حين كانت الجزيئات </w:t>
            </w:r>
            <w:r w:rsidRPr="006F49B6">
              <w:rPr>
                <w:rFonts w:ascii="Times New Roman" w:hAnsi="Times New Roman" w:cs="Times New Roman"/>
                <w:sz w:val="28"/>
                <w:szCs w:val="28"/>
                <w:lang w:val="en-GB" w:bidi="ar-IQ"/>
              </w:rPr>
              <w:t>Q-2-one 3</w:t>
            </w:r>
            <w:r w:rsidRPr="006F49B6">
              <w:rPr>
                <w:rFonts w:ascii="Times New Roman" w:hAnsi="Times New Roman" w:cs="Times New Roman" w:hint="cs"/>
                <w:sz w:val="28"/>
                <w:szCs w:val="28"/>
                <w:rtl/>
                <w:lang w:val="en-GB" w:bidi="ar-IQ"/>
              </w:rPr>
              <w:t xml:space="preserve"> و </w:t>
            </w:r>
            <w:r w:rsidRPr="006F49B6">
              <w:rPr>
                <w:rFonts w:ascii="Times New Roman" w:hAnsi="Times New Roman" w:cs="Times New Roman"/>
                <w:sz w:val="28"/>
                <w:szCs w:val="28"/>
                <w:lang w:bidi="ar-IQ"/>
              </w:rPr>
              <w:t>Q-2-one 4</w:t>
            </w:r>
            <w:r w:rsidRPr="006F49B6">
              <w:rPr>
                <w:rFonts w:ascii="Times New Roman" w:hAnsi="Times New Roman" w:cs="Times New Roman" w:hint="cs"/>
                <w:sz w:val="28"/>
                <w:szCs w:val="28"/>
                <w:rtl/>
                <w:lang w:bidi="ar-IQ"/>
              </w:rPr>
              <w:t xml:space="preserve"> الاقل ارتباطا مع بروتين ال</w:t>
            </w:r>
            <w:proofErr w:type="spellStart"/>
            <w:r w:rsidRPr="006F49B6">
              <w:rPr>
                <w:rFonts w:ascii="Times New Roman" w:hAnsi="Times New Roman" w:cs="Times New Roman"/>
                <w:sz w:val="28"/>
                <w:szCs w:val="28"/>
                <w:lang w:val="en-GB" w:bidi="ar-IQ"/>
              </w:rPr>
              <w:t>mexB</w:t>
            </w:r>
            <w:proofErr w:type="spellEnd"/>
            <w:r w:rsidRPr="006F49B6">
              <w:rPr>
                <w:rFonts w:ascii="Times New Roman" w:hAnsi="Times New Roman" w:cs="Times New Roman" w:hint="cs"/>
                <w:sz w:val="28"/>
                <w:szCs w:val="28"/>
                <w:rtl/>
                <w:lang w:val="en-GB" w:bidi="ar-IQ"/>
              </w:rPr>
              <w:t xml:space="preserve"> وبواقع (</w:t>
            </w:r>
            <w:r w:rsidRPr="006F49B6">
              <w:rPr>
                <w:rFonts w:ascii="Times New Roman" w:hAnsi="Times New Roman" w:cs="Times New Roman"/>
                <w:sz w:val="28"/>
                <w:szCs w:val="28"/>
                <w:lang w:val="en-GB" w:bidi="ar-IQ"/>
              </w:rPr>
              <w:t>Kcal/</w:t>
            </w:r>
            <w:proofErr w:type="spellStart"/>
            <w:r w:rsidRPr="006F49B6">
              <w:rPr>
                <w:rFonts w:ascii="Times New Roman" w:hAnsi="Times New Roman" w:cs="Times New Roman"/>
                <w:sz w:val="28"/>
                <w:szCs w:val="28"/>
                <w:lang w:val="en-GB" w:bidi="ar-IQ"/>
              </w:rPr>
              <w:t>mol</w:t>
            </w:r>
            <w:proofErr w:type="spellEnd"/>
            <w:r w:rsidRPr="006F49B6">
              <w:rPr>
                <w:rFonts w:ascii="Times New Roman" w:hAnsi="Times New Roman" w:cs="Times New Roman" w:hint="cs"/>
                <w:sz w:val="28"/>
                <w:szCs w:val="28"/>
                <w:rtl/>
                <w:lang w:val="en-GB" w:bidi="ar-IQ"/>
              </w:rPr>
              <w:t>14.3- و14.8-)</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w:t>
            </w:r>
          </w:p>
          <w:p w:rsidR="004B7BA8" w:rsidRDefault="004B7BA8" w:rsidP="004B7BA8">
            <w:pPr>
              <w:spacing w:line="360" w:lineRule="auto"/>
              <w:jc w:val="both"/>
              <w:rPr>
                <w:rFonts w:ascii="Times New Roman" w:hAnsi="Times New Roman" w:cs="Times New Roman"/>
                <w:sz w:val="28"/>
                <w:szCs w:val="28"/>
                <w:rtl/>
                <w:lang w:val="en-GB" w:bidi="ar-IQ"/>
              </w:rPr>
            </w:pPr>
            <w:r w:rsidRPr="006F49B6">
              <w:rPr>
                <w:rFonts w:ascii="Times New Roman" w:hAnsi="Times New Roman" w:cs="Times New Roman" w:hint="cs"/>
                <w:sz w:val="28"/>
                <w:szCs w:val="28"/>
                <w:rtl/>
                <w:lang w:val="en-GB" w:bidi="ar-IQ"/>
              </w:rPr>
              <w:t xml:space="preserve">  كل الجزيئات الاربعة تم حساب سميتها وتوافقت مع  القواعد الخمسة للبنسكي للامان والحيوية البايولوجية</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خمسين عزلة بكتيرية مرضية شخصت كزائفة </w:t>
            </w:r>
            <w:proofErr w:type="spellStart"/>
            <w:r w:rsidRPr="006F49B6">
              <w:rPr>
                <w:rFonts w:ascii="Times New Roman" w:hAnsi="Times New Roman" w:cs="Times New Roman" w:hint="cs"/>
                <w:sz w:val="28"/>
                <w:szCs w:val="28"/>
                <w:rtl/>
                <w:lang w:val="en-GB" w:bidi="ar-IQ"/>
              </w:rPr>
              <w:t>زنجارية</w:t>
            </w:r>
            <w:proofErr w:type="spellEnd"/>
            <w:r w:rsidRPr="006F49B6">
              <w:rPr>
                <w:rFonts w:ascii="Times New Roman" w:hAnsi="Times New Roman" w:cs="Times New Roman" w:hint="cs"/>
                <w:sz w:val="28"/>
                <w:szCs w:val="28"/>
                <w:rtl/>
                <w:lang w:val="en-GB" w:bidi="ar-IQ"/>
              </w:rPr>
              <w:t xml:space="preserve"> بواسطة فحوصات قياسية</w:t>
            </w:r>
            <w:r w:rsidRPr="006F49B6">
              <w:rPr>
                <w:rFonts w:ascii="Times New Roman" w:hAnsi="Times New Roman" w:cs="Times New Roman"/>
                <w:sz w:val="28"/>
                <w:szCs w:val="28"/>
                <w:rtl/>
                <w:lang w:val="en-GB" w:bidi="ar-IQ"/>
              </w:rPr>
              <w:t>,</w:t>
            </w:r>
            <w:r w:rsidRPr="006F49B6">
              <w:rPr>
                <w:rFonts w:ascii="Times New Roman" w:hAnsi="Times New Roman" w:cs="Times New Roman" w:hint="cs"/>
                <w:sz w:val="28"/>
                <w:szCs w:val="28"/>
                <w:rtl/>
                <w:lang w:val="en-GB" w:bidi="ar-IQ"/>
              </w:rPr>
              <w:t xml:space="preserve"> </w:t>
            </w:r>
            <w:proofErr w:type="spellStart"/>
            <w:r w:rsidRPr="006F49B6">
              <w:rPr>
                <w:rFonts w:ascii="Times New Roman" w:hAnsi="Times New Roman" w:cs="Times New Roman"/>
                <w:sz w:val="28"/>
                <w:szCs w:val="28"/>
                <w:lang w:bidi="ar-IQ"/>
              </w:rPr>
              <w:t>Api</w:t>
            </w:r>
            <w:proofErr w:type="spellEnd"/>
            <w:r w:rsidRPr="006F49B6">
              <w:rPr>
                <w:rFonts w:ascii="Times New Roman" w:hAnsi="Times New Roman" w:cs="Times New Roman"/>
                <w:sz w:val="28"/>
                <w:szCs w:val="28"/>
                <w:lang w:bidi="ar-IQ"/>
              </w:rPr>
              <w:t xml:space="preserve"> 20 E</w:t>
            </w:r>
            <w:r w:rsidRPr="006F49B6">
              <w:rPr>
                <w:rFonts w:ascii="Times New Roman" w:hAnsi="Times New Roman" w:cs="Times New Roman" w:hint="cs"/>
                <w:sz w:val="28"/>
                <w:szCs w:val="28"/>
                <w:rtl/>
                <w:lang w:bidi="ar-IQ"/>
              </w:rPr>
              <w:t xml:space="preserve"> </w:t>
            </w:r>
            <w:r w:rsidRPr="006F49B6">
              <w:rPr>
                <w:rFonts w:ascii="Times New Roman" w:hAnsi="Times New Roman" w:cs="Times New Roman" w:hint="cs"/>
                <w:sz w:val="28"/>
                <w:szCs w:val="28"/>
                <w:rtl/>
                <w:lang w:val="en-GB" w:bidi="ar-IQ"/>
              </w:rPr>
              <w:t>والتشخيص الجزيئي باستخدام تقنية تفاعل السلسلة البوليمرية</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فقط واحدة من الجزيئات الاربعة (</w:t>
            </w:r>
            <w:r w:rsidRPr="006F49B6">
              <w:rPr>
                <w:rFonts w:ascii="Times New Roman" w:hAnsi="Times New Roman" w:cs="Times New Roman"/>
                <w:sz w:val="28"/>
                <w:szCs w:val="28"/>
                <w:lang w:val="en-GB" w:bidi="ar-IQ"/>
              </w:rPr>
              <w:t>Q-2-one 2</w:t>
            </w:r>
            <w:r w:rsidRPr="006F49B6">
              <w:rPr>
                <w:rFonts w:ascii="Times New Roman" w:hAnsi="Times New Roman" w:cs="Times New Roman" w:hint="cs"/>
                <w:sz w:val="28"/>
                <w:szCs w:val="28"/>
                <w:rtl/>
                <w:lang w:val="en-GB" w:bidi="ar-IQ"/>
              </w:rPr>
              <w:t>) اظهرت فعالية مضادة للبكتريا وبتركيز(</w:t>
            </w:r>
            <w:r w:rsidRPr="006F49B6">
              <w:rPr>
                <w:rFonts w:ascii="Times New Roman" w:hAnsi="Times New Roman" w:cs="Times New Roman"/>
                <w:sz w:val="28"/>
                <w:szCs w:val="28"/>
                <w:lang w:val="en-GB" w:bidi="ar-IQ"/>
              </w:rPr>
              <w:t>µg/ml</w:t>
            </w:r>
            <w:r w:rsidRPr="006F49B6">
              <w:rPr>
                <w:rFonts w:ascii="Times New Roman" w:hAnsi="Times New Roman" w:cs="Times New Roman" w:hint="cs"/>
                <w:sz w:val="28"/>
                <w:szCs w:val="28"/>
                <w:rtl/>
                <w:lang w:val="en-GB" w:bidi="ar-IQ"/>
              </w:rPr>
              <w:t>512) باستخدام طريقة التركيز المثبط الادنى بواسطة طبق التخفيف لثلاثة من عزلات بكتريا الزائفة الزنجارية البالغة خمسين عزلة والتي اظهرت مقاومة لثلاث مضادات حياتية هي (الاريثرومايسين، الليفوفلوكساسين، والكاربنسلين) من خلال فحص الحساسية بطريقة الانتشار.</w:t>
            </w:r>
            <w:r w:rsidRPr="006F49B6">
              <w:rPr>
                <w:rFonts w:ascii="Times New Roman" w:hAnsi="Times New Roman" w:cs="Times New Roman"/>
                <w:sz w:val="28"/>
                <w:szCs w:val="28"/>
                <w:lang w:val="en-GB" w:bidi="ar-IQ"/>
              </w:rPr>
              <w:t xml:space="preserve">     </w:t>
            </w:r>
            <w:r w:rsidRPr="006F49B6">
              <w:rPr>
                <w:rFonts w:ascii="Times New Roman" w:hAnsi="Times New Roman" w:cs="Times New Roman" w:hint="cs"/>
                <w:sz w:val="28"/>
                <w:szCs w:val="28"/>
                <w:rtl/>
                <w:lang w:val="en-GB" w:bidi="ar-IQ"/>
              </w:rPr>
              <w:t>الاريثرومايسين تم استخدامه بسبب فعاليته التثبيطية المثبتة ضد  مضخة الدفق اظهر فعالية مضادة للبكتريا بتركيز (</w:t>
            </w:r>
            <w:r w:rsidRPr="006F49B6">
              <w:rPr>
                <w:rFonts w:ascii="Times New Roman" w:hAnsi="Times New Roman" w:cs="Times New Roman"/>
                <w:sz w:val="28"/>
                <w:szCs w:val="28"/>
                <w:lang w:val="en-GB" w:bidi="ar-IQ"/>
              </w:rPr>
              <w:t>µg/ml</w:t>
            </w:r>
            <w:r w:rsidRPr="006F49B6">
              <w:rPr>
                <w:rFonts w:ascii="Times New Roman" w:hAnsi="Times New Roman" w:cs="Times New Roman" w:hint="cs"/>
                <w:sz w:val="28"/>
                <w:szCs w:val="28"/>
                <w:rtl/>
                <w:lang w:val="en-GB" w:bidi="ar-IQ"/>
              </w:rPr>
              <w:t xml:space="preserve">128) في حين الليفوفلوكساسين الذي تم استخدامه كمضاد حيوي </w:t>
            </w:r>
            <w:r w:rsidRPr="006F49B6">
              <w:rPr>
                <w:rFonts w:ascii="Times New Roman" w:hAnsi="Times New Roman" w:cs="Times New Roman" w:hint="cs"/>
                <w:sz w:val="28"/>
                <w:szCs w:val="28"/>
                <w:rtl/>
                <w:lang w:val="en-GB" w:bidi="ar-IQ"/>
              </w:rPr>
              <w:lastRenderedPageBreak/>
              <w:t>تجاري اظهر فعالية ضد البكتريا بتركيز(</w:t>
            </w:r>
            <w:r w:rsidRPr="006F49B6">
              <w:rPr>
                <w:rFonts w:ascii="Times New Roman" w:hAnsi="Times New Roman" w:cs="Times New Roman"/>
                <w:sz w:val="28"/>
                <w:szCs w:val="28"/>
                <w:lang w:val="en-GB" w:bidi="ar-IQ"/>
              </w:rPr>
              <w:t>µg/ml</w:t>
            </w:r>
            <w:r w:rsidRPr="006F49B6">
              <w:rPr>
                <w:rFonts w:ascii="Times New Roman" w:hAnsi="Times New Roman" w:cs="Times New Roman" w:hint="cs"/>
                <w:sz w:val="28"/>
                <w:szCs w:val="28"/>
                <w:rtl/>
                <w:lang w:val="en-GB" w:bidi="ar-IQ"/>
              </w:rPr>
              <w:t xml:space="preserve"> 4)</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العكبربتركيز(</w:t>
            </w:r>
            <w:r w:rsidRPr="006F49B6">
              <w:rPr>
                <w:rFonts w:ascii="Times New Roman" w:hAnsi="Times New Roman" w:cs="Times New Roman"/>
                <w:sz w:val="28"/>
                <w:szCs w:val="28"/>
                <w:lang w:bidi="ar-IQ"/>
              </w:rPr>
              <w:t>100mg/ml</w:t>
            </w:r>
            <w:r w:rsidRPr="006F49B6">
              <w:rPr>
                <w:rFonts w:ascii="Times New Roman" w:hAnsi="Times New Roman" w:cs="Times New Roman" w:hint="cs"/>
                <w:sz w:val="28"/>
                <w:szCs w:val="28"/>
                <w:rtl/>
                <w:lang w:bidi="ar-IQ"/>
              </w:rPr>
              <w:t>) اظهر تاثير مثبط ضد الزائفة الزنجارية بقطر (</w:t>
            </w:r>
            <w:r w:rsidRPr="006F49B6">
              <w:rPr>
                <w:rFonts w:ascii="Times New Roman" w:hAnsi="Times New Roman" w:cs="Times New Roman"/>
                <w:sz w:val="28"/>
                <w:szCs w:val="28"/>
                <w:lang w:bidi="ar-IQ"/>
              </w:rPr>
              <w:t>17mm</w:t>
            </w:r>
            <w:r w:rsidRPr="006F49B6">
              <w:rPr>
                <w:rFonts w:ascii="Times New Roman" w:hAnsi="Times New Roman" w:cs="Times New Roman" w:hint="cs"/>
                <w:sz w:val="28"/>
                <w:szCs w:val="28"/>
                <w:rtl/>
                <w:lang w:bidi="ar-IQ"/>
              </w:rPr>
              <w:t>) في حين بتركيز (</w:t>
            </w:r>
            <w:r w:rsidRPr="006F49B6">
              <w:rPr>
                <w:rFonts w:ascii="Times New Roman" w:hAnsi="Times New Roman" w:cs="Times New Roman"/>
                <w:sz w:val="28"/>
                <w:szCs w:val="28"/>
                <w:lang w:bidi="ar-IQ"/>
              </w:rPr>
              <w:t>50mg/ml</w:t>
            </w:r>
            <w:r w:rsidRPr="006F49B6">
              <w:rPr>
                <w:rFonts w:ascii="Times New Roman" w:hAnsi="Times New Roman" w:cs="Times New Roman" w:hint="cs"/>
                <w:sz w:val="28"/>
                <w:szCs w:val="28"/>
                <w:rtl/>
                <w:lang w:bidi="ar-IQ"/>
              </w:rPr>
              <w:t>) التاثير المثبط ضد الزائفة الزنجارية قل بسبب نقصان منطقة التثبيط بقطر (</w:t>
            </w:r>
            <w:r w:rsidRPr="006F49B6">
              <w:rPr>
                <w:rFonts w:ascii="Times New Roman" w:hAnsi="Times New Roman" w:cs="Times New Roman"/>
                <w:sz w:val="28"/>
                <w:szCs w:val="28"/>
                <w:lang w:bidi="ar-IQ"/>
              </w:rPr>
              <w:t>10.5mm</w:t>
            </w:r>
            <w:r w:rsidRPr="006F49B6">
              <w:rPr>
                <w:rFonts w:ascii="Times New Roman" w:hAnsi="Times New Roman" w:cs="Times New Roman" w:hint="cs"/>
                <w:sz w:val="28"/>
                <w:szCs w:val="28"/>
                <w:rtl/>
                <w:lang w:bidi="ar-IQ"/>
              </w:rPr>
              <w:t>)</w:t>
            </w:r>
            <w:r w:rsidRPr="006F49B6">
              <w:rPr>
                <w:rFonts w:ascii="Times New Roman" w:hAnsi="Times New Roman" w:cs="Times New Roman"/>
                <w:sz w:val="28"/>
                <w:szCs w:val="28"/>
                <w:lang w:bidi="ar-IQ"/>
              </w:rPr>
              <w:t>.</w:t>
            </w:r>
            <w:r w:rsidRPr="006F49B6">
              <w:rPr>
                <w:rFonts w:ascii="Times New Roman" w:hAnsi="Times New Roman" w:cs="Times New Roman" w:hint="cs"/>
                <w:sz w:val="28"/>
                <w:szCs w:val="28"/>
                <w:rtl/>
                <w:lang w:val="en-GB" w:bidi="ar-IQ"/>
              </w:rPr>
              <w:t xml:space="preserve">  </w:t>
            </w:r>
          </w:p>
          <w:p w:rsidR="004B7BA8" w:rsidRPr="006F49B6" w:rsidRDefault="004B7BA8" w:rsidP="004B7BA8">
            <w:pPr>
              <w:spacing w:line="360" w:lineRule="auto"/>
              <w:jc w:val="both"/>
              <w:rPr>
                <w:rFonts w:ascii="Times New Roman" w:hAnsi="Times New Roman" w:cs="Times New Roman"/>
                <w:sz w:val="28"/>
                <w:szCs w:val="28"/>
                <w:rtl/>
                <w:lang w:bidi="ar-IQ"/>
              </w:rPr>
            </w:pPr>
            <w:r w:rsidRPr="006F49B6">
              <w:rPr>
                <w:rFonts w:ascii="Times New Roman" w:hAnsi="Times New Roman" w:cs="Times New Roman" w:hint="cs"/>
                <w:sz w:val="28"/>
                <w:szCs w:val="28"/>
                <w:rtl/>
                <w:lang w:val="en-GB" w:bidi="ar-IQ"/>
              </w:rPr>
              <w:t xml:space="preserve">  الحامض </w:t>
            </w:r>
            <w:proofErr w:type="spellStart"/>
            <w:r w:rsidRPr="006F49B6">
              <w:rPr>
                <w:rFonts w:ascii="Times New Roman" w:hAnsi="Times New Roman" w:cs="Times New Roman" w:hint="cs"/>
                <w:sz w:val="28"/>
                <w:szCs w:val="28"/>
                <w:rtl/>
                <w:lang w:val="en-GB" w:bidi="ar-IQ"/>
              </w:rPr>
              <w:t>النووري</w:t>
            </w:r>
            <w:proofErr w:type="spellEnd"/>
            <w:r w:rsidRPr="006F49B6">
              <w:rPr>
                <w:rFonts w:ascii="Times New Roman" w:hAnsi="Times New Roman" w:cs="Times New Roman" w:hint="cs"/>
                <w:sz w:val="28"/>
                <w:szCs w:val="28"/>
                <w:rtl/>
                <w:lang w:val="en-GB" w:bidi="ar-IQ"/>
              </w:rPr>
              <w:t xml:space="preserve"> </w:t>
            </w:r>
            <w:proofErr w:type="spellStart"/>
            <w:r w:rsidRPr="006F49B6">
              <w:rPr>
                <w:rFonts w:ascii="Times New Roman" w:hAnsi="Times New Roman" w:cs="Times New Roman" w:hint="cs"/>
                <w:sz w:val="28"/>
                <w:szCs w:val="28"/>
                <w:rtl/>
                <w:lang w:val="en-GB" w:bidi="ar-IQ"/>
              </w:rPr>
              <w:t>الرايبوسومي</w:t>
            </w:r>
            <w:proofErr w:type="spellEnd"/>
            <w:r w:rsidRPr="006F49B6">
              <w:rPr>
                <w:rFonts w:ascii="Times New Roman" w:hAnsi="Times New Roman" w:cs="Times New Roman" w:hint="cs"/>
                <w:sz w:val="28"/>
                <w:szCs w:val="28"/>
                <w:rtl/>
                <w:lang w:val="en-GB" w:bidi="ar-IQ"/>
              </w:rPr>
              <w:t xml:space="preserve"> الكلي تم استخلاصه من </w:t>
            </w:r>
            <w:proofErr w:type="spellStart"/>
            <w:r w:rsidRPr="006F49B6">
              <w:rPr>
                <w:rFonts w:ascii="Times New Roman" w:hAnsi="Times New Roman" w:cs="Times New Roman" w:hint="cs"/>
                <w:sz w:val="28"/>
                <w:szCs w:val="28"/>
                <w:rtl/>
                <w:lang w:val="en-GB" w:bidi="ar-IQ"/>
              </w:rPr>
              <w:t>العزلات</w:t>
            </w:r>
            <w:proofErr w:type="spellEnd"/>
            <w:r w:rsidRPr="006F49B6">
              <w:rPr>
                <w:rFonts w:ascii="Times New Roman" w:hAnsi="Times New Roman" w:cs="Times New Roman" w:hint="cs"/>
                <w:sz w:val="28"/>
                <w:szCs w:val="28"/>
                <w:rtl/>
                <w:lang w:val="en-GB" w:bidi="ar-IQ"/>
              </w:rPr>
              <w:t xml:space="preserve"> الثلاث المقاومة قبل وبعد اضافة المضادات البكتيرية وبتركيز اقل من الحد الادنى المثبط لدراسة التعبير الجيني </w:t>
            </w:r>
            <w:proofErr w:type="spellStart"/>
            <w:r w:rsidRPr="006F49B6">
              <w:rPr>
                <w:rFonts w:ascii="Times New Roman" w:hAnsi="Times New Roman" w:cs="Times New Roman" w:hint="cs"/>
                <w:sz w:val="28"/>
                <w:szCs w:val="28"/>
                <w:rtl/>
                <w:lang w:val="en-GB" w:bidi="ar-IQ"/>
              </w:rPr>
              <w:t>لل</w:t>
            </w:r>
            <w:proofErr w:type="spellEnd"/>
            <w:r w:rsidRPr="006F49B6">
              <w:rPr>
                <w:rFonts w:ascii="Times New Roman" w:hAnsi="Times New Roman" w:cs="Times New Roman"/>
                <w:sz w:val="28"/>
                <w:szCs w:val="28"/>
                <w:lang w:val="en-GB" w:bidi="ar-IQ"/>
              </w:rPr>
              <w:t xml:space="preserve"> </w:t>
            </w:r>
            <w:proofErr w:type="spellStart"/>
            <w:r w:rsidRPr="006F49B6">
              <w:rPr>
                <w:rFonts w:ascii="Times New Roman" w:hAnsi="Times New Roman" w:cs="Times New Roman"/>
                <w:sz w:val="28"/>
                <w:szCs w:val="28"/>
                <w:lang w:val="en-GB" w:bidi="ar-IQ"/>
              </w:rPr>
              <w:t>mexB</w:t>
            </w:r>
            <w:proofErr w:type="spellEnd"/>
            <w:r w:rsidRPr="006F49B6">
              <w:rPr>
                <w:rFonts w:ascii="Times New Roman" w:hAnsi="Times New Roman" w:cs="Times New Roman"/>
                <w:sz w:val="28"/>
                <w:szCs w:val="28"/>
                <w:lang w:val="en-GB" w:bidi="ar-IQ"/>
              </w:rPr>
              <w:t xml:space="preserve"> </w:t>
            </w:r>
            <w:r w:rsidRPr="006F49B6">
              <w:rPr>
                <w:rFonts w:ascii="Times New Roman" w:hAnsi="Times New Roman" w:cs="Times New Roman" w:hint="cs"/>
                <w:sz w:val="28"/>
                <w:szCs w:val="28"/>
                <w:rtl/>
                <w:lang w:val="en-GB" w:bidi="ar-IQ"/>
              </w:rPr>
              <w:t xml:space="preserve"> باستخدام تقنية </w:t>
            </w:r>
            <w:r w:rsidRPr="006F49B6">
              <w:rPr>
                <w:rFonts w:ascii="Times New Roman" w:hAnsi="Times New Roman" w:cs="Times New Roman"/>
                <w:sz w:val="28"/>
                <w:szCs w:val="28"/>
                <w:lang w:bidi="ar-IQ"/>
              </w:rPr>
              <w:t>real-time</w:t>
            </w:r>
            <w:r w:rsidRPr="006F49B6">
              <w:rPr>
                <w:rFonts w:ascii="Times New Roman" w:hAnsi="Times New Roman" w:cs="Times New Roman"/>
                <w:sz w:val="28"/>
                <w:szCs w:val="28"/>
                <w:lang w:val="en-GB" w:bidi="ar-IQ"/>
              </w:rPr>
              <w:t xml:space="preserve"> PCR</w:t>
            </w:r>
            <w:r w:rsidRPr="006F49B6">
              <w:rPr>
                <w:rFonts w:ascii="Times New Roman" w:hAnsi="Times New Roman" w:cs="Times New Roman" w:hint="cs"/>
                <w:sz w:val="28"/>
                <w:szCs w:val="28"/>
                <w:rtl/>
                <w:lang w:val="en-GB" w:bidi="ar-IQ"/>
              </w:rPr>
              <w:t>.</w:t>
            </w:r>
          </w:p>
          <w:p w:rsidR="004B7BA8" w:rsidRPr="0059445A" w:rsidRDefault="004B7BA8" w:rsidP="004B7BA8">
            <w:pPr>
              <w:spacing w:line="360" w:lineRule="auto"/>
              <w:jc w:val="both"/>
              <w:rPr>
                <w:rFonts w:ascii="Times New Roman" w:hAnsi="Times New Roman" w:cs="Times New Roman"/>
                <w:sz w:val="28"/>
                <w:szCs w:val="28"/>
                <w:lang w:bidi="ar-IQ"/>
              </w:rPr>
            </w:pPr>
            <w:r w:rsidRPr="006F49B6">
              <w:rPr>
                <w:rFonts w:ascii="Times New Roman" w:hAnsi="Times New Roman" w:cs="Times New Roman" w:hint="cs"/>
                <w:sz w:val="28"/>
                <w:szCs w:val="28"/>
                <w:rtl/>
                <w:lang w:val="en-GB" w:bidi="ar-IQ"/>
              </w:rPr>
              <w:t xml:space="preserve">     التعبير الجيني للبكتريا اظهر اعلى زيادة في حالة معاملة العينات بالعكبر</w:t>
            </w:r>
            <w:r w:rsidRPr="006F49B6">
              <w:rPr>
                <w:rFonts w:ascii="Times New Roman" w:hAnsi="Times New Roman" w:cs="Times New Roman"/>
                <w:sz w:val="28"/>
                <w:szCs w:val="28"/>
                <w:rtl/>
                <w:lang w:val="en-GB" w:bidi="ar-IQ"/>
              </w:rPr>
              <w:t>,</w:t>
            </w:r>
            <w:r w:rsidRPr="006F49B6">
              <w:rPr>
                <w:rFonts w:ascii="Times New Roman" w:hAnsi="Times New Roman" w:cs="Times New Roman" w:hint="cs"/>
                <w:sz w:val="28"/>
                <w:szCs w:val="28"/>
                <w:rtl/>
                <w:lang w:val="en-GB" w:bidi="ar-IQ"/>
              </w:rPr>
              <w:t xml:space="preserve"> زيادة معتدلة في التعبير الجيني تمت ملاحظتها في حالة معاملة العينات بالليفوفلوكساسين</w:t>
            </w:r>
            <w:r w:rsidRPr="006F49B6">
              <w:rPr>
                <w:rFonts w:ascii="Times New Roman" w:hAnsi="Times New Roman" w:cs="Times New Roman"/>
                <w:sz w:val="28"/>
                <w:szCs w:val="28"/>
                <w:rtl/>
                <w:lang w:val="en-GB" w:bidi="ar-IQ"/>
              </w:rPr>
              <w:t>,</w:t>
            </w:r>
            <w:r w:rsidRPr="006F49B6">
              <w:rPr>
                <w:rFonts w:ascii="Times New Roman" w:hAnsi="Times New Roman" w:cs="Times New Roman" w:hint="cs"/>
                <w:sz w:val="28"/>
                <w:szCs w:val="28"/>
                <w:rtl/>
                <w:lang w:val="en-GB" w:bidi="ar-IQ"/>
              </w:rPr>
              <w:t xml:space="preserve"> </w:t>
            </w:r>
            <w:r w:rsidRPr="006F49B6">
              <w:rPr>
                <w:rFonts w:ascii="Times New Roman" w:hAnsi="Times New Roman" w:cs="Times New Roman"/>
                <w:sz w:val="28"/>
                <w:szCs w:val="28"/>
                <w:lang w:bidi="ar-IQ"/>
              </w:rPr>
              <w:t>Q-2-one 2</w:t>
            </w:r>
            <w:r w:rsidRPr="006F49B6">
              <w:rPr>
                <w:rFonts w:ascii="Times New Roman" w:hAnsi="Times New Roman" w:cs="Times New Roman" w:hint="cs"/>
                <w:sz w:val="28"/>
                <w:szCs w:val="28"/>
                <w:rtl/>
                <w:lang w:bidi="ar-IQ"/>
              </w:rPr>
              <w:t xml:space="preserve"> رفع التعبير الجيني قليلا والارثرومايسين كان المضاد البكتيري الوحيد الذي قلل </w:t>
            </w:r>
            <w:r>
              <w:rPr>
                <w:rFonts w:ascii="Times New Roman" w:hAnsi="Times New Roman" w:cs="Times New Roman" w:hint="cs"/>
                <w:sz w:val="28"/>
                <w:szCs w:val="28"/>
                <w:rtl/>
                <w:lang w:bidi="ar-IQ"/>
              </w:rPr>
              <w:t>التعبير الجيني للعينات</w:t>
            </w:r>
            <w:r>
              <w:rPr>
                <w:rFonts w:ascii="Times New Roman" w:hAnsi="Times New Roman" w:cs="Times New Roman"/>
                <w:sz w:val="28"/>
                <w:szCs w:val="28"/>
                <w:lang w:bidi="ar-IQ"/>
              </w:rPr>
              <w:t>.</w:t>
            </w:r>
          </w:p>
          <w:p w:rsidR="004B7BA8" w:rsidRPr="004B7BA8" w:rsidRDefault="004B7BA8" w:rsidP="00A611E2">
            <w:pPr>
              <w:jc w:val="center"/>
              <w:rPr>
                <w:rFonts w:ascii="Times New Roman" w:hAnsi="Times New Roman" w:cs="Times New Roman"/>
                <w:sz w:val="24"/>
                <w:szCs w:val="24"/>
                <w:rtl/>
                <w:lang w:bidi="ar-IQ"/>
              </w:rPr>
            </w:pPr>
          </w:p>
          <w:p w:rsidR="004B7BA8" w:rsidRPr="00006E0E" w:rsidRDefault="004B7BA8" w:rsidP="00A611E2">
            <w:pPr>
              <w:pStyle w:val="NoSpacing"/>
              <w:spacing w:line="276" w:lineRule="auto"/>
              <w:jc w:val="both"/>
              <w:rPr>
                <w:rFonts w:ascii="Simplified Arabic" w:hAnsi="Simplified Arabic" w:cs="Simplified Arabic"/>
                <w:sz w:val="24"/>
                <w:szCs w:val="24"/>
                <w:lang w:bidi="ar-IQ"/>
              </w:rPr>
            </w:pPr>
          </w:p>
        </w:tc>
      </w:tr>
    </w:tbl>
    <w:p w:rsidR="00A346F7" w:rsidRPr="00A346F7" w:rsidRDefault="00A346F7" w:rsidP="00522D05">
      <w:pPr>
        <w:spacing w:after="0"/>
        <w:rPr>
          <w:vanish/>
          <w:sz w:val="24"/>
          <w:szCs w:val="24"/>
        </w:rPr>
      </w:pPr>
    </w:p>
    <w:p w:rsidR="00BE04C8" w:rsidRPr="00006E0E" w:rsidRDefault="00BE04C8" w:rsidP="00BE04C8">
      <w:pPr>
        <w:pStyle w:val="NoSpacing"/>
        <w:tabs>
          <w:tab w:val="left" w:pos="3653"/>
        </w:tabs>
        <w:rPr>
          <w:rFonts w:ascii="Simplified Arabic" w:hAnsi="Simplified Arabic" w:cs="Simplified Arabic"/>
          <w:sz w:val="24"/>
          <w:szCs w:val="24"/>
          <w:rtl/>
          <w:lang w:bidi="ar-IQ"/>
        </w:rPr>
      </w:pPr>
    </w:p>
    <w:p w:rsidR="0097292B" w:rsidRDefault="0097292B">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tbl>
      <w:tblPr>
        <w:bidiVisual/>
        <w:tblW w:w="10526"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0A0" w:firstRow="1" w:lastRow="0" w:firstColumn="1" w:lastColumn="0" w:noHBand="0" w:noVBand="0"/>
      </w:tblPr>
      <w:tblGrid>
        <w:gridCol w:w="1062"/>
        <w:gridCol w:w="2259"/>
        <w:gridCol w:w="2067"/>
        <w:gridCol w:w="2799"/>
        <w:gridCol w:w="2339"/>
      </w:tblGrid>
      <w:tr w:rsidR="000F5FEA" w:rsidRPr="00006E0E" w:rsidTr="00CC15CE">
        <w:tc>
          <w:tcPr>
            <w:tcW w:w="10526" w:type="dxa"/>
            <w:gridSpan w:val="5"/>
            <w:tcBorders>
              <w:top w:val="thickThinSmallGap" w:sz="24" w:space="0" w:color="auto"/>
              <w:bottom w:val="thickThinSmallGap" w:sz="24" w:space="0" w:color="auto"/>
            </w:tcBorders>
            <w:shd w:val="clear" w:color="auto" w:fill="D9D9D9"/>
          </w:tcPr>
          <w:p w:rsidR="000F5FEA" w:rsidRPr="00006E0E" w:rsidRDefault="000F5FEA" w:rsidP="006945D9">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0F5FEA" w:rsidRPr="00006E0E" w:rsidTr="00CC15CE">
        <w:tc>
          <w:tcPr>
            <w:tcW w:w="1062" w:type="dxa"/>
            <w:tcBorders>
              <w:top w:val="thickThinSmallGap" w:sz="24" w:space="0" w:color="auto"/>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9464" w:type="dxa"/>
            <w:gridSpan w:val="4"/>
            <w:tcBorders>
              <w:top w:val="thickThinSmallGap" w:sz="24" w:space="0" w:color="auto"/>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9464"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0F5FEA" w:rsidRPr="00006E0E" w:rsidTr="00CC15CE">
        <w:trPr>
          <w:trHeight w:val="191"/>
        </w:trPr>
        <w:tc>
          <w:tcPr>
            <w:tcW w:w="1062"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9464" w:type="dxa"/>
            <w:gridSpan w:val="4"/>
            <w:tcBorders>
              <w:left w:val="thickThinSmallGap" w:sz="24" w:space="0" w:color="auto"/>
            </w:tcBorders>
          </w:tcPr>
          <w:p w:rsidR="000F5FEA" w:rsidRPr="005D171D" w:rsidRDefault="005D171D" w:rsidP="005D171D">
            <w:pPr>
              <w:tabs>
                <w:tab w:val="left" w:pos="2116"/>
                <w:tab w:val="center" w:pos="4110"/>
              </w:tabs>
              <w:ind w:right="-567"/>
              <w:rPr>
                <w:bCs/>
                <w:snapToGrid w:val="0"/>
                <w:sz w:val="28"/>
                <w:szCs w:val="28"/>
                <w:lang w:bidi="ar-IQ"/>
              </w:rPr>
            </w:pPr>
            <w:r w:rsidRPr="005D171D">
              <w:rPr>
                <w:rFonts w:ascii="Times New Roman" w:hAnsi="Times New Roman" w:cs="Times New Roman" w:hint="cs"/>
                <w:b/>
                <w:bCs/>
                <w:sz w:val="28"/>
                <w:szCs w:val="28"/>
                <w:rtl/>
                <w:lang w:bidi="ar-IQ"/>
              </w:rPr>
              <w:t xml:space="preserve">أ.م. </w:t>
            </w:r>
            <w:r w:rsidRPr="005D171D">
              <w:rPr>
                <w:rFonts w:ascii="Times New Roman" w:hAnsi="Times New Roman" w:cs="Times New Roman" w:hint="cs"/>
                <w:b/>
                <w:bCs/>
                <w:sz w:val="28"/>
                <w:szCs w:val="28"/>
                <w:rtl/>
              </w:rPr>
              <w:t>د. اشواق باسم الهاشمي</w:t>
            </w:r>
          </w:p>
        </w:tc>
      </w:tr>
      <w:tr w:rsidR="000F5FEA" w:rsidRPr="00006E0E" w:rsidTr="00CC15CE">
        <w:trPr>
          <w:trHeight w:val="231"/>
        </w:trPr>
        <w:tc>
          <w:tcPr>
            <w:tcW w:w="1062"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9464" w:type="dxa"/>
            <w:gridSpan w:val="4"/>
            <w:tcBorders>
              <w:left w:val="thickThinSmallGap" w:sz="24" w:space="0" w:color="auto"/>
            </w:tcBorders>
          </w:tcPr>
          <w:p w:rsidR="000F5FEA" w:rsidRPr="005D171D" w:rsidRDefault="005D171D" w:rsidP="005D171D">
            <w:pPr>
              <w:tabs>
                <w:tab w:val="left" w:pos="2116"/>
              </w:tabs>
              <w:ind w:right="-567"/>
              <w:rPr>
                <w:rFonts w:ascii="Times New Roman" w:hAnsi="Times New Roman" w:cs="Times New Roman"/>
                <w:b/>
                <w:bCs/>
                <w:sz w:val="28"/>
                <w:szCs w:val="28"/>
                <w:lang w:bidi="ar-IQ"/>
              </w:rPr>
            </w:pPr>
            <w:r w:rsidRPr="005D171D">
              <w:rPr>
                <w:rFonts w:ascii="Times New Roman" w:hAnsi="Times New Roman" w:cs="Times New Roman" w:hint="cs"/>
                <w:b/>
                <w:bCs/>
                <w:sz w:val="28"/>
                <w:szCs w:val="28"/>
                <w:rtl/>
                <w:lang w:bidi="ar-IQ"/>
              </w:rPr>
              <w:t>انمار وثير جهيد المياحي</w:t>
            </w: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9464"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2259" w:type="dxa"/>
            <w:tcBorders>
              <w:left w:val="thickThinSmallGap" w:sz="24" w:space="0" w:color="auto"/>
            </w:tcBorders>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31" type="#_x0000_t202" style="position:absolute;left:0;text-align:left;margin-left:63.25pt;margin-top:1.05pt;width:19.5pt;height:17.6pt;z-index:7;visibility:visible;mso-position-horizontal-relative:text;mso-position-vertical-relative:text">
                  <v:textbox style="mso-next-textbox:#_x0000_s1431">
                    <w:txbxContent>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3D57F6">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 مساعد</w:t>
            </w:r>
          </w:p>
        </w:tc>
        <w:tc>
          <w:tcPr>
            <w:tcW w:w="2067" w:type="dxa"/>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32" type="#_x0000_t202" style="position:absolute;left:0;text-align:left;margin-left:8.7pt;margin-top:1.05pt;width:18pt;height:17.2pt;z-index:8;visibility:visible;mso-position-horizontal-relative:text;mso-position-vertical-relative:text" strokeweight=".5pt">
                  <v:textbox style="mso-next-textbox:#_x0000_s1432">
                    <w:txbxContent>
                      <w:p w:rsidR="000F5FEA" w:rsidRDefault="000F5FEA" w:rsidP="000F5FEA">
                        <w:pPr>
                          <w:rPr>
                            <w:lang w:bidi="ar-IQ"/>
                          </w:rPr>
                        </w:pPr>
                      </w:p>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w:t>
            </w:r>
          </w:p>
        </w:tc>
        <w:tc>
          <w:tcPr>
            <w:tcW w:w="2799" w:type="dxa"/>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33" type="#_x0000_t202" style="position:absolute;left:0;text-align:left;margin-left:39.15pt;margin-top:1.05pt;width:17.25pt;height:17.6pt;z-index:9;visibility:visible;mso-position-horizontal-relative:text;mso-position-vertical-relative:text" strokeweight=".5pt">
                  <v:textbox style="mso-next-textbox:#_x0000_s1433">
                    <w:txbxContent>
                      <w:p w:rsidR="009567A4" w:rsidRDefault="009567A4" w:rsidP="009567A4">
                        <w:pPr>
                          <w:rPr>
                            <w:rtl/>
                          </w:rPr>
                        </w:pPr>
                        <w:r w:rsidRPr="006550F2">
                          <w:rPr>
                            <w:rFonts w:ascii="Arial" w:hAnsi="Arial"/>
                            <w:rtl/>
                          </w:rPr>
                          <w:t>√</w:t>
                        </w:r>
                      </w:p>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 مساعد</w:t>
            </w:r>
          </w:p>
        </w:tc>
        <w:tc>
          <w:tcPr>
            <w:tcW w:w="2339" w:type="dxa"/>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34" type="#_x0000_t202" style="position:absolute;left:0;text-align:left;margin-left:64.2pt;margin-top:.65pt;width:18.75pt;height:17.6pt;z-index:10;visibility:visible;mso-position-horizontal-relative:text;mso-position-vertical-relative:text" strokeweight=".5pt">
                  <v:textbox style="mso-next-textbox:#_x0000_s1434">
                    <w:txbxContent>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9567A4">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w:t>
            </w:r>
          </w:p>
        </w:tc>
      </w:tr>
      <w:tr w:rsidR="000F5FEA" w:rsidRPr="00006E0E" w:rsidTr="003D57F6">
        <w:trPr>
          <w:trHeight w:val="559"/>
        </w:trPr>
        <w:tc>
          <w:tcPr>
            <w:tcW w:w="1062"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p>
        </w:tc>
        <w:tc>
          <w:tcPr>
            <w:tcW w:w="4326" w:type="dxa"/>
            <w:gridSpan w:val="2"/>
            <w:tcBorders>
              <w:left w:val="thickThinSmallGap" w:sz="24" w:space="0" w:color="auto"/>
            </w:tcBorders>
          </w:tcPr>
          <w:p w:rsidR="000F5FEA" w:rsidRPr="00006E0E" w:rsidRDefault="009F590E" w:rsidP="006945D9">
            <w:pPr>
              <w:pStyle w:val="NoSpacing"/>
              <w:rPr>
                <w:rFonts w:ascii="Simplified Arabic" w:hAnsi="Simplified Arabic" w:cs="Simplified Arabic"/>
                <w:sz w:val="24"/>
                <w:szCs w:val="24"/>
                <w:rtl/>
                <w:lang w:bidi="ar-IQ"/>
              </w:rPr>
            </w:pPr>
            <w:r>
              <w:rPr>
                <w:noProof/>
                <w:sz w:val="24"/>
                <w:szCs w:val="24"/>
                <w:rtl/>
              </w:rPr>
              <w:pict>
                <v:shape id="_x0000_s1436" type="#_x0000_t202" style="position:absolute;left:0;text-align:left;margin-left:94.35pt;margin-top:4.95pt;width:19.5pt;height:16.9pt;z-index:12;visibility:visible;mso-position-horizontal-relative:text;mso-position-vertical-relative:text" strokeweight=".5pt">
                  <v:textbox style="mso-next-textbox:#_x0000_s1436">
                    <w:txbxContent>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ماجستير</w:t>
            </w:r>
          </w:p>
        </w:tc>
        <w:tc>
          <w:tcPr>
            <w:tcW w:w="5138" w:type="dxa"/>
            <w:gridSpan w:val="2"/>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35" type="#_x0000_t202" style="position:absolute;left:0;text-align:left;margin-left:156.1pt;margin-top:1pt;width:17.25pt;height:16.9pt;z-index:11;visibility:visible;mso-position-horizontal-relative:text;mso-position-vertical-relative:text" strokeweight=".5pt">
                  <v:textbox style="mso-next-textbox:#_x0000_s1435">
                    <w:txbxContent>
                      <w:p w:rsidR="009567A4" w:rsidRDefault="009567A4" w:rsidP="009567A4">
                        <w:r w:rsidRPr="006550F2">
                          <w:rPr>
                            <w:rFonts w:ascii="Arial" w:hAnsi="Arial"/>
                            <w:rtl/>
                          </w:rPr>
                          <w:t>√</w:t>
                        </w:r>
                      </w:p>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دكتوراه</w:t>
            </w: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9464" w:type="dxa"/>
            <w:gridSpan w:val="4"/>
            <w:tcBorders>
              <w:left w:val="thickThinSmallGap" w:sz="24" w:space="0" w:color="auto"/>
            </w:tcBorders>
          </w:tcPr>
          <w:p w:rsidR="000F5FEA" w:rsidRPr="009567A4" w:rsidRDefault="005D171D" w:rsidP="009567A4">
            <w:pPr>
              <w:ind w:right="-567"/>
              <w:rPr>
                <w:b/>
                <w:bCs/>
                <w:sz w:val="28"/>
                <w:szCs w:val="28"/>
                <w:u w:val="single"/>
                <w:rtl/>
                <w:lang w:bidi="ar-IQ"/>
              </w:rPr>
            </w:pPr>
            <w:r w:rsidRPr="009567A4">
              <w:rPr>
                <w:rFonts w:hint="cs"/>
                <w:b/>
                <w:bCs/>
                <w:sz w:val="28"/>
                <w:szCs w:val="28"/>
                <w:rtl/>
                <w:lang w:bidi="ar-IQ"/>
              </w:rPr>
              <w:t xml:space="preserve">الكشف عن الموروثات </w:t>
            </w:r>
            <w:proofErr w:type="spellStart"/>
            <w:r w:rsidRPr="009567A4">
              <w:rPr>
                <w:b/>
                <w:bCs/>
                <w:i/>
                <w:iCs/>
                <w:sz w:val="28"/>
                <w:szCs w:val="28"/>
                <w:lang w:bidi="ar-IQ"/>
              </w:rPr>
              <w:t>exo</w:t>
            </w:r>
            <w:proofErr w:type="spellEnd"/>
            <w:r w:rsidRPr="009567A4">
              <w:rPr>
                <w:b/>
                <w:bCs/>
                <w:i/>
                <w:iCs/>
                <w:sz w:val="28"/>
                <w:szCs w:val="28"/>
                <w:lang w:bidi="ar-IQ"/>
              </w:rPr>
              <w:t xml:space="preserve"> </w:t>
            </w:r>
            <w:r w:rsidRPr="009567A4">
              <w:rPr>
                <w:b/>
                <w:bCs/>
                <w:sz w:val="28"/>
                <w:szCs w:val="28"/>
                <w:lang w:bidi="ar-IQ"/>
              </w:rPr>
              <w:t>Y,</w:t>
            </w:r>
            <w:r w:rsidRPr="009567A4">
              <w:rPr>
                <w:b/>
                <w:bCs/>
                <w:i/>
                <w:iCs/>
                <w:sz w:val="28"/>
                <w:szCs w:val="28"/>
                <w:lang w:bidi="ar-IQ"/>
              </w:rPr>
              <w:t xml:space="preserve"> </w:t>
            </w:r>
            <w:proofErr w:type="spellStart"/>
            <w:r w:rsidRPr="009567A4">
              <w:rPr>
                <w:b/>
                <w:bCs/>
                <w:i/>
                <w:iCs/>
                <w:sz w:val="28"/>
                <w:szCs w:val="28"/>
                <w:lang w:bidi="ar-IQ"/>
              </w:rPr>
              <w:t>exo</w:t>
            </w:r>
            <w:proofErr w:type="spellEnd"/>
            <w:r w:rsidRPr="009567A4">
              <w:rPr>
                <w:b/>
                <w:bCs/>
                <w:sz w:val="28"/>
                <w:szCs w:val="28"/>
                <w:lang w:bidi="ar-IQ"/>
              </w:rPr>
              <w:t xml:space="preserve"> S, </w:t>
            </w:r>
            <w:proofErr w:type="spellStart"/>
            <w:r w:rsidRPr="009567A4">
              <w:rPr>
                <w:b/>
                <w:bCs/>
                <w:i/>
                <w:iCs/>
                <w:sz w:val="28"/>
                <w:szCs w:val="28"/>
                <w:lang w:bidi="ar-IQ"/>
              </w:rPr>
              <w:t>exo</w:t>
            </w:r>
            <w:proofErr w:type="spellEnd"/>
            <w:r w:rsidRPr="009567A4">
              <w:rPr>
                <w:b/>
                <w:bCs/>
                <w:i/>
                <w:iCs/>
                <w:sz w:val="28"/>
                <w:szCs w:val="28"/>
                <w:lang w:bidi="ar-IQ"/>
              </w:rPr>
              <w:t xml:space="preserve"> </w:t>
            </w:r>
            <w:r w:rsidRPr="009567A4">
              <w:rPr>
                <w:b/>
                <w:bCs/>
                <w:sz w:val="28"/>
                <w:szCs w:val="28"/>
                <w:lang w:bidi="ar-IQ"/>
              </w:rPr>
              <w:t xml:space="preserve">T and </w:t>
            </w:r>
            <w:proofErr w:type="spellStart"/>
            <w:r w:rsidRPr="009567A4">
              <w:rPr>
                <w:b/>
                <w:bCs/>
                <w:i/>
                <w:iCs/>
                <w:sz w:val="28"/>
                <w:szCs w:val="28"/>
                <w:lang w:bidi="ar-IQ"/>
              </w:rPr>
              <w:t>exo</w:t>
            </w:r>
            <w:proofErr w:type="spellEnd"/>
            <w:r w:rsidRPr="009567A4">
              <w:rPr>
                <w:b/>
                <w:bCs/>
                <w:sz w:val="28"/>
                <w:szCs w:val="28"/>
                <w:lang w:bidi="ar-IQ"/>
              </w:rPr>
              <w:t xml:space="preserve"> U</w:t>
            </w:r>
            <w:r w:rsidRPr="009567A4">
              <w:rPr>
                <w:rFonts w:hint="cs"/>
                <w:b/>
                <w:bCs/>
                <w:sz w:val="28"/>
                <w:szCs w:val="28"/>
                <w:rtl/>
                <w:lang w:bidi="ar-IQ"/>
              </w:rPr>
              <w:t xml:space="preserve"> في بكتريا</w:t>
            </w:r>
            <w:r w:rsidRPr="009567A4">
              <w:rPr>
                <w:b/>
                <w:bCs/>
                <w:i/>
                <w:iCs/>
                <w:sz w:val="28"/>
                <w:szCs w:val="28"/>
                <w:lang w:bidi="ar-IQ"/>
              </w:rPr>
              <w:t xml:space="preserve">aeruginosa </w:t>
            </w:r>
            <w:r w:rsidRPr="009567A4">
              <w:rPr>
                <w:rFonts w:hint="cs"/>
                <w:b/>
                <w:bCs/>
                <w:sz w:val="28"/>
                <w:szCs w:val="28"/>
                <w:rtl/>
                <w:lang w:bidi="ar-IQ"/>
              </w:rPr>
              <w:t xml:space="preserve">  </w:t>
            </w:r>
            <w:r w:rsidRPr="009567A4">
              <w:rPr>
                <w:b/>
                <w:bCs/>
                <w:sz w:val="28"/>
                <w:szCs w:val="28"/>
                <w:lang w:bidi="ar-IQ"/>
              </w:rPr>
              <w:t xml:space="preserve"> </w:t>
            </w:r>
            <w:r w:rsidRPr="009567A4">
              <w:rPr>
                <w:rFonts w:ascii="Times New Roman" w:hAnsi="Times New Roman" w:cs="Times New Roman"/>
                <w:b/>
                <w:bCs/>
                <w:i/>
                <w:iCs/>
                <w:sz w:val="28"/>
                <w:szCs w:val="28"/>
              </w:rPr>
              <w:t>Pseudomonas</w:t>
            </w:r>
            <w:r w:rsidRPr="009567A4">
              <w:rPr>
                <w:rFonts w:hint="cs"/>
                <w:b/>
                <w:bCs/>
                <w:sz w:val="28"/>
                <w:szCs w:val="28"/>
                <w:rtl/>
                <w:lang w:bidi="ar-IQ"/>
              </w:rPr>
              <w:t xml:space="preserve">  المعزولة من مصادر سريرية </w:t>
            </w:r>
            <w:r w:rsidR="009567A4">
              <w:rPr>
                <w:rFonts w:hint="cs"/>
                <w:b/>
                <w:bCs/>
                <w:sz w:val="28"/>
                <w:szCs w:val="28"/>
                <w:rtl/>
                <w:lang w:bidi="ar-IQ"/>
              </w:rPr>
              <w:t>مختلفة</w:t>
            </w: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9464"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0F5FEA" w:rsidRPr="00006E0E" w:rsidTr="00CC15CE">
        <w:tc>
          <w:tcPr>
            <w:tcW w:w="1062"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9464"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0F5FEA" w:rsidRPr="00006E0E" w:rsidTr="00CC15CE">
        <w:trPr>
          <w:trHeight w:val="8806"/>
        </w:trPr>
        <w:tc>
          <w:tcPr>
            <w:tcW w:w="1062" w:type="dxa"/>
            <w:tcBorders>
              <w:bottom w:val="thinThickSmallGap" w:sz="24" w:space="0" w:color="auto"/>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9464" w:type="dxa"/>
            <w:gridSpan w:val="4"/>
            <w:tcBorders>
              <w:left w:val="thickThinSmallGap" w:sz="24" w:space="0" w:color="auto"/>
              <w:bottom w:val="thinThickSmallGap" w:sz="24" w:space="0" w:color="auto"/>
            </w:tcBorders>
          </w:tcPr>
          <w:p w:rsidR="005D171D" w:rsidRPr="009567A4" w:rsidRDefault="005D171D" w:rsidP="005D171D">
            <w:pPr>
              <w:spacing w:line="360" w:lineRule="auto"/>
              <w:ind w:firstLine="509"/>
              <w:jc w:val="both"/>
              <w:rPr>
                <w:rFonts w:cs="Calibri"/>
                <w:sz w:val="28"/>
                <w:szCs w:val="28"/>
                <w:rtl/>
                <w:lang w:bidi="ar-IQ"/>
              </w:rPr>
            </w:pPr>
            <w:r w:rsidRPr="009567A4">
              <w:rPr>
                <w:rFonts w:cs="Times New Roman"/>
                <w:sz w:val="28"/>
                <w:szCs w:val="28"/>
                <w:rtl/>
              </w:rPr>
              <w:t xml:space="preserve">تم جمع </w:t>
            </w:r>
            <w:r w:rsidRPr="009567A4">
              <w:rPr>
                <w:rFonts w:cs="Calibri"/>
                <w:sz w:val="28"/>
                <w:szCs w:val="28"/>
                <w:rtl/>
              </w:rPr>
              <w:t xml:space="preserve">(150) </w:t>
            </w:r>
            <w:r w:rsidRPr="009567A4">
              <w:rPr>
                <w:rFonts w:cs="Times New Roman"/>
                <w:sz w:val="28"/>
                <w:szCs w:val="28"/>
                <w:rtl/>
              </w:rPr>
              <w:t>عينة من مصادر مرضية مختلفة ومن مختلف الفئات العمرية</w:t>
            </w:r>
            <w:r w:rsidRPr="009567A4">
              <w:rPr>
                <w:rFonts w:cs="Calibri" w:hint="cs"/>
                <w:sz w:val="28"/>
                <w:szCs w:val="28"/>
                <w:rtl/>
              </w:rPr>
              <w:t xml:space="preserve">   </w:t>
            </w:r>
            <w:r w:rsidRPr="009567A4">
              <w:rPr>
                <w:rFonts w:cs="Calibri"/>
                <w:sz w:val="28"/>
                <w:szCs w:val="28"/>
                <w:rtl/>
              </w:rPr>
              <w:t xml:space="preserve">(3-60 </w:t>
            </w:r>
            <w:r w:rsidRPr="009567A4">
              <w:rPr>
                <w:rFonts w:cs="Times New Roman"/>
                <w:sz w:val="28"/>
                <w:szCs w:val="28"/>
                <w:rtl/>
              </w:rPr>
              <w:t>سنة</w:t>
            </w:r>
            <w:r w:rsidRPr="009567A4">
              <w:rPr>
                <w:rFonts w:cs="Calibri"/>
                <w:sz w:val="28"/>
                <w:szCs w:val="28"/>
                <w:rtl/>
              </w:rPr>
              <w:t xml:space="preserve">) </w:t>
            </w:r>
            <w:r w:rsidRPr="009567A4">
              <w:rPr>
                <w:rFonts w:cs="Times New Roman"/>
                <w:sz w:val="28"/>
                <w:szCs w:val="28"/>
                <w:rtl/>
              </w:rPr>
              <w:t xml:space="preserve">وتم الحصول على العينات من خمس مستشفيات </w:t>
            </w:r>
            <w:r w:rsidRPr="009567A4">
              <w:rPr>
                <w:rFonts w:cs="Calibri"/>
                <w:sz w:val="28"/>
                <w:szCs w:val="28"/>
                <w:rtl/>
              </w:rPr>
              <w:t>,</w:t>
            </w:r>
            <w:r w:rsidRPr="009567A4">
              <w:rPr>
                <w:rFonts w:cs="Times New Roman"/>
                <w:sz w:val="28"/>
                <w:szCs w:val="28"/>
                <w:rtl/>
              </w:rPr>
              <w:t xml:space="preserve">من بغداد </w:t>
            </w:r>
            <w:r w:rsidRPr="009567A4">
              <w:rPr>
                <w:rFonts w:cs="Calibri"/>
                <w:sz w:val="28"/>
                <w:szCs w:val="28"/>
                <w:rtl/>
              </w:rPr>
              <w:t>(</w:t>
            </w:r>
            <w:r w:rsidRPr="009567A4">
              <w:rPr>
                <w:rFonts w:cs="Times New Roman"/>
                <w:sz w:val="28"/>
                <w:szCs w:val="28"/>
                <w:rtl/>
              </w:rPr>
              <w:t>مستشفى</w:t>
            </w:r>
            <w:r w:rsidRPr="009567A4">
              <w:rPr>
                <w:rFonts w:cs="Calibri"/>
                <w:sz w:val="28"/>
                <w:szCs w:val="28"/>
                <w:rtl/>
                <w:lang w:bidi="ar-IQ"/>
              </w:rPr>
              <w:t xml:space="preserve"> </w:t>
            </w:r>
            <w:r w:rsidRPr="009567A4">
              <w:rPr>
                <w:rFonts w:cs="Times New Roman"/>
                <w:sz w:val="28"/>
                <w:szCs w:val="28"/>
                <w:rtl/>
              </w:rPr>
              <w:t>اليرموك</w:t>
            </w:r>
            <w:r w:rsidRPr="009567A4">
              <w:rPr>
                <w:rFonts w:cs="Calibri"/>
                <w:sz w:val="28"/>
                <w:szCs w:val="28"/>
                <w:rtl/>
              </w:rPr>
              <w:t xml:space="preserve">, </w:t>
            </w:r>
            <w:r w:rsidRPr="009567A4">
              <w:rPr>
                <w:rFonts w:cs="Times New Roman"/>
                <w:sz w:val="28"/>
                <w:szCs w:val="28"/>
                <w:rtl/>
              </w:rPr>
              <w:t>ومستشفى الكندي التعليمي</w:t>
            </w:r>
            <w:r w:rsidRPr="009567A4">
              <w:rPr>
                <w:rFonts w:cs="Calibri"/>
                <w:sz w:val="28"/>
                <w:szCs w:val="28"/>
                <w:rtl/>
                <w:lang w:bidi="ar-IQ"/>
              </w:rPr>
              <w:t xml:space="preserve">), </w:t>
            </w:r>
            <w:r w:rsidRPr="009567A4">
              <w:rPr>
                <w:rFonts w:cs="Times New Roman"/>
                <w:sz w:val="28"/>
                <w:szCs w:val="28"/>
                <w:rtl/>
                <w:lang w:bidi="ar-IQ"/>
              </w:rPr>
              <w:t xml:space="preserve">من واسط </w:t>
            </w:r>
            <w:r w:rsidRPr="009567A4">
              <w:rPr>
                <w:rFonts w:cs="Calibri"/>
                <w:sz w:val="28"/>
                <w:szCs w:val="28"/>
                <w:rtl/>
                <w:lang w:bidi="ar-IQ"/>
              </w:rPr>
              <w:t>(</w:t>
            </w:r>
            <w:r w:rsidRPr="009567A4">
              <w:rPr>
                <w:rFonts w:cs="Times New Roman"/>
                <w:sz w:val="28"/>
                <w:szCs w:val="28"/>
                <w:rtl/>
                <w:lang w:bidi="ar-IQ"/>
              </w:rPr>
              <w:t xml:space="preserve">مستشفى الزهراء التعليمي </w:t>
            </w:r>
            <w:r w:rsidRPr="009567A4">
              <w:rPr>
                <w:rFonts w:cs="Calibri"/>
                <w:sz w:val="28"/>
                <w:szCs w:val="28"/>
                <w:rtl/>
                <w:lang w:bidi="ar-IQ"/>
              </w:rPr>
              <w:t xml:space="preserve">, </w:t>
            </w:r>
            <w:r w:rsidRPr="009567A4">
              <w:rPr>
                <w:rFonts w:cs="Times New Roman"/>
                <w:sz w:val="28"/>
                <w:szCs w:val="28"/>
                <w:rtl/>
                <w:lang w:bidi="ar-IQ"/>
              </w:rPr>
              <w:t xml:space="preserve">مستشفى الكرامة التعليمي </w:t>
            </w:r>
            <w:r w:rsidRPr="009567A4">
              <w:rPr>
                <w:rFonts w:cs="Calibri"/>
                <w:sz w:val="28"/>
                <w:szCs w:val="28"/>
                <w:rtl/>
                <w:lang w:bidi="ar-IQ"/>
              </w:rPr>
              <w:t xml:space="preserve">, </w:t>
            </w:r>
            <w:r w:rsidRPr="009567A4">
              <w:rPr>
                <w:rFonts w:cs="Times New Roman"/>
                <w:sz w:val="28"/>
                <w:szCs w:val="28"/>
                <w:rtl/>
                <w:lang w:bidi="ar-IQ"/>
              </w:rPr>
              <w:t>مختبر الصحة العامة</w:t>
            </w:r>
            <w:r w:rsidRPr="009567A4">
              <w:rPr>
                <w:rFonts w:cs="Calibri"/>
                <w:sz w:val="28"/>
                <w:szCs w:val="28"/>
                <w:rtl/>
                <w:lang w:bidi="ar-IQ"/>
              </w:rPr>
              <w:t xml:space="preserve">- </w:t>
            </w:r>
            <w:r w:rsidRPr="009567A4">
              <w:rPr>
                <w:rFonts w:cs="Times New Roman"/>
                <w:sz w:val="28"/>
                <w:szCs w:val="28"/>
                <w:rtl/>
                <w:lang w:bidi="ar-IQ"/>
              </w:rPr>
              <w:t>الكوت</w:t>
            </w:r>
            <w:r w:rsidRPr="009567A4">
              <w:rPr>
                <w:rFonts w:cs="Calibri"/>
                <w:sz w:val="28"/>
                <w:szCs w:val="28"/>
                <w:rtl/>
                <w:lang w:bidi="ar-IQ"/>
              </w:rPr>
              <w:t xml:space="preserve">). </w:t>
            </w:r>
            <w:r w:rsidRPr="009567A4">
              <w:rPr>
                <w:rFonts w:cs="Times New Roman"/>
                <w:sz w:val="28"/>
                <w:szCs w:val="28"/>
                <w:rtl/>
              </w:rPr>
              <w:t xml:space="preserve">وللفترة من  بداية تشرين الاول   </w:t>
            </w:r>
            <w:r w:rsidRPr="009567A4">
              <w:rPr>
                <w:rFonts w:cs="Calibri"/>
                <w:sz w:val="28"/>
                <w:szCs w:val="28"/>
                <w:rtl/>
              </w:rPr>
              <w:t xml:space="preserve">2016  </w:t>
            </w:r>
            <w:r w:rsidRPr="009567A4">
              <w:rPr>
                <w:rFonts w:cs="Times New Roman"/>
                <w:sz w:val="28"/>
                <w:szCs w:val="28"/>
                <w:rtl/>
              </w:rPr>
              <w:t xml:space="preserve">ولغاية نهاية كانون الثاني  </w:t>
            </w:r>
            <w:r w:rsidRPr="009567A4">
              <w:rPr>
                <w:rFonts w:cs="Calibri"/>
                <w:sz w:val="28"/>
                <w:szCs w:val="28"/>
                <w:rtl/>
              </w:rPr>
              <w:t>2017</w:t>
            </w:r>
            <w:r w:rsidRPr="009567A4">
              <w:rPr>
                <w:rFonts w:cs="Calibri"/>
                <w:sz w:val="28"/>
                <w:szCs w:val="28"/>
                <w:rtl/>
                <w:lang w:bidi="ar-IQ"/>
              </w:rPr>
              <w:t xml:space="preserve">. </w:t>
            </w:r>
            <w:r w:rsidRPr="009567A4">
              <w:rPr>
                <w:rFonts w:cs="Times New Roman"/>
                <w:sz w:val="28"/>
                <w:szCs w:val="28"/>
                <w:rtl/>
                <w:lang w:bidi="ar-IQ"/>
              </w:rPr>
              <w:t xml:space="preserve">كل </w:t>
            </w:r>
            <w:proofErr w:type="spellStart"/>
            <w:r w:rsidRPr="009567A4">
              <w:rPr>
                <w:rFonts w:cs="Times New Roman"/>
                <w:sz w:val="28"/>
                <w:szCs w:val="28"/>
                <w:rtl/>
                <w:lang w:bidi="ar-IQ"/>
              </w:rPr>
              <w:t>العزلات</w:t>
            </w:r>
            <w:proofErr w:type="spellEnd"/>
            <w:r w:rsidRPr="009567A4">
              <w:rPr>
                <w:rFonts w:cs="Times New Roman"/>
                <w:sz w:val="28"/>
                <w:szCs w:val="28"/>
                <w:rtl/>
                <w:lang w:bidi="ar-IQ"/>
              </w:rPr>
              <w:t xml:space="preserve"> البكتيرية زرعت على وسط </w:t>
            </w:r>
            <w:r w:rsidRPr="009567A4">
              <w:rPr>
                <w:rFonts w:cs="Calibri"/>
                <w:sz w:val="28"/>
                <w:szCs w:val="28"/>
                <w:lang w:bidi="ar-IQ"/>
              </w:rPr>
              <w:t>Blood agar</w:t>
            </w:r>
            <w:r w:rsidRPr="009567A4">
              <w:rPr>
                <w:rFonts w:cs="Calibri"/>
                <w:sz w:val="28"/>
                <w:szCs w:val="28"/>
                <w:rtl/>
                <w:lang w:bidi="ar-IQ"/>
              </w:rPr>
              <w:t xml:space="preserve"> ,</w:t>
            </w:r>
            <w:r w:rsidRPr="009567A4">
              <w:rPr>
                <w:rFonts w:cs="Calibri"/>
                <w:sz w:val="28"/>
                <w:szCs w:val="28"/>
                <w:lang w:bidi="ar-IQ"/>
              </w:rPr>
              <w:t xml:space="preserve"> MacConkey agar</w:t>
            </w:r>
            <w:r w:rsidRPr="009567A4">
              <w:rPr>
                <w:rFonts w:cs="Times New Roman"/>
                <w:sz w:val="28"/>
                <w:szCs w:val="28"/>
                <w:rtl/>
                <w:lang w:bidi="ar-IQ"/>
              </w:rPr>
              <w:t xml:space="preserve">و </w:t>
            </w:r>
            <w:proofErr w:type="spellStart"/>
            <w:r w:rsidRPr="009567A4">
              <w:rPr>
                <w:rFonts w:cs="Calibri"/>
                <w:sz w:val="28"/>
                <w:szCs w:val="28"/>
                <w:lang w:bidi="ar-IQ"/>
              </w:rPr>
              <w:t>Cetrimide</w:t>
            </w:r>
            <w:proofErr w:type="spellEnd"/>
            <w:r w:rsidRPr="009567A4">
              <w:rPr>
                <w:rFonts w:cs="Calibri"/>
                <w:sz w:val="28"/>
                <w:szCs w:val="28"/>
                <w:lang w:bidi="ar-IQ"/>
              </w:rPr>
              <w:t xml:space="preserve">  agar</w:t>
            </w:r>
            <w:r w:rsidRPr="009567A4">
              <w:rPr>
                <w:rFonts w:cs="Calibri"/>
                <w:sz w:val="28"/>
                <w:szCs w:val="28"/>
                <w:rtl/>
                <w:lang w:bidi="ar-IQ"/>
              </w:rPr>
              <w:t>).</w:t>
            </w:r>
          </w:p>
          <w:p w:rsidR="005D171D" w:rsidRPr="009567A4" w:rsidRDefault="005D171D" w:rsidP="002714CA">
            <w:pPr>
              <w:spacing w:line="360" w:lineRule="auto"/>
              <w:ind w:firstLine="509"/>
              <w:jc w:val="both"/>
              <w:rPr>
                <w:rFonts w:cs="Calibri"/>
                <w:sz w:val="28"/>
                <w:szCs w:val="28"/>
                <w:rtl/>
              </w:rPr>
            </w:pPr>
            <w:r w:rsidRPr="009567A4">
              <w:rPr>
                <w:rFonts w:cs="Calibri"/>
                <w:sz w:val="28"/>
                <w:szCs w:val="28"/>
                <w:lang w:bidi="ar-IQ"/>
              </w:rPr>
              <w:t xml:space="preserve"> </w:t>
            </w:r>
            <w:r w:rsidRPr="009567A4">
              <w:rPr>
                <w:rFonts w:cs="Times New Roman"/>
                <w:sz w:val="28"/>
                <w:szCs w:val="28"/>
                <w:rtl/>
              </w:rPr>
              <w:t xml:space="preserve">اعتمادا على الصفات الزرعية والفحوص الكيموحيوية تم الحصول على </w:t>
            </w:r>
            <w:r w:rsidRPr="009567A4">
              <w:rPr>
                <w:rFonts w:cs="Calibri"/>
                <w:sz w:val="28"/>
                <w:szCs w:val="28"/>
                <w:rtl/>
              </w:rPr>
              <w:t xml:space="preserve">63 </w:t>
            </w:r>
            <w:r w:rsidRPr="009567A4">
              <w:rPr>
                <w:rFonts w:cs="Times New Roman"/>
                <w:sz w:val="28"/>
                <w:szCs w:val="28"/>
                <w:rtl/>
              </w:rPr>
              <w:t>عزلة تمثل بكتريا الزائفة الزنجارية وبالاعتماد على التشخيص بنظام</w:t>
            </w:r>
            <w:r w:rsidRPr="009567A4">
              <w:rPr>
                <w:rFonts w:cs="Calibri"/>
                <w:sz w:val="28"/>
                <w:szCs w:val="28"/>
                <w:lang w:bidi="ar-IQ"/>
              </w:rPr>
              <w:t xml:space="preserve"> ( </w:t>
            </w:r>
            <w:proofErr w:type="spellStart"/>
            <w:r w:rsidRPr="009567A4">
              <w:rPr>
                <w:rFonts w:cs="Calibri"/>
                <w:sz w:val="28"/>
                <w:szCs w:val="28"/>
                <w:lang w:bidi="ar-IQ"/>
              </w:rPr>
              <w:t>Api</w:t>
            </w:r>
            <w:proofErr w:type="spellEnd"/>
            <w:r w:rsidRPr="009567A4">
              <w:rPr>
                <w:rFonts w:cs="Calibri"/>
                <w:sz w:val="28"/>
                <w:szCs w:val="28"/>
                <w:lang w:bidi="ar-IQ"/>
              </w:rPr>
              <w:t xml:space="preserve">  20  Strip,Vitek2) </w:t>
            </w:r>
            <w:r w:rsidRPr="009567A4">
              <w:rPr>
                <w:rFonts w:cs="Times New Roman"/>
                <w:sz w:val="28"/>
                <w:szCs w:val="28"/>
                <w:rtl/>
              </w:rPr>
              <w:t>أظهرت النتائج</w:t>
            </w:r>
            <w:r w:rsidRPr="009567A4">
              <w:rPr>
                <w:rFonts w:cs="Calibri"/>
                <w:sz w:val="28"/>
                <w:szCs w:val="28"/>
                <w:rtl/>
              </w:rPr>
              <w:t xml:space="preserve">  </w:t>
            </w:r>
            <w:r w:rsidRPr="009567A4">
              <w:rPr>
                <w:rFonts w:cs="Times New Roman"/>
                <w:sz w:val="28"/>
                <w:szCs w:val="28"/>
                <w:rtl/>
              </w:rPr>
              <w:t xml:space="preserve">ان </w:t>
            </w:r>
            <w:r w:rsidRPr="009567A4">
              <w:rPr>
                <w:rFonts w:cs="Calibri"/>
                <w:sz w:val="28"/>
                <w:szCs w:val="28"/>
                <w:rtl/>
              </w:rPr>
              <w:t xml:space="preserve">63 </w:t>
            </w:r>
            <w:r w:rsidRPr="009567A4">
              <w:rPr>
                <w:rFonts w:cs="Times New Roman"/>
                <w:sz w:val="28"/>
                <w:szCs w:val="28"/>
                <w:rtl/>
              </w:rPr>
              <w:t xml:space="preserve">عزلة بكتيرية تعود لجنس </w:t>
            </w:r>
            <w:r w:rsidRPr="009567A4">
              <w:rPr>
                <w:rFonts w:cs="Calibri"/>
                <w:i/>
                <w:iCs/>
                <w:sz w:val="28"/>
                <w:szCs w:val="28"/>
              </w:rPr>
              <w:t>aeruginosa</w:t>
            </w:r>
            <w:r w:rsidRPr="009567A4">
              <w:rPr>
                <w:rFonts w:cs="Calibri"/>
                <w:sz w:val="28"/>
                <w:szCs w:val="28"/>
                <w:rtl/>
              </w:rPr>
              <w:t xml:space="preserve"> </w:t>
            </w:r>
            <w:r w:rsidRPr="009567A4">
              <w:rPr>
                <w:rFonts w:cs="Calibri" w:hint="cs"/>
                <w:sz w:val="28"/>
                <w:szCs w:val="28"/>
                <w:rtl/>
              </w:rPr>
              <w:t>.</w:t>
            </w:r>
          </w:p>
          <w:p w:rsidR="005D171D" w:rsidRPr="009567A4" w:rsidRDefault="005D171D" w:rsidP="002714CA">
            <w:pPr>
              <w:spacing w:line="360" w:lineRule="auto"/>
              <w:ind w:left="509"/>
              <w:jc w:val="right"/>
              <w:rPr>
                <w:rFonts w:cs="Calibri"/>
                <w:sz w:val="28"/>
                <w:szCs w:val="28"/>
                <w:lang w:bidi="ar-IQ"/>
              </w:rPr>
            </w:pPr>
            <w:r w:rsidRPr="009567A4">
              <w:rPr>
                <w:rFonts w:cs="Times New Roman"/>
                <w:sz w:val="28"/>
                <w:szCs w:val="28"/>
                <w:rtl/>
                <w:lang w:bidi="ar-IQ"/>
              </w:rPr>
              <w:t xml:space="preserve"> اجري </w:t>
            </w:r>
            <w:r w:rsidRPr="009567A4">
              <w:rPr>
                <w:rFonts w:cs="Times New Roman"/>
                <w:sz w:val="28"/>
                <w:szCs w:val="28"/>
                <w:rtl/>
              </w:rPr>
              <w:t xml:space="preserve">فحص الحساسية الى </w:t>
            </w:r>
            <w:proofErr w:type="spellStart"/>
            <w:r w:rsidRPr="009567A4">
              <w:rPr>
                <w:rFonts w:cs="Times New Roman"/>
                <w:sz w:val="28"/>
                <w:szCs w:val="28"/>
                <w:rtl/>
              </w:rPr>
              <w:t>العزلات</w:t>
            </w:r>
            <w:proofErr w:type="spellEnd"/>
            <w:r w:rsidRPr="009567A4">
              <w:rPr>
                <w:rFonts w:cs="Times New Roman"/>
                <w:sz w:val="28"/>
                <w:szCs w:val="28"/>
                <w:rtl/>
              </w:rPr>
              <w:t xml:space="preserve"> </w:t>
            </w:r>
            <w:proofErr w:type="spellStart"/>
            <w:r w:rsidRPr="009567A4">
              <w:rPr>
                <w:rFonts w:cs="Times New Roman"/>
                <w:sz w:val="28"/>
                <w:szCs w:val="28"/>
                <w:rtl/>
              </w:rPr>
              <w:t>البكترية</w:t>
            </w:r>
            <w:proofErr w:type="spellEnd"/>
            <w:r w:rsidRPr="009567A4">
              <w:rPr>
                <w:rFonts w:cs="Times New Roman"/>
                <w:sz w:val="28"/>
                <w:szCs w:val="28"/>
                <w:rtl/>
              </w:rPr>
              <w:t xml:space="preserve">   باستعمال </w:t>
            </w:r>
            <w:r w:rsidRPr="009567A4">
              <w:rPr>
                <w:rFonts w:cs="Calibri"/>
                <w:sz w:val="28"/>
                <w:szCs w:val="28"/>
                <w:rtl/>
              </w:rPr>
              <w:t xml:space="preserve">8 </w:t>
            </w:r>
            <w:r w:rsidRPr="009567A4">
              <w:rPr>
                <w:rFonts w:cs="Times New Roman"/>
                <w:sz w:val="28"/>
                <w:szCs w:val="28"/>
                <w:rtl/>
              </w:rPr>
              <w:t>أنواع من مضادات الحيوية</w:t>
            </w:r>
            <w:r w:rsidRPr="009567A4">
              <w:rPr>
                <w:rFonts w:cs="Calibri"/>
                <w:sz w:val="28"/>
                <w:szCs w:val="28"/>
                <w:rtl/>
              </w:rPr>
              <w:t xml:space="preserve">, </w:t>
            </w:r>
            <w:r w:rsidRPr="009567A4">
              <w:rPr>
                <w:rFonts w:cs="Times New Roman"/>
                <w:sz w:val="28"/>
                <w:szCs w:val="28"/>
                <w:rtl/>
              </w:rPr>
              <w:t>وقد</w:t>
            </w:r>
            <w:r w:rsidRPr="009567A4">
              <w:rPr>
                <w:rFonts w:cs="Calibri"/>
                <w:sz w:val="28"/>
                <w:szCs w:val="28"/>
                <w:rtl/>
                <w:lang w:bidi="ar-IQ"/>
              </w:rPr>
              <w:t xml:space="preserve"> </w:t>
            </w:r>
            <w:r w:rsidRPr="009567A4">
              <w:rPr>
                <w:rFonts w:cs="Times New Roman"/>
                <w:sz w:val="28"/>
                <w:szCs w:val="28"/>
                <w:rtl/>
              </w:rPr>
              <w:t xml:space="preserve">أظهرت </w:t>
            </w:r>
            <w:r w:rsidRPr="009567A4">
              <w:rPr>
                <w:rFonts w:cs="Times New Roman"/>
                <w:sz w:val="28"/>
                <w:szCs w:val="28"/>
                <w:rtl/>
                <w:lang w:bidi="ar-IQ"/>
              </w:rPr>
              <w:t xml:space="preserve">النتائج </w:t>
            </w:r>
            <w:proofErr w:type="spellStart"/>
            <w:r w:rsidRPr="009567A4">
              <w:rPr>
                <w:rFonts w:cs="Times New Roman"/>
                <w:sz w:val="28"/>
                <w:szCs w:val="28"/>
                <w:rtl/>
              </w:rPr>
              <w:t>العزلات</w:t>
            </w:r>
            <w:proofErr w:type="spellEnd"/>
            <w:r w:rsidRPr="009567A4">
              <w:rPr>
                <w:rFonts w:cs="Times New Roman"/>
                <w:sz w:val="28"/>
                <w:szCs w:val="28"/>
                <w:rtl/>
              </w:rPr>
              <w:t xml:space="preserve"> مقاومة </w:t>
            </w:r>
            <w:proofErr w:type="spellStart"/>
            <w:r w:rsidRPr="009567A4">
              <w:rPr>
                <w:rFonts w:cs="Calibri"/>
                <w:sz w:val="28"/>
                <w:szCs w:val="28"/>
                <w:lang w:bidi="ar-IQ"/>
              </w:rPr>
              <w:t>Ticarcillin</w:t>
            </w:r>
            <w:proofErr w:type="spellEnd"/>
            <w:r w:rsidRPr="009567A4">
              <w:rPr>
                <w:rFonts w:cs="Calibri"/>
                <w:sz w:val="28"/>
                <w:szCs w:val="28"/>
                <w:lang w:bidi="ar-IQ"/>
              </w:rPr>
              <w:t xml:space="preserve"> (TIC) 41 (66%) ,Gentamicin(GM)30 (48%) Impienem(IMP)24(38.09%),Amikacin(AK)22(35%),Cefazidime(CAZ)20(32%)                                                          </w:t>
            </w:r>
            <w:r w:rsidR="002714CA">
              <w:rPr>
                <w:rFonts w:cs="Calibri"/>
                <w:sz w:val="28"/>
                <w:szCs w:val="28"/>
                <w:lang w:bidi="ar-IQ"/>
              </w:rPr>
              <w:t xml:space="preserve">       </w:t>
            </w:r>
            <w:proofErr w:type="spellStart"/>
            <w:r w:rsidRPr="009567A4">
              <w:rPr>
                <w:rFonts w:cs="Calibri"/>
                <w:sz w:val="28"/>
                <w:szCs w:val="28"/>
                <w:lang w:bidi="ar-IQ"/>
              </w:rPr>
              <w:t>Aztreonam</w:t>
            </w:r>
            <w:proofErr w:type="spellEnd"/>
            <w:r w:rsidRPr="009567A4">
              <w:rPr>
                <w:rFonts w:cs="Calibri"/>
                <w:sz w:val="28"/>
                <w:szCs w:val="28"/>
                <w:lang w:bidi="ar-IQ"/>
              </w:rPr>
              <w:t>(AZT)18(29%),</w:t>
            </w:r>
            <w:proofErr w:type="spellStart"/>
            <w:r w:rsidRPr="009567A4">
              <w:rPr>
                <w:rFonts w:cs="Calibri"/>
                <w:sz w:val="28"/>
                <w:szCs w:val="28"/>
                <w:lang w:bidi="ar-IQ"/>
              </w:rPr>
              <w:t>Ciprofloxcin</w:t>
            </w:r>
            <w:proofErr w:type="spellEnd"/>
            <w:r w:rsidRPr="009567A4">
              <w:rPr>
                <w:rFonts w:cs="Calibri"/>
                <w:sz w:val="28"/>
                <w:szCs w:val="28"/>
                <w:lang w:bidi="ar-IQ"/>
              </w:rPr>
              <w:t>(CIP)17(27%)</w:t>
            </w:r>
            <w:r w:rsidRPr="009567A4">
              <w:rPr>
                <w:rFonts w:cs="Times New Roman"/>
                <w:sz w:val="28"/>
                <w:szCs w:val="28"/>
                <w:rtl/>
                <w:lang w:bidi="ar-IQ"/>
              </w:rPr>
              <w:t>و</w:t>
            </w:r>
            <w:proofErr w:type="spellStart"/>
            <w:r w:rsidRPr="009567A4">
              <w:rPr>
                <w:rFonts w:cs="Calibri"/>
                <w:sz w:val="28"/>
                <w:szCs w:val="28"/>
                <w:lang w:bidi="ar-IQ"/>
              </w:rPr>
              <w:t>Colistin</w:t>
            </w:r>
            <w:proofErr w:type="spellEnd"/>
            <w:r w:rsidRPr="009567A4">
              <w:rPr>
                <w:rFonts w:cs="Calibri"/>
                <w:sz w:val="28"/>
                <w:szCs w:val="28"/>
                <w:lang w:bidi="ar-IQ"/>
              </w:rPr>
              <w:t>(CO)1(1.08%).</w:t>
            </w:r>
          </w:p>
          <w:p w:rsidR="005D171D" w:rsidRPr="003F6790" w:rsidRDefault="005D171D" w:rsidP="005D171D">
            <w:pPr>
              <w:spacing w:line="360" w:lineRule="auto"/>
              <w:ind w:firstLine="509"/>
              <w:jc w:val="both"/>
              <w:rPr>
                <w:sz w:val="28"/>
                <w:szCs w:val="28"/>
                <w:rtl/>
                <w:lang w:bidi="ar-IQ"/>
              </w:rPr>
            </w:pPr>
          </w:p>
          <w:p w:rsidR="002714CA" w:rsidRPr="003F6790" w:rsidRDefault="002714CA" w:rsidP="005D171D">
            <w:pPr>
              <w:spacing w:line="360" w:lineRule="auto"/>
              <w:ind w:firstLine="509"/>
              <w:jc w:val="both"/>
              <w:rPr>
                <w:sz w:val="28"/>
                <w:szCs w:val="28"/>
                <w:rtl/>
                <w:lang w:bidi="ar-IQ"/>
              </w:rPr>
            </w:pPr>
          </w:p>
          <w:p w:rsidR="002714CA" w:rsidRPr="003F6790" w:rsidRDefault="002714CA" w:rsidP="005D171D">
            <w:pPr>
              <w:spacing w:line="360" w:lineRule="auto"/>
              <w:ind w:firstLine="509"/>
              <w:jc w:val="both"/>
              <w:rPr>
                <w:sz w:val="28"/>
                <w:szCs w:val="28"/>
                <w:rtl/>
                <w:lang w:bidi="ar-IQ"/>
              </w:rPr>
            </w:pPr>
          </w:p>
          <w:p w:rsidR="002714CA" w:rsidRPr="003F6790" w:rsidRDefault="002714CA" w:rsidP="005D171D">
            <w:pPr>
              <w:spacing w:line="360" w:lineRule="auto"/>
              <w:ind w:firstLine="509"/>
              <w:jc w:val="both"/>
              <w:rPr>
                <w:sz w:val="28"/>
                <w:szCs w:val="28"/>
                <w:rtl/>
                <w:lang w:bidi="ar-IQ"/>
              </w:rPr>
            </w:pPr>
          </w:p>
          <w:p w:rsidR="005D171D" w:rsidRPr="009567A4" w:rsidRDefault="005D171D" w:rsidP="005D171D">
            <w:pPr>
              <w:spacing w:line="360" w:lineRule="auto"/>
              <w:jc w:val="both"/>
              <w:rPr>
                <w:rFonts w:cs="Calibri"/>
                <w:sz w:val="28"/>
                <w:szCs w:val="28"/>
                <w:rtl/>
              </w:rPr>
            </w:pPr>
            <w:r w:rsidRPr="009567A4">
              <w:rPr>
                <w:rFonts w:cs="Times New Roman"/>
                <w:sz w:val="28"/>
                <w:szCs w:val="28"/>
                <w:rtl/>
              </w:rPr>
              <w:t>استخل</w:t>
            </w:r>
            <w:r w:rsidRPr="009567A4">
              <w:rPr>
                <w:rFonts w:cs="Times New Roman" w:hint="cs"/>
                <w:sz w:val="28"/>
                <w:szCs w:val="28"/>
                <w:rtl/>
              </w:rPr>
              <w:t>ا</w:t>
            </w:r>
            <w:r w:rsidRPr="009567A4">
              <w:rPr>
                <w:rFonts w:cs="Times New Roman" w:hint="cs"/>
                <w:sz w:val="28"/>
                <w:szCs w:val="28"/>
                <w:rtl/>
                <w:lang w:bidi="ar-IQ"/>
              </w:rPr>
              <w:t>ص</w:t>
            </w:r>
            <w:r w:rsidRPr="009567A4">
              <w:rPr>
                <w:rFonts w:cs="Calibri" w:hint="cs"/>
                <w:sz w:val="28"/>
                <w:szCs w:val="28"/>
                <w:rtl/>
              </w:rPr>
              <w:t xml:space="preserve"> </w:t>
            </w:r>
            <w:r w:rsidRPr="009567A4">
              <w:rPr>
                <w:rFonts w:cs="Calibri"/>
                <w:sz w:val="28"/>
                <w:szCs w:val="28"/>
                <w:lang w:bidi="ar-IQ"/>
              </w:rPr>
              <w:t>( DNA)</w:t>
            </w:r>
            <w:r w:rsidRPr="009567A4">
              <w:rPr>
                <w:rFonts w:cs="Times New Roman"/>
                <w:sz w:val="28"/>
                <w:szCs w:val="28"/>
                <w:rtl/>
                <w:lang w:bidi="ar-IQ"/>
              </w:rPr>
              <w:t xml:space="preserve"> الحامض النووي</w:t>
            </w:r>
            <w:r w:rsidRPr="009567A4">
              <w:rPr>
                <w:rFonts w:cs="Calibri"/>
                <w:sz w:val="28"/>
                <w:szCs w:val="28"/>
                <w:lang w:bidi="ar-IQ"/>
              </w:rPr>
              <w:t xml:space="preserve"> </w:t>
            </w:r>
            <w:r w:rsidRPr="009567A4">
              <w:rPr>
                <w:rFonts w:cs="Times New Roman"/>
                <w:sz w:val="28"/>
                <w:szCs w:val="28"/>
                <w:rtl/>
              </w:rPr>
              <w:t>لجميع العزلات باستعمال</w:t>
            </w:r>
            <w:r w:rsidRPr="009567A4">
              <w:rPr>
                <w:rFonts w:cs="Calibri"/>
                <w:sz w:val="28"/>
                <w:szCs w:val="28"/>
                <w:lang w:bidi="ar-IQ"/>
              </w:rPr>
              <w:t xml:space="preserve"> presto mini DNA bacterial kit  </w:t>
            </w:r>
            <w:r w:rsidRPr="009567A4">
              <w:rPr>
                <w:rFonts w:cs="Times New Roman"/>
                <w:sz w:val="28"/>
                <w:szCs w:val="28"/>
                <w:rtl/>
              </w:rPr>
              <w:t xml:space="preserve"> وتم قياس نقاوته باستعمال جهاز الطيف النانوي</w:t>
            </w:r>
            <w:r w:rsidRPr="009567A4">
              <w:rPr>
                <w:rFonts w:cs="Calibri"/>
                <w:sz w:val="28"/>
                <w:szCs w:val="28"/>
                <w:rtl/>
              </w:rPr>
              <w:t xml:space="preserve">. </w:t>
            </w:r>
            <w:r w:rsidRPr="009567A4">
              <w:rPr>
                <w:rFonts w:cs="Times New Roman"/>
                <w:sz w:val="28"/>
                <w:szCs w:val="28"/>
                <w:rtl/>
              </w:rPr>
              <w:t xml:space="preserve">اجريت عملية الكشف عن نوع </w:t>
            </w:r>
            <w:r w:rsidRPr="009567A4">
              <w:rPr>
                <w:rFonts w:cs="Times New Roman"/>
                <w:sz w:val="28"/>
                <w:szCs w:val="28"/>
                <w:rtl/>
                <w:lang w:bidi="ar-IQ"/>
              </w:rPr>
              <w:t xml:space="preserve">الزائفة الزنجارية </w:t>
            </w:r>
            <w:r w:rsidRPr="009567A4">
              <w:rPr>
                <w:rFonts w:cs="Times New Roman"/>
                <w:sz w:val="28"/>
                <w:szCs w:val="28"/>
                <w:rtl/>
              </w:rPr>
              <w:t>بوساطة جهاز تفاعل البلمرة المتسلسل وباستعمال</w:t>
            </w:r>
            <w:r w:rsidRPr="009567A4">
              <w:rPr>
                <w:rFonts w:cs="Calibri"/>
                <w:sz w:val="28"/>
                <w:szCs w:val="28"/>
                <w:rtl/>
                <w:lang w:bidi="ar-IQ"/>
              </w:rPr>
              <w:t xml:space="preserve"> </w:t>
            </w:r>
            <w:r w:rsidRPr="009567A4">
              <w:rPr>
                <w:rFonts w:cs="Times New Roman"/>
                <w:sz w:val="28"/>
                <w:szCs w:val="28"/>
                <w:rtl/>
              </w:rPr>
              <w:t xml:space="preserve">بوادئ متخصصة لكل نوع من الجينات التشخيصية </w:t>
            </w:r>
            <w:r w:rsidRPr="009567A4">
              <w:rPr>
                <w:rFonts w:cs="Calibri"/>
                <w:sz w:val="28"/>
                <w:szCs w:val="28"/>
              </w:rPr>
              <w:t>)</w:t>
            </w:r>
            <w:r w:rsidRPr="009567A4">
              <w:rPr>
                <w:rFonts w:cs="Calibri"/>
                <w:sz w:val="28"/>
                <w:szCs w:val="28"/>
                <w:rtl/>
                <w:lang w:bidi="ar-IQ"/>
              </w:rPr>
              <w:t xml:space="preserve">  </w:t>
            </w:r>
            <w:proofErr w:type="spellStart"/>
            <w:r w:rsidRPr="009567A4">
              <w:rPr>
                <w:rFonts w:cs="Calibri"/>
                <w:i/>
                <w:iCs/>
                <w:sz w:val="28"/>
                <w:szCs w:val="28"/>
              </w:rPr>
              <w:t>opr</w:t>
            </w:r>
            <w:proofErr w:type="spellEnd"/>
            <w:r w:rsidRPr="009567A4">
              <w:rPr>
                <w:rFonts w:cs="Calibri"/>
                <w:sz w:val="28"/>
                <w:szCs w:val="28"/>
              </w:rPr>
              <w:t xml:space="preserve"> I</w:t>
            </w:r>
            <w:r w:rsidRPr="009567A4">
              <w:rPr>
                <w:rFonts w:cs="Calibri"/>
                <w:i/>
                <w:iCs/>
                <w:sz w:val="28"/>
                <w:szCs w:val="28"/>
              </w:rPr>
              <w:t xml:space="preserve">, </w:t>
            </w:r>
            <w:proofErr w:type="spellStart"/>
            <w:r w:rsidRPr="009567A4">
              <w:rPr>
                <w:rFonts w:cs="Calibri"/>
                <w:i/>
                <w:iCs/>
                <w:sz w:val="28"/>
                <w:szCs w:val="28"/>
              </w:rPr>
              <w:t>opr</w:t>
            </w:r>
            <w:r w:rsidRPr="009567A4">
              <w:rPr>
                <w:rFonts w:cs="Calibri"/>
                <w:sz w:val="28"/>
                <w:szCs w:val="28"/>
                <w:lang w:bidi="ar-IQ"/>
              </w:rPr>
              <w:t>L</w:t>
            </w:r>
            <w:proofErr w:type="spellEnd"/>
            <w:r w:rsidRPr="009567A4">
              <w:rPr>
                <w:rFonts w:cs="Calibri"/>
                <w:sz w:val="28"/>
                <w:szCs w:val="28"/>
                <w:rtl/>
              </w:rPr>
              <w:t xml:space="preserve"> </w:t>
            </w:r>
            <w:r w:rsidRPr="009567A4">
              <w:rPr>
                <w:rFonts w:cs="Calibri"/>
                <w:sz w:val="28"/>
                <w:szCs w:val="28"/>
                <w:rtl/>
                <w:lang w:bidi="ar-IQ"/>
              </w:rPr>
              <w:t>)</w:t>
            </w:r>
            <w:r w:rsidRPr="009567A4">
              <w:rPr>
                <w:rFonts w:cs="Times New Roman"/>
                <w:sz w:val="28"/>
                <w:szCs w:val="28"/>
                <w:rtl/>
              </w:rPr>
              <w:t xml:space="preserve"> واعطى نسبة </w:t>
            </w:r>
            <w:r w:rsidRPr="009567A4">
              <w:rPr>
                <w:rFonts w:cs="Calibri"/>
                <w:sz w:val="28"/>
                <w:szCs w:val="28"/>
                <w:rtl/>
              </w:rPr>
              <w:t xml:space="preserve">100% </w:t>
            </w:r>
            <w:r w:rsidRPr="009567A4">
              <w:rPr>
                <w:rFonts w:cs="Times New Roman"/>
                <w:sz w:val="28"/>
                <w:szCs w:val="28"/>
                <w:rtl/>
              </w:rPr>
              <w:t>واعطت نتائج مشابهة لنتائج التشخيص بوساطة نظام</w:t>
            </w:r>
            <w:r w:rsidRPr="009567A4">
              <w:rPr>
                <w:rFonts w:cs="Calibri"/>
                <w:sz w:val="28"/>
                <w:szCs w:val="28"/>
                <w:rtl/>
                <w:lang w:bidi="ar-IQ"/>
              </w:rPr>
              <w:t xml:space="preserve"> </w:t>
            </w:r>
            <w:r w:rsidRPr="009567A4">
              <w:rPr>
                <w:rFonts w:cs="Calibri"/>
                <w:sz w:val="28"/>
                <w:szCs w:val="28"/>
                <w:lang w:bidi="ar-IQ"/>
              </w:rPr>
              <w:t>(</w:t>
            </w:r>
            <w:proofErr w:type="spellStart"/>
            <w:r w:rsidRPr="009567A4">
              <w:rPr>
                <w:rFonts w:cs="Calibri"/>
                <w:sz w:val="28"/>
                <w:szCs w:val="28"/>
                <w:lang w:bidi="ar-IQ"/>
              </w:rPr>
              <w:t>Api</w:t>
            </w:r>
            <w:proofErr w:type="spellEnd"/>
            <w:r w:rsidRPr="009567A4">
              <w:rPr>
                <w:rFonts w:cs="Calibri"/>
                <w:sz w:val="28"/>
                <w:szCs w:val="28"/>
                <w:lang w:bidi="ar-IQ"/>
              </w:rPr>
              <w:t xml:space="preserve"> 20 strip , Vitek2) </w:t>
            </w:r>
            <w:r w:rsidRPr="009567A4">
              <w:rPr>
                <w:rFonts w:cs="Calibri"/>
                <w:sz w:val="28"/>
                <w:szCs w:val="28"/>
                <w:rtl/>
                <w:lang w:bidi="ar-IQ"/>
              </w:rPr>
              <w:t xml:space="preserve">, </w:t>
            </w:r>
            <w:r w:rsidRPr="009567A4">
              <w:rPr>
                <w:rFonts w:cs="Times New Roman"/>
                <w:sz w:val="28"/>
                <w:szCs w:val="28"/>
                <w:rtl/>
                <w:lang w:bidi="ar-IQ"/>
              </w:rPr>
              <w:t xml:space="preserve">ومن ناحية اخرى تمت دراسة عوامل الضراوه للبكتريا </w:t>
            </w:r>
            <w:r w:rsidRPr="009567A4">
              <w:rPr>
                <w:rFonts w:cs="Calibri"/>
                <w:sz w:val="28"/>
                <w:szCs w:val="28"/>
                <w:rtl/>
                <w:lang w:bidi="ar-IQ"/>
              </w:rPr>
              <w:t>:</w:t>
            </w:r>
          </w:p>
          <w:p w:rsidR="005D171D" w:rsidRPr="009567A4" w:rsidRDefault="005D171D" w:rsidP="005D171D">
            <w:pPr>
              <w:spacing w:line="360" w:lineRule="auto"/>
              <w:ind w:firstLine="509"/>
              <w:jc w:val="both"/>
              <w:rPr>
                <w:rFonts w:cs="Calibri"/>
                <w:sz w:val="28"/>
                <w:szCs w:val="28"/>
                <w:lang w:bidi="ar-IQ"/>
              </w:rPr>
            </w:pPr>
            <w:r w:rsidRPr="009567A4">
              <w:rPr>
                <w:rFonts w:cs="Times New Roman"/>
                <w:sz w:val="28"/>
                <w:szCs w:val="28"/>
                <w:rtl/>
                <w:lang w:bidi="ar-IQ"/>
              </w:rPr>
              <w:t xml:space="preserve">تم الكشف عن انتاج  الغشاء الحيوي </w:t>
            </w:r>
            <w:r w:rsidRPr="009567A4">
              <w:rPr>
                <w:rFonts w:cs="Calibri"/>
                <w:sz w:val="28"/>
                <w:szCs w:val="28"/>
                <w:rtl/>
                <w:lang w:bidi="ar-IQ"/>
              </w:rPr>
              <w:t>(</w:t>
            </w:r>
            <w:r w:rsidRPr="009567A4">
              <w:rPr>
                <w:rFonts w:cs="Times New Roman"/>
                <w:sz w:val="28"/>
                <w:szCs w:val="28"/>
                <w:rtl/>
                <w:lang w:bidi="ar-IQ"/>
              </w:rPr>
              <w:t xml:space="preserve">البايوفلم </w:t>
            </w:r>
            <w:r w:rsidRPr="009567A4">
              <w:rPr>
                <w:rFonts w:cs="Calibri"/>
                <w:sz w:val="28"/>
                <w:szCs w:val="28"/>
                <w:rtl/>
                <w:lang w:bidi="ar-IQ"/>
              </w:rPr>
              <w:t xml:space="preserve">) </w:t>
            </w:r>
            <w:r w:rsidRPr="009567A4">
              <w:rPr>
                <w:rFonts w:cs="Times New Roman"/>
                <w:sz w:val="28"/>
                <w:szCs w:val="28"/>
                <w:rtl/>
                <w:lang w:bidi="ar-IQ"/>
              </w:rPr>
              <w:t xml:space="preserve">باستعمال طريقة طبق المعايرة الدقيق وعلى طول موجي </w:t>
            </w:r>
            <w:r w:rsidRPr="009567A4">
              <w:rPr>
                <w:rFonts w:cs="Calibri"/>
                <w:sz w:val="28"/>
                <w:szCs w:val="28"/>
                <w:rtl/>
                <w:lang w:bidi="ar-IQ"/>
              </w:rPr>
              <w:t xml:space="preserve">(590) </w:t>
            </w:r>
            <w:r w:rsidRPr="009567A4">
              <w:rPr>
                <w:rFonts w:cs="Times New Roman"/>
                <w:sz w:val="28"/>
                <w:szCs w:val="28"/>
                <w:rtl/>
                <w:lang w:bidi="ar-IQ"/>
              </w:rPr>
              <w:t xml:space="preserve">وبينت النتائج  </w:t>
            </w:r>
            <w:r w:rsidRPr="009567A4">
              <w:rPr>
                <w:rFonts w:cs="Calibri" w:hint="cs"/>
                <w:sz w:val="28"/>
                <w:szCs w:val="28"/>
                <w:rtl/>
                <w:lang w:bidi="ar-IQ"/>
              </w:rPr>
              <w:t>100</w:t>
            </w:r>
            <w:r w:rsidRPr="009567A4">
              <w:rPr>
                <w:rFonts w:cs="Calibri"/>
                <w:sz w:val="28"/>
                <w:szCs w:val="28"/>
                <w:rtl/>
                <w:lang w:bidi="ar-IQ"/>
              </w:rPr>
              <w:t xml:space="preserve">% </w:t>
            </w:r>
            <w:r w:rsidRPr="009567A4">
              <w:rPr>
                <w:rFonts w:cs="Times New Roman"/>
                <w:sz w:val="28"/>
                <w:szCs w:val="28"/>
                <w:rtl/>
                <w:lang w:bidi="ar-IQ"/>
              </w:rPr>
              <w:t xml:space="preserve">من عزلات البكتريا </w:t>
            </w:r>
            <w:r w:rsidRPr="009567A4">
              <w:rPr>
                <w:rFonts w:cs="Calibri"/>
                <w:sz w:val="28"/>
                <w:szCs w:val="28"/>
                <w:rtl/>
                <w:lang w:bidi="ar-IQ"/>
              </w:rPr>
              <w:t xml:space="preserve">63 </w:t>
            </w:r>
            <w:r w:rsidRPr="009567A4">
              <w:rPr>
                <w:rFonts w:cs="Times New Roman"/>
                <w:sz w:val="28"/>
                <w:szCs w:val="28"/>
                <w:rtl/>
                <w:lang w:bidi="ar-IQ"/>
              </w:rPr>
              <w:t xml:space="preserve">لها القابلية على تكوين الغشاء الحيوي </w:t>
            </w:r>
            <w:r w:rsidRPr="009567A4">
              <w:rPr>
                <w:rFonts w:cs="Calibri"/>
                <w:sz w:val="28"/>
                <w:szCs w:val="28"/>
                <w:rtl/>
                <w:lang w:bidi="ar-IQ"/>
              </w:rPr>
              <w:t xml:space="preserve">. </w:t>
            </w:r>
          </w:p>
          <w:p w:rsidR="005D171D" w:rsidRPr="009567A4" w:rsidRDefault="005D171D" w:rsidP="005D171D">
            <w:pPr>
              <w:spacing w:line="360" w:lineRule="auto"/>
              <w:jc w:val="both"/>
              <w:rPr>
                <w:rFonts w:cs="Calibri"/>
                <w:sz w:val="28"/>
                <w:szCs w:val="28"/>
                <w:rtl/>
                <w:lang w:bidi="ar-IQ"/>
              </w:rPr>
            </w:pPr>
            <w:r w:rsidRPr="009567A4">
              <w:rPr>
                <w:rFonts w:cs="Times New Roman"/>
                <w:sz w:val="28"/>
                <w:szCs w:val="28"/>
                <w:rtl/>
                <w:lang w:bidi="ar-IQ"/>
              </w:rPr>
              <w:t xml:space="preserve">الكشف عن بعض الموروثات </w:t>
            </w:r>
            <w:proofErr w:type="spellStart"/>
            <w:r w:rsidRPr="009567A4">
              <w:rPr>
                <w:rFonts w:cs="Times New Roman"/>
                <w:sz w:val="28"/>
                <w:szCs w:val="28"/>
                <w:rtl/>
                <w:lang w:bidi="ar-IQ"/>
              </w:rPr>
              <w:t>المسؤوله</w:t>
            </w:r>
            <w:proofErr w:type="spellEnd"/>
            <w:r w:rsidRPr="009567A4">
              <w:rPr>
                <w:rFonts w:cs="Times New Roman"/>
                <w:sz w:val="28"/>
                <w:szCs w:val="28"/>
                <w:rtl/>
                <w:lang w:bidi="ar-IQ"/>
              </w:rPr>
              <w:t xml:space="preserve"> عن أنتاج عوامل الضراوة و </w:t>
            </w:r>
            <w:proofErr w:type="spellStart"/>
            <w:r w:rsidRPr="009567A4">
              <w:rPr>
                <w:rFonts w:cs="Times New Roman"/>
                <w:sz w:val="28"/>
                <w:szCs w:val="28"/>
                <w:rtl/>
                <w:lang w:bidi="ar-IQ"/>
              </w:rPr>
              <w:t>بأستعمال</w:t>
            </w:r>
            <w:proofErr w:type="spellEnd"/>
            <w:r w:rsidRPr="009567A4">
              <w:rPr>
                <w:rFonts w:cs="Times New Roman"/>
                <w:sz w:val="28"/>
                <w:szCs w:val="28"/>
                <w:rtl/>
                <w:lang w:bidi="ar-IQ"/>
              </w:rPr>
              <w:t xml:space="preserve"> </w:t>
            </w:r>
            <w:proofErr w:type="spellStart"/>
            <w:r w:rsidRPr="009567A4">
              <w:rPr>
                <w:rFonts w:cs="Times New Roman"/>
                <w:sz w:val="28"/>
                <w:szCs w:val="28"/>
                <w:rtl/>
                <w:lang w:bidi="ar-IQ"/>
              </w:rPr>
              <w:t>بوادئ</w:t>
            </w:r>
            <w:proofErr w:type="spellEnd"/>
            <w:r w:rsidRPr="009567A4">
              <w:rPr>
                <w:rFonts w:cs="Times New Roman"/>
                <w:sz w:val="28"/>
                <w:szCs w:val="28"/>
                <w:rtl/>
                <w:lang w:bidi="ar-IQ"/>
              </w:rPr>
              <w:t xml:space="preserve"> خاصة لكل موروث  </w:t>
            </w:r>
            <w:r w:rsidRPr="009567A4">
              <w:rPr>
                <w:rFonts w:cs="Calibri"/>
                <w:sz w:val="28"/>
                <w:szCs w:val="28"/>
                <w:lang w:bidi="ar-IQ"/>
              </w:rPr>
              <w:t xml:space="preserve"> </w:t>
            </w:r>
            <w:proofErr w:type="spellStart"/>
            <w:r w:rsidRPr="009567A4">
              <w:rPr>
                <w:rFonts w:cs="Calibri"/>
                <w:i/>
                <w:iCs/>
                <w:sz w:val="28"/>
                <w:szCs w:val="28"/>
                <w:lang w:bidi="ar-IQ"/>
              </w:rPr>
              <w:t>exo</w:t>
            </w:r>
            <w:r w:rsidRPr="009567A4">
              <w:rPr>
                <w:rFonts w:cs="Calibri"/>
                <w:sz w:val="28"/>
                <w:szCs w:val="28"/>
                <w:lang w:bidi="ar-IQ"/>
              </w:rPr>
              <w:t>T</w:t>
            </w:r>
            <w:r w:rsidRPr="009567A4">
              <w:rPr>
                <w:rFonts w:cs="Calibri"/>
                <w:i/>
                <w:iCs/>
                <w:sz w:val="28"/>
                <w:szCs w:val="28"/>
                <w:lang w:bidi="ar-IQ"/>
              </w:rPr>
              <w:t>,exo</w:t>
            </w:r>
            <w:proofErr w:type="spellEnd"/>
            <w:r w:rsidRPr="009567A4">
              <w:rPr>
                <w:rFonts w:cs="Calibri"/>
                <w:sz w:val="28"/>
                <w:szCs w:val="28"/>
                <w:lang w:bidi="ar-IQ"/>
              </w:rPr>
              <w:t xml:space="preserve"> </w:t>
            </w:r>
            <w:proofErr w:type="spellStart"/>
            <w:r w:rsidRPr="009567A4">
              <w:rPr>
                <w:rFonts w:cs="Calibri"/>
                <w:sz w:val="28"/>
                <w:szCs w:val="28"/>
                <w:lang w:bidi="ar-IQ"/>
              </w:rPr>
              <w:t>Y</w:t>
            </w:r>
            <w:r w:rsidRPr="009567A4">
              <w:rPr>
                <w:rFonts w:cs="Calibri"/>
                <w:i/>
                <w:iCs/>
                <w:sz w:val="28"/>
                <w:szCs w:val="28"/>
                <w:lang w:bidi="ar-IQ"/>
              </w:rPr>
              <w:t>,exo</w:t>
            </w:r>
            <w:proofErr w:type="spellEnd"/>
            <w:r w:rsidRPr="009567A4">
              <w:rPr>
                <w:rFonts w:cs="Calibri"/>
                <w:sz w:val="28"/>
                <w:szCs w:val="28"/>
                <w:lang w:bidi="ar-IQ"/>
              </w:rPr>
              <w:t xml:space="preserve"> U)</w:t>
            </w:r>
            <w:r w:rsidRPr="009567A4">
              <w:rPr>
                <w:rFonts w:cs="Times New Roman" w:hint="cs"/>
                <w:sz w:val="28"/>
                <w:szCs w:val="28"/>
                <w:rtl/>
                <w:lang w:bidi="ar-IQ"/>
              </w:rPr>
              <w:t>و</w:t>
            </w:r>
            <w:r w:rsidRPr="009567A4">
              <w:rPr>
                <w:rFonts w:cs="Calibri"/>
                <w:sz w:val="28"/>
                <w:szCs w:val="28"/>
                <w:lang w:bidi="ar-IQ"/>
              </w:rPr>
              <w:t xml:space="preserve">  </w:t>
            </w:r>
            <w:r w:rsidRPr="009567A4">
              <w:rPr>
                <w:rFonts w:cs="Calibri"/>
                <w:i/>
                <w:iCs/>
                <w:sz w:val="28"/>
                <w:szCs w:val="28"/>
                <w:lang w:bidi="ar-IQ"/>
              </w:rPr>
              <w:t xml:space="preserve">      (</w:t>
            </w:r>
            <w:proofErr w:type="spellStart"/>
            <w:r w:rsidRPr="009567A4">
              <w:rPr>
                <w:rFonts w:cs="Calibri"/>
                <w:i/>
                <w:iCs/>
                <w:sz w:val="28"/>
                <w:szCs w:val="28"/>
                <w:lang w:bidi="ar-IQ"/>
              </w:rPr>
              <w:t>exoS</w:t>
            </w:r>
            <w:proofErr w:type="spellEnd"/>
            <w:r w:rsidRPr="009567A4">
              <w:rPr>
                <w:rFonts w:cs="Calibri"/>
                <w:i/>
                <w:iCs/>
                <w:sz w:val="28"/>
                <w:szCs w:val="28"/>
                <w:lang w:bidi="ar-IQ"/>
              </w:rPr>
              <w:t xml:space="preserve"> </w:t>
            </w:r>
            <w:r w:rsidRPr="009567A4">
              <w:rPr>
                <w:rFonts w:cs="Times New Roman"/>
                <w:sz w:val="28"/>
                <w:szCs w:val="28"/>
                <w:rtl/>
              </w:rPr>
              <w:t xml:space="preserve">اذ أظهرت النتائج جين </w:t>
            </w:r>
            <w:r w:rsidRPr="009567A4">
              <w:rPr>
                <w:rFonts w:cs="Calibri"/>
                <w:i/>
                <w:iCs/>
                <w:sz w:val="28"/>
                <w:szCs w:val="28"/>
              </w:rPr>
              <w:t xml:space="preserve">  </w:t>
            </w:r>
            <w:proofErr w:type="spellStart"/>
            <w:r w:rsidRPr="009567A4">
              <w:rPr>
                <w:rFonts w:cs="Calibri"/>
                <w:i/>
                <w:iCs/>
                <w:sz w:val="28"/>
                <w:szCs w:val="28"/>
              </w:rPr>
              <w:t>exo</w:t>
            </w:r>
            <w:proofErr w:type="spellEnd"/>
            <w:r w:rsidRPr="009567A4">
              <w:rPr>
                <w:rFonts w:cs="Calibri"/>
                <w:sz w:val="28"/>
                <w:szCs w:val="28"/>
              </w:rPr>
              <w:t xml:space="preserve"> T</w:t>
            </w:r>
            <w:r w:rsidRPr="009567A4">
              <w:rPr>
                <w:rFonts w:cs="Times New Roman"/>
                <w:sz w:val="28"/>
                <w:szCs w:val="28"/>
                <w:rtl/>
                <w:lang w:bidi="ar-IQ"/>
              </w:rPr>
              <w:t>في كل العزلات</w:t>
            </w:r>
            <w:r w:rsidRPr="009567A4">
              <w:rPr>
                <w:rFonts w:cs="Calibri" w:hint="cs"/>
                <w:sz w:val="28"/>
                <w:szCs w:val="28"/>
                <w:rtl/>
                <w:lang w:bidi="ar-IQ"/>
              </w:rPr>
              <w:t xml:space="preserve">100 </w:t>
            </w:r>
            <w:r w:rsidRPr="009567A4">
              <w:rPr>
                <w:rFonts w:cs="Calibri"/>
                <w:sz w:val="28"/>
                <w:szCs w:val="28"/>
                <w:lang w:bidi="ar-IQ"/>
              </w:rPr>
              <w:t xml:space="preserve">% </w:t>
            </w:r>
            <w:r w:rsidRPr="009567A4">
              <w:rPr>
                <w:rFonts w:cs="Times New Roman"/>
                <w:sz w:val="28"/>
                <w:szCs w:val="28"/>
                <w:rtl/>
                <w:lang w:bidi="ar-IQ"/>
              </w:rPr>
              <w:t xml:space="preserve"> وجين </w:t>
            </w:r>
            <w:proofErr w:type="spellStart"/>
            <w:r w:rsidRPr="009567A4">
              <w:rPr>
                <w:rFonts w:cs="Calibri"/>
                <w:i/>
                <w:iCs/>
                <w:sz w:val="28"/>
                <w:szCs w:val="28"/>
                <w:lang w:bidi="ar-IQ"/>
              </w:rPr>
              <w:t>exo</w:t>
            </w:r>
            <w:r w:rsidRPr="009567A4">
              <w:rPr>
                <w:rFonts w:cs="Calibri"/>
                <w:sz w:val="28"/>
                <w:szCs w:val="28"/>
                <w:lang w:bidi="ar-IQ"/>
              </w:rPr>
              <w:t>Y</w:t>
            </w:r>
            <w:proofErr w:type="spellEnd"/>
            <w:r w:rsidRPr="009567A4">
              <w:rPr>
                <w:rFonts w:cs="Times New Roman"/>
                <w:sz w:val="28"/>
                <w:szCs w:val="28"/>
                <w:rtl/>
                <w:lang w:bidi="ar-IQ"/>
              </w:rPr>
              <w:t xml:space="preserve"> تم الكشف عن </w:t>
            </w:r>
            <w:r w:rsidRPr="009567A4">
              <w:rPr>
                <w:rFonts w:cs="Calibri" w:hint="cs"/>
                <w:sz w:val="28"/>
                <w:szCs w:val="28"/>
                <w:rtl/>
                <w:lang w:bidi="ar-IQ"/>
              </w:rPr>
              <w:t>78</w:t>
            </w:r>
            <w:r w:rsidRPr="009567A4">
              <w:rPr>
                <w:rFonts w:cs="Calibri"/>
                <w:sz w:val="28"/>
                <w:szCs w:val="28"/>
                <w:lang w:bidi="ar-IQ"/>
              </w:rPr>
              <w:t>%</w:t>
            </w:r>
            <w:r w:rsidRPr="009567A4">
              <w:rPr>
                <w:rFonts w:cs="Times New Roman"/>
                <w:sz w:val="28"/>
                <w:szCs w:val="28"/>
                <w:rtl/>
                <w:lang w:bidi="ar-IQ"/>
              </w:rPr>
              <w:t xml:space="preserve">من </w:t>
            </w:r>
            <w:proofErr w:type="spellStart"/>
            <w:r w:rsidRPr="009567A4">
              <w:rPr>
                <w:rFonts w:cs="Times New Roman"/>
                <w:sz w:val="28"/>
                <w:szCs w:val="28"/>
                <w:rtl/>
                <w:lang w:bidi="ar-IQ"/>
              </w:rPr>
              <w:t>العزلات</w:t>
            </w:r>
            <w:proofErr w:type="spellEnd"/>
            <w:r w:rsidRPr="009567A4">
              <w:rPr>
                <w:rFonts w:cs="Times New Roman"/>
                <w:sz w:val="28"/>
                <w:szCs w:val="28"/>
                <w:rtl/>
                <w:lang w:bidi="ar-IQ"/>
              </w:rPr>
              <w:t xml:space="preserve"> بينما جينات </w:t>
            </w:r>
            <w:proofErr w:type="spellStart"/>
            <w:r w:rsidRPr="009567A4">
              <w:rPr>
                <w:rFonts w:cs="Calibri"/>
                <w:i/>
                <w:iCs/>
                <w:sz w:val="28"/>
                <w:szCs w:val="28"/>
                <w:lang w:bidi="ar-IQ"/>
              </w:rPr>
              <w:t>exo</w:t>
            </w:r>
            <w:proofErr w:type="spellEnd"/>
            <w:r w:rsidRPr="009567A4">
              <w:rPr>
                <w:rFonts w:cs="Calibri"/>
                <w:sz w:val="28"/>
                <w:szCs w:val="28"/>
                <w:lang w:bidi="ar-IQ"/>
              </w:rPr>
              <w:t xml:space="preserve"> U </w:t>
            </w:r>
            <w:r w:rsidRPr="009567A4">
              <w:rPr>
                <w:rFonts w:cs="Times New Roman" w:hint="cs"/>
                <w:sz w:val="28"/>
                <w:szCs w:val="28"/>
                <w:rtl/>
                <w:lang w:bidi="ar-IQ"/>
              </w:rPr>
              <w:t xml:space="preserve"> و</w:t>
            </w:r>
            <w:proofErr w:type="spellStart"/>
            <w:r w:rsidRPr="009567A4">
              <w:rPr>
                <w:rFonts w:cs="Calibri"/>
                <w:i/>
                <w:iCs/>
                <w:sz w:val="28"/>
                <w:szCs w:val="28"/>
                <w:lang w:bidi="ar-IQ"/>
              </w:rPr>
              <w:t>exo</w:t>
            </w:r>
            <w:r w:rsidRPr="009567A4">
              <w:rPr>
                <w:rFonts w:cs="Calibri"/>
                <w:sz w:val="28"/>
                <w:szCs w:val="28"/>
                <w:lang w:bidi="ar-IQ"/>
              </w:rPr>
              <w:t>S</w:t>
            </w:r>
            <w:proofErr w:type="spellEnd"/>
            <w:r w:rsidRPr="009567A4">
              <w:rPr>
                <w:rFonts w:cs="Calibri"/>
                <w:sz w:val="28"/>
                <w:szCs w:val="28"/>
                <w:lang w:bidi="ar-IQ"/>
              </w:rPr>
              <w:t xml:space="preserve"> </w:t>
            </w:r>
            <w:r w:rsidRPr="009567A4">
              <w:rPr>
                <w:rFonts w:cs="Times New Roman"/>
                <w:sz w:val="28"/>
                <w:szCs w:val="28"/>
                <w:rtl/>
                <w:lang w:bidi="ar-IQ"/>
              </w:rPr>
              <w:t xml:space="preserve"> كانت </w:t>
            </w:r>
            <w:r w:rsidRPr="009567A4">
              <w:rPr>
                <w:rFonts w:cs="Calibri"/>
                <w:sz w:val="28"/>
                <w:szCs w:val="28"/>
                <w:lang w:bidi="ar-IQ"/>
              </w:rPr>
              <w:t xml:space="preserve"> </w:t>
            </w:r>
            <w:r w:rsidRPr="009567A4">
              <w:rPr>
                <w:rFonts w:cs="Calibri" w:hint="cs"/>
                <w:sz w:val="28"/>
                <w:szCs w:val="28"/>
                <w:rtl/>
                <w:lang w:bidi="ar-IQ"/>
              </w:rPr>
              <w:t>90.47</w:t>
            </w:r>
            <w:r w:rsidRPr="009567A4">
              <w:rPr>
                <w:rFonts w:cs="Times New Roman" w:hint="cs"/>
                <w:sz w:val="28"/>
                <w:szCs w:val="28"/>
                <w:rtl/>
                <w:lang w:bidi="ar-IQ"/>
              </w:rPr>
              <w:t>و</w:t>
            </w:r>
            <w:r w:rsidRPr="009567A4">
              <w:rPr>
                <w:rFonts w:cs="Calibri" w:hint="cs"/>
                <w:sz w:val="28"/>
                <w:szCs w:val="28"/>
                <w:rtl/>
                <w:lang w:bidi="ar-IQ"/>
              </w:rPr>
              <w:t>60.31%</w:t>
            </w:r>
            <w:r w:rsidRPr="009567A4">
              <w:rPr>
                <w:rFonts w:cs="Times New Roman" w:hint="cs"/>
                <w:sz w:val="28"/>
                <w:szCs w:val="28"/>
                <w:rtl/>
                <w:lang w:bidi="ar-IQ"/>
              </w:rPr>
              <w:t>على التوالي</w:t>
            </w:r>
            <w:r w:rsidRPr="009567A4">
              <w:rPr>
                <w:rFonts w:cs="Calibri" w:hint="cs"/>
                <w:sz w:val="28"/>
                <w:szCs w:val="28"/>
                <w:rtl/>
                <w:lang w:bidi="ar-IQ"/>
              </w:rPr>
              <w:t xml:space="preserve">. </w:t>
            </w:r>
          </w:p>
          <w:p w:rsidR="005D171D" w:rsidRPr="009567A4" w:rsidRDefault="005D171D" w:rsidP="005D171D">
            <w:pPr>
              <w:spacing w:line="360" w:lineRule="auto"/>
              <w:jc w:val="both"/>
              <w:rPr>
                <w:rFonts w:cs="Calibri"/>
                <w:sz w:val="28"/>
                <w:szCs w:val="28"/>
                <w:lang w:bidi="ar-IQ"/>
              </w:rPr>
            </w:pPr>
          </w:p>
          <w:p w:rsidR="000F5FEA" w:rsidRPr="005D171D" w:rsidRDefault="000F5FEA" w:rsidP="000F5FEA">
            <w:pPr>
              <w:jc w:val="center"/>
              <w:rPr>
                <w:rFonts w:ascii="Simplified Arabic" w:hAnsi="Simplified Arabic" w:cs="Simplified Arabic"/>
                <w:sz w:val="24"/>
                <w:szCs w:val="24"/>
                <w:lang w:bidi="ar-IQ"/>
              </w:rPr>
            </w:pPr>
          </w:p>
        </w:tc>
      </w:tr>
    </w:tbl>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0F5FEA" w:rsidRPr="00006E0E" w:rsidTr="006945D9">
        <w:tc>
          <w:tcPr>
            <w:tcW w:w="9498" w:type="dxa"/>
            <w:gridSpan w:val="5"/>
            <w:tcBorders>
              <w:top w:val="thickThinSmallGap" w:sz="24" w:space="0" w:color="auto"/>
              <w:bottom w:val="thickThinSmallGap" w:sz="24" w:space="0" w:color="auto"/>
            </w:tcBorders>
            <w:shd w:val="clear" w:color="auto" w:fill="D9D9D9"/>
          </w:tcPr>
          <w:p w:rsidR="000F5FEA" w:rsidRPr="00006E0E" w:rsidRDefault="000F5FEA" w:rsidP="006945D9">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0F5FEA" w:rsidRPr="00006E0E" w:rsidTr="006945D9">
        <w:tc>
          <w:tcPr>
            <w:tcW w:w="1701" w:type="dxa"/>
            <w:tcBorders>
              <w:top w:val="thickThinSmallGap" w:sz="24" w:space="0" w:color="auto"/>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7797" w:type="dxa"/>
            <w:gridSpan w:val="4"/>
            <w:tcBorders>
              <w:top w:val="thickThinSmallGap" w:sz="24" w:space="0" w:color="auto"/>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7797"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0F5FEA" w:rsidRPr="00006E0E" w:rsidTr="006945D9">
        <w:trPr>
          <w:trHeight w:val="191"/>
        </w:trPr>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7797" w:type="dxa"/>
            <w:gridSpan w:val="4"/>
            <w:tcBorders>
              <w:left w:val="thickThinSmallGap" w:sz="24" w:space="0" w:color="auto"/>
            </w:tcBorders>
          </w:tcPr>
          <w:p w:rsidR="000F5FEA" w:rsidRPr="00137A9D" w:rsidRDefault="000F5FEA" w:rsidP="006945D9">
            <w:pPr>
              <w:rPr>
                <w:b/>
                <w:bCs/>
                <w:sz w:val="28"/>
                <w:szCs w:val="28"/>
              </w:rPr>
            </w:pPr>
          </w:p>
        </w:tc>
      </w:tr>
      <w:tr w:rsidR="000F5FEA" w:rsidRPr="00006E0E" w:rsidTr="006945D9">
        <w:trPr>
          <w:trHeight w:val="231"/>
        </w:trPr>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7797" w:type="dxa"/>
            <w:gridSpan w:val="4"/>
            <w:tcBorders>
              <w:left w:val="thickThinSmallGap" w:sz="24" w:space="0" w:color="auto"/>
            </w:tcBorders>
          </w:tcPr>
          <w:p w:rsidR="000F5FEA" w:rsidRPr="00137A9D" w:rsidRDefault="000F5FEA" w:rsidP="006945D9">
            <w:pPr>
              <w:rPr>
                <w:b/>
                <w:bCs/>
                <w:sz w:val="28"/>
                <w:szCs w:val="28"/>
                <w:lang w:bidi="ar-IQ"/>
              </w:rPr>
            </w:pP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7797"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85" w:type="dxa"/>
            <w:tcBorders>
              <w:left w:val="thickThinSmallGap" w:sz="24" w:space="0" w:color="auto"/>
            </w:tcBorders>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37" type="#_x0000_t202" style="position:absolute;left:0;text-align:left;margin-left:63.25pt;margin-top:1.05pt;width:19.5pt;height:17.6pt;z-index:13;visibility:visible;mso-position-horizontal-relative:text;mso-position-vertical-relative:text">
                  <v:textbox style="mso-next-textbox:#_x0000_s1437">
                    <w:txbxContent>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 مساعد</w:t>
            </w:r>
          </w:p>
        </w:tc>
        <w:tc>
          <w:tcPr>
            <w:tcW w:w="1559" w:type="dxa"/>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38" type="#_x0000_t202" style="position:absolute;left:0;text-align:left;margin-left:46.3pt;margin-top:.65pt;width:18pt;height:17.6pt;z-index:14;visibility:visible;mso-position-horizontal-relative:text;mso-position-vertical-relative:text" strokeweight=".5pt">
                  <v:textbox style="mso-next-textbox:#_x0000_s1438">
                    <w:txbxContent>
                      <w:p w:rsidR="000F5FEA" w:rsidRDefault="000F5FEA" w:rsidP="000F5FEA">
                        <w:r w:rsidRPr="006550F2">
                          <w:rPr>
                            <w:rFonts w:ascii="Arial" w:hAnsi="Arial"/>
                            <w:rtl/>
                          </w:rPr>
                          <w:t>√</w:t>
                        </w:r>
                      </w:p>
                      <w:p w:rsidR="000F5FEA" w:rsidRDefault="000F5FEA" w:rsidP="000F5FEA">
                        <w:pPr>
                          <w:rPr>
                            <w:lang w:bidi="ar-IQ"/>
                          </w:rPr>
                        </w:pPr>
                      </w:p>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w:t>
            </w:r>
          </w:p>
        </w:tc>
        <w:tc>
          <w:tcPr>
            <w:tcW w:w="2320" w:type="dxa"/>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39" type="#_x0000_t202" style="position:absolute;left:0;text-align:left;margin-left:86.05pt;margin-top:.65pt;width:17.25pt;height:17.6pt;z-index:15;visibility:visible;mso-position-horizontal-relative:text;mso-position-vertical-relative:text" strokeweight=".5pt">
                  <v:textbox style="mso-next-textbox:#_x0000_s1439">
                    <w:txbxContent>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 مساعد</w:t>
            </w:r>
          </w:p>
        </w:tc>
        <w:tc>
          <w:tcPr>
            <w:tcW w:w="1933" w:type="dxa"/>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40" type="#_x0000_t202" style="position:absolute;left:0;text-align:left;margin-left:64.2pt;margin-top:.65pt;width:18.75pt;height:17.6pt;z-index:16;visibility:visible;mso-position-horizontal-relative:text;mso-position-vertical-relative:text" strokeweight=".5pt">
                  <v:textbox style="mso-next-textbox:#_x0000_s1440">
                    <w:txbxContent>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w:t>
            </w: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p>
        </w:tc>
        <w:tc>
          <w:tcPr>
            <w:tcW w:w="3544" w:type="dxa"/>
            <w:gridSpan w:val="2"/>
            <w:tcBorders>
              <w:left w:val="thickThinSmallGap" w:sz="24" w:space="0" w:color="auto"/>
            </w:tcBorders>
          </w:tcPr>
          <w:p w:rsidR="000F5FEA" w:rsidRPr="00006E0E" w:rsidRDefault="009F590E" w:rsidP="006945D9">
            <w:pPr>
              <w:pStyle w:val="NoSpacing"/>
              <w:rPr>
                <w:rFonts w:ascii="Simplified Arabic" w:hAnsi="Simplified Arabic" w:cs="Simplified Arabic"/>
                <w:sz w:val="24"/>
                <w:szCs w:val="24"/>
                <w:rtl/>
                <w:lang w:bidi="ar-IQ"/>
              </w:rPr>
            </w:pPr>
            <w:r>
              <w:rPr>
                <w:noProof/>
                <w:sz w:val="24"/>
                <w:szCs w:val="24"/>
                <w:rtl/>
              </w:rPr>
              <w:pict>
                <v:shape id="_x0000_s1442" type="#_x0000_t202" style="position:absolute;left:0;text-align:left;margin-left:141.05pt;margin-top:1pt;width:19.5pt;height:16.9pt;z-index:18;visibility:visible;mso-position-horizontal-relative:text;mso-position-vertical-relative:text" strokeweight=".5pt">
                  <v:textbox style="mso-next-textbox:#_x0000_s1442">
                    <w:txbxContent>
                      <w:p w:rsidR="000F5FEA" w:rsidRDefault="000F5FEA" w:rsidP="000F5FEA">
                        <w:r w:rsidRPr="006550F2">
                          <w:rPr>
                            <w:rFonts w:ascii="Arial" w:hAnsi="Arial"/>
                            <w:rtl/>
                          </w:rPr>
                          <w:t>√</w:t>
                        </w:r>
                      </w:p>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ماجستير</w:t>
            </w:r>
          </w:p>
        </w:tc>
        <w:tc>
          <w:tcPr>
            <w:tcW w:w="4253" w:type="dxa"/>
            <w:gridSpan w:val="2"/>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41" type="#_x0000_t202" style="position:absolute;left:0;text-align:left;margin-left:182.7pt;margin-top:1.35pt;width:17.25pt;height:16.9pt;z-index:17;visibility:visible;mso-position-horizontal-relative:text;mso-position-vertical-relative:text" strokeweight=".5pt">
                  <v:textbox style="mso-next-textbox:#_x0000_s1441">
                    <w:txbxContent>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دكتوراه</w:t>
            </w: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7797" w:type="dxa"/>
            <w:gridSpan w:val="4"/>
            <w:tcBorders>
              <w:left w:val="thickThinSmallGap" w:sz="24" w:space="0" w:color="auto"/>
            </w:tcBorders>
          </w:tcPr>
          <w:p w:rsidR="000F5FEA" w:rsidRPr="00813AB2" w:rsidRDefault="000F5FEA" w:rsidP="006945D9">
            <w:pPr>
              <w:jc w:val="both"/>
              <w:rPr>
                <w:b/>
                <w:bCs/>
                <w:sz w:val="28"/>
                <w:szCs w:val="28"/>
                <w:rtl/>
                <w:lang w:bidi="ar-IQ"/>
              </w:rPr>
            </w:pP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7797"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7797"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0F5FEA" w:rsidRPr="00006E0E" w:rsidTr="006945D9">
        <w:trPr>
          <w:trHeight w:val="8806"/>
        </w:trPr>
        <w:tc>
          <w:tcPr>
            <w:tcW w:w="1701" w:type="dxa"/>
            <w:tcBorders>
              <w:bottom w:val="thinThickSmallGap" w:sz="24" w:space="0" w:color="auto"/>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الخلاصة</w:t>
            </w:r>
          </w:p>
        </w:tc>
        <w:tc>
          <w:tcPr>
            <w:tcW w:w="7797" w:type="dxa"/>
            <w:gridSpan w:val="4"/>
            <w:tcBorders>
              <w:left w:val="thickThinSmallGap" w:sz="24" w:space="0" w:color="auto"/>
              <w:bottom w:val="thinThickSmallGap" w:sz="24" w:space="0" w:color="auto"/>
            </w:tcBorders>
          </w:tcPr>
          <w:p w:rsidR="000F5FEA" w:rsidRPr="00006E0E" w:rsidRDefault="000F5FEA" w:rsidP="002714CA">
            <w:pPr>
              <w:spacing w:line="360" w:lineRule="auto"/>
              <w:jc w:val="both"/>
              <w:rPr>
                <w:rFonts w:ascii="Simplified Arabic" w:hAnsi="Simplified Arabic" w:cs="Simplified Arabic"/>
                <w:sz w:val="24"/>
                <w:szCs w:val="24"/>
                <w:lang w:bidi="ar-IQ"/>
              </w:rPr>
            </w:pPr>
            <w:r w:rsidRPr="006F49B6">
              <w:rPr>
                <w:rFonts w:ascii="Times New Roman" w:hAnsi="Times New Roman" w:cs="Times New Roman" w:hint="cs"/>
                <w:sz w:val="28"/>
                <w:szCs w:val="28"/>
                <w:rtl/>
                <w:lang w:bidi="ar-IQ"/>
              </w:rPr>
              <w:t xml:space="preserve">    </w:t>
            </w:r>
          </w:p>
        </w:tc>
      </w:tr>
    </w:tbl>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p w:rsidR="000F5FEA" w:rsidRDefault="000F5FEA">
      <w:pPr>
        <w:pStyle w:val="NoSpacing"/>
        <w:rPr>
          <w:rFonts w:ascii="Simplified Arabic" w:hAnsi="Simplified Arabic" w:cs="Simplified Arabic"/>
          <w:sz w:val="24"/>
          <w:szCs w:val="24"/>
          <w:rtl/>
          <w:lang w:bidi="ar-IQ"/>
        </w:rPr>
      </w:pPr>
    </w:p>
    <w:tbl>
      <w:tblPr>
        <w:bidiVisual/>
        <w:tblW w:w="9498" w:type="dxa"/>
        <w:tblInd w:w="-106" w:type="dxa"/>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1701"/>
        <w:gridCol w:w="1985"/>
        <w:gridCol w:w="1559"/>
        <w:gridCol w:w="2320"/>
        <w:gridCol w:w="1933"/>
      </w:tblGrid>
      <w:tr w:rsidR="000F5FEA" w:rsidRPr="00006E0E" w:rsidTr="006945D9">
        <w:tc>
          <w:tcPr>
            <w:tcW w:w="9498" w:type="dxa"/>
            <w:gridSpan w:val="5"/>
            <w:tcBorders>
              <w:top w:val="thickThinSmallGap" w:sz="24" w:space="0" w:color="auto"/>
              <w:bottom w:val="thickThinSmallGap" w:sz="24" w:space="0" w:color="auto"/>
            </w:tcBorders>
            <w:shd w:val="clear" w:color="auto" w:fill="D9D9D9"/>
          </w:tcPr>
          <w:p w:rsidR="000F5FEA" w:rsidRPr="00006E0E" w:rsidRDefault="000F5FEA" w:rsidP="006945D9">
            <w:pPr>
              <w:pStyle w:val="NoSpacing"/>
              <w:jc w:val="center"/>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جـــــامـــعــة بـــــــغــداد</w:t>
            </w:r>
          </w:p>
        </w:tc>
      </w:tr>
      <w:tr w:rsidR="000F5FEA" w:rsidRPr="00006E0E" w:rsidTr="006945D9">
        <w:tc>
          <w:tcPr>
            <w:tcW w:w="1701" w:type="dxa"/>
            <w:tcBorders>
              <w:top w:val="thickThinSmallGap" w:sz="24" w:space="0" w:color="auto"/>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الكلية</w:t>
            </w:r>
          </w:p>
        </w:tc>
        <w:tc>
          <w:tcPr>
            <w:tcW w:w="7797" w:type="dxa"/>
            <w:gridSpan w:val="4"/>
            <w:tcBorders>
              <w:top w:val="thickThinSmallGap" w:sz="24" w:space="0" w:color="auto"/>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معهد الهندسة الوراثية والتقنيات الاحيائية</w:t>
            </w: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القسم</w:t>
            </w:r>
          </w:p>
        </w:tc>
        <w:tc>
          <w:tcPr>
            <w:tcW w:w="7797"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التقنيات الاحيائية</w:t>
            </w:r>
          </w:p>
        </w:tc>
      </w:tr>
      <w:tr w:rsidR="000F5FEA" w:rsidRPr="00006E0E" w:rsidTr="006945D9">
        <w:trPr>
          <w:trHeight w:val="191"/>
        </w:trPr>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المشرف</w:t>
            </w:r>
          </w:p>
        </w:tc>
        <w:tc>
          <w:tcPr>
            <w:tcW w:w="7797" w:type="dxa"/>
            <w:gridSpan w:val="4"/>
            <w:tcBorders>
              <w:left w:val="thickThinSmallGap" w:sz="24" w:space="0" w:color="auto"/>
            </w:tcBorders>
          </w:tcPr>
          <w:p w:rsidR="000F5FEA" w:rsidRPr="00137A9D" w:rsidRDefault="000F5FEA" w:rsidP="006945D9">
            <w:pPr>
              <w:rPr>
                <w:b/>
                <w:bCs/>
                <w:sz w:val="28"/>
                <w:szCs w:val="28"/>
              </w:rPr>
            </w:pPr>
            <w:r w:rsidRPr="000065C8">
              <w:rPr>
                <w:rFonts w:ascii="Times New Roman" w:hAnsi="Times New Roman" w:cs="Times New Roman" w:hint="cs"/>
                <w:b/>
                <w:bCs/>
                <w:sz w:val="28"/>
                <w:szCs w:val="28"/>
                <w:rtl/>
                <w:lang w:val="en-GB" w:bidi="ar-IQ"/>
              </w:rPr>
              <w:t>عصام</w:t>
            </w:r>
            <w:r w:rsidRPr="000065C8">
              <w:rPr>
                <w:rFonts w:ascii="Times New Roman" w:hAnsi="Times New Roman" w:cs="Times New Roman"/>
                <w:b/>
                <w:bCs/>
                <w:sz w:val="28"/>
                <w:szCs w:val="28"/>
                <w:rtl/>
                <w:lang w:val="en-GB" w:bidi="ar-IQ"/>
              </w:rPr>
              <w:t xml:space="preserve"> </w:t>
            </w:r>
            <w:r w:rsidRPr="000065C8">
              <w:rPr>
                <w:rFonts w:ascii="Times New Roman" w:hAnsi="Times New Roman" w:cs="Times New Roman" w:hint="cs"/>
                <w:b/>
                <w:bCs/>
                <w:sz w:val="28"/>
                <w:szCs w:val="28"/>
                <w:rtl/>
                <w:lang w:val="en-GB" w:bidi="ar-IQ"/>
              </w:rPr>
              <w:t>فاضل</w:t>
            </w:r>
            <w:r w:rsidRPr="000065C8">
              <w:rPr>
                <w:rFonts w:ascii="Times New Roman" w:hAnsi="Times New Roman" w:cs="Times New Roman"/>
                <w:b/>
                <w:bCs/>
                <w:sz w:val="28"/>
                <w:szCs w:val="28"/>
                <w:rtl/>
                <w:lang w:val="en-GB" w:bidi="ar-IQ"/>
              </w:rPr>
              <w:t xml:space="preserve"> </w:t>
            </w:r>
            <w:r w:rsidRPr="000065C8">
              <w:rPr>
                <w:rFonts w:ascii="Times New Roman" w:hAnsi="Times New Roman" w:cs="Times New Roman" w:hint="cs"/>
                <w:b/>
                <w:bCs/>
                <w:sz w:val="28"/>
                <w:szCs w:val="28"/>
                <w:rtl/>
                <w:lang w:val="en-GB" w:bidi="ar-IQ"/>
              </w:rPr>
              <w:t>الجميلي</w:t>
            </w:r>
            <w:r w:rsidRPr="000065C8">
              <w:rPr>
                <w:rFonts w:ascii="Times New Roman" w:hAnsi="Times New Roman" w:cs="Times New Roman"/>
                <w:b/>
                <w:bCs/>
                <w:sz w:val="28"/>
                <w:szCs w:val="28"/>
                <w:rtl/>
                <w:lang w:val="en-GB" w:bidi="ar-IQ"/>
              </w:rPr>
              <w:t xml:space="preserve">      </w:t>
            </w:r>
          </w:p>
        </w:tc>
      </w:tr>
      <w:tr w:rsidR="000F5FEA" w:rsidRPr="00006E0E" w:rsidTr="006945D9">
        <w:trPr>
          <w:trHeight w:val="231"/>
        </w:trPr>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اسم الباحث</w:t>
            </w:r>
          </w:p>
        </w:tc>
        <w:tc>
          <w:tcPr>
            <w:tcW w:w="7797" w:type="dxa"/>
            <w:gridSpan w:val="4"/>
            <w:tcBorders>
              <w:left w:val="thickThinSmallGap" w:sz="24" w:space="0" w:color="auto"/>
            </w:tcBorders>
          </w:tcPr>
          <w:p w:rsidR="000F5FEA" w:rsidRPr="00137A9D" w:rsidRDefault="000F5FEA" w:rsidP="006945D9">
            <w:pPr>
              <w:rPr>
                <w:b/>
                <w:bCs/>
                <w:sz w:val="28"/>
                <w:szCs w:val="28"/>
                <w:lang w:bidi="ar-IQ"/>
              </w:rPr>
            </w:pPr>
            <w:r w:rsidRPr="000065C8">
              <w:rPr>
                <w:rFonts w:ascii="Times New Roman" w:hAnsi="Times New Roman" w:cs="Times New Roman" w:hint="cs"/>
                <w:b/>
                <w:bCs/>
                <w:sz w:val="28"/>
                <w:szCs w:val="28"/>
                <w:rtl/>
                <w:lang w:bidi="ar-IQ"/>
              </w:rPr>
              <w:t>نغم قاسم عبد</w:t>
            </w: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الايميل</w:t>
            </w:r>
          </w:p>
        </w:tc>
        <w:tc>
          <w:tcPr>
            <w:tcW w:w="7797"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الدرجة العلمية</w:t>
            </w:r>
          </w:p>
        </w:tc>
        <w:tc>
          <w:tcPr>
            <w:tcW w:w="1985" w:type="dxa"/>
            <w:tcBorders>
              <w:left w:val="thickThinSmallGap" w:sz="24" w:space="0" w:color="auto"/>
            </w:tcBorders>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43" type="#_x0000_t202" style="position:absolute;left:0;text-align:left;margin-left:63.25pt;margin-top:1.05pt;width:19.5pt;height:17.6pt;z-index:19;visibility:visible;mso-position-horizontal-relative:text;mso-position-vertical-relative:text">
                  <v:textbox style="mso-next-textbox:#_x0000_s1443">
                    <w:txbxContent>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 مساعد</w:t>
            </w:r>
          </w:p>
        </w:tc>
        <w:tc>
          <w:tcPr>
            <w:tcW w:w="1559" w:type="dxa"/>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44" type="#_x0000_t202" style="position:absolute;left:0;text-align:left;margin-left:46.3pt;margin-top:.65pt;width:18pt;height:17.6pt;z-index:20;visibility:visible;mso-position-horizontal-relative:text;mso-position-vertical-relative:text" strokeweight=".5pt">
                  <v:textbox style="mso-next-textbox:#_x0000_s1444">
                    <w:txbxContent>
                      <w:p w:rsidR="000F5FEA" w:rsidRDefault="000F5FEA" w:rsidP="000F5FEA">
                        <w:r w:rsidRPr="006550F2">
                          <w:rPr>
                            <w:rFonts w:ascii="Arial" w:hAnsi="Arial"/>
                            <w:rtl/>
                          </w:rPr>
                          <w:t>√</w:t>
                        </w:r>
                      </w:p>
                      <w:p w:rsidR="000F5FEA" w:rsidRDefault="000F5FEA" w:rsidP="000F5FEA">
                        <w:pPr>
                          <w:rPr>
                            <w:lang w:bidi="ar-IQ"/>
                          </w:rPr>
                        </w:pPr>
                      </w:p>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مدرس</w:t>
            </w:r>
          </w:p>
        </w:tc>
        <w:tc>
          <w:tcPr>
            <w:tcW w:w="2320" w:type="dxa"/>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45" type="#_x0000_t202" style="position:absolute;left:0;text-align:left;margin-left:86.05pt;margin-top:.65pt;width:17.25pt;height:17.6pt;z-index:21;visibility:visible;mso-position-horizontal-relative:text;mso-position-vertical-relative:text" strokeweight=".5pt">
                  <v:textbox style="mso-next-textbox:#_x0000_s1445">
                    <w:txbxContent>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 مساعد</w:t>
            </w:r>
          </w:p>
        </w:tc>
        <w:tc>
          <w:tcPr>
            <w:tcW w:w="1933" w:type="dxa"/>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46" type="#_x0000_t202" style="position:absolute;left:0;text-align:left;margin-left:64.2pt;margin-top:.65pt;width:18.75pt;height:17.6pt;z-index:22;visibility:visible;mso-position-horizontal-relative:text;mso-position-vertical-relative:text" strokeweight=".5pt">
                  <v:textbox style="mso-next-textbox:#_x0000_s1446">
                    <w:txbxContent>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استاذ</w:t>
            </w: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p>
        </w:tc>
        <w:tc>
          <w:tcPr>
            <w:tcW w:w="3544" w:type="dxa"/>
            <w:gridSpan w:val="2"/>
            <w:tcBorders>
              <w:left w:val="thickThinSmallGap" w:sz="24" w:space="0" w:color="auto"/>
            </w:tcBorders>
          </w:tcPr>
          <w:p w:rsidR="000F5FEA" w:rsidRPr="00006E0E" w:rsidRDefault="009F590E" w:rsidP="006945D9">
            <w:pPr>
              <w:pStyle w:val="NoSpacing"/>
              <w:rPr>
                <w:rFonts w:ascii="Simplified Arabic" w:hAnsi="Simplified Arabic" w:cs="Simplified Arabic"/>
                <w:sz w:val="24"/>
                <w:szCs w:val="24"/>
                <w:rtl/>
                <w:lang w:bidi="ar-IQ"/>
              </w:rPr>
            </w:pPr>
            <w:r>
              <w:rPr>
                <w:noProof/>
                <w:sz w:val="24"/>
                <w:szCs w:val="24"/>
                <w:rtl/>
              </w:rPr>
              <w:pict>
                <v:shape id="_x0000_s1448" type="#_x0000_t202" style="position:absolute;left:0;text-align:left;margin-left:141.05pt;margin-top:1pt;width:19.5pt;height:16.9pt;z-index:24;visibility:visible;mso-position-horizontal-relative:text;mso-position-vertical-relative:text" strokeweight=".5pt">
                  <v:textbox style="mso-next-textbox:#_x0000_s1448">
                    <w:txbxContent>
                      <w:p w:rsidR="000F5FEA" w:rsidRDefault="000F5FEA" w:rsidP="000F5FEA">
                        <w:r w:rsidRPr="006550F2">
                          <w:rPr>
                            <w:rFonts w:ascii="Arial" w:hAnsi="Arial"/>
                            <w:rtl/>
                          </w:rPr>
                          <w:t>√</w:t>
                        </w:r>
                      </w:p>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ماجستير</w:t>
            </w:r>
          </w:p>
        </w:tc>
        <w:tc>
          <w:tcPr>
            <w:tcW w:w="4253" w:type="dxa"/>
            <w:gridSpan w:val="2"/>
          </w:tcPr>
          <w:p w:rsidR="000F5FEA" w:rsidRPr="00006E0E" w:rsidRDefault="009F590E" w:rsidP="006945D9">
            <w:pPr>
              <w:pStyle w:val="NoSpacing"/>
              <w:rPr>
                <w:rFonts w:ascii="Simplified Arabic" w:hAnsi="Simplified Arabic" w:cs="Simplified Arabic"/>
                <w:sz w:val="24"/>
                <w:szCs w:val="24"/>
                <w:lang w:bidi="ar-IQ"/>
              </w:rPr>
            </w:pPr>
            <w:r>
              <w:rPr>
                <w:noProof/>
                <w:sz w:val="24"/>
                <w:szCs w:val="24"/>
              </w:rPr>
              <w:pict>
                <v:shape id="_x0000_s1447" type="#_x0000_t202" style="position:absolute;left:0;text-align:left;margin-left:182.7pt;margin-top:1.35pt;width:17.25pt;height:16.9pt;z-index:23;visibility:visible;mso-position-horizontal-relative:text;mso-position-vertical-relative:text" strokeweight=".5pt">
                  <v:textbox style="mso-next-textbox:#_x0000_s1447">
                    <w:txbxContent>
                      <w:p w:rsidR="000F5FEA" w:rsidRDefault="000F5FEA" w:rsidP="000F5FEA"/>
                    </w:txbxContent>
                  </v:textbox>
                </v:shape>
              </w:pict>
            </w:r>
            <w:r w:rsidR="000F5FEA" w:rsidRPr="00006E0E">
              <w:rPr>
                <w:rFonts w:ascii="Simplified Arabic" w:hAnsi="Simplified Arabic" w:cs="Simplified Arabic"/>
                <w:sz w:val="24"/>
                <w:szCs w:val="24"/>
                <w:lang w:bidi="ar-IQ"/>
              </w:rPr>
              <w:t xml:space="preserve">       </w:t>
            </w:r>
            <w:r w:rsidR="000F5FEA" w:rsidRPr="00006E0E">
              <w:rPr>
                <w:rFonts w:ascii="Simplified Arabic" w:hAnsi="Simplified Arabic" w:cs="Simplified Arabic"/>
                <w:sz w:val="24"/>
                <w:szCs w:val="24"/>
                <w:rtl/>
                <w:lang w:bidi="ar-IQ"/>
              </w:rPr>
              <w:t>دكتوراه</w:t>
            </w: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عنوان الرسالة</w:t>
            </w:r>
          </w:p>
        </w:tc>
        <w:tc>
          <w:tcPr>
            <w:tcW w:w="7797" w:type="dxa"/>
            <w:gridSpan w:val="4"/>
            <w:tcBorders>
              <w:left w:val="thickThinSmallGap" w:sz="24" w:space="0" w:color="auto"/>
            </w:tcBorders>
          </w:tcPr>
          <w:p w:rsidR="000F5FEA" w:rsidRPr="00813AB2" w:rsidRDefault="000F5FEA" w:rsidP="006945D9">
            <w:pPr>
              <w:jc w:val="both"/>
              <w:rPr>
                <w:b/>
                <w:bCs/>
                <w:sz w:val="28"/>
                <w:szCs w:val="28"/>
                <w:rtl/>
                <w:lang w:bidi="ar-IQ"/>
              </w:rPr>
            </w:pPr>
            <w:r w:rsidRPr="000065C8">
              <w:rPr>
                <w:rFonts w:ascii="Times New Roman" w:hAnsi="Times New Roman" w:cs="Times New Roman" w:hint="cs"/>
                <w:b/>
                <w:bCs/>
                <w:sz w:val="28"/>
                <w:szCs w:val="28"/>
                <w:rtl/>
                <w:lang w:bidi="ar-IQ"/>
              </w:rPr>
              <w:t xml:space="preserve">تقييم فعالية مشتقات </w:t>
            </w:r>
            <w:proofErr w:type="spellStart"/>
            <w:r w:rsidRPr="000065C8">
              <w:rPr>
                <w:rFonts w:ascii="Times New Roman" w:hAnsi="Times New Roman" w:cs="Times New Roman" w:hint="cs"/>
                <w:b/>
                <w:bCs/>
                <w:sz w:val="28"/>
                <w:szCs w:val="28"/>
                <w:rtl/>
                <w:lang w:val="en-GB" w:bidi="ar-IQ"/>
              </w:rPr>
              <w:t>الكوينولين</w:t>
            </w:r>
            <w:proofErr w:type="spellEnd"/>
            <w:r w:rsidRPr="000065C8">
              <w:rPr>
                <w:rFonts w:ascii="Times New Roman" w:hAnsi="Times New Roman" w:cs="Times New Roman" w:hint="cs"/>
                <w:b/>
                <w:bCs/>
                <w:sz w:val="28"/>
                <w:szCs w:val="28"/>
                <w:rtl/>
                <w:lang w:val="en-GB" w:bidi="ar-IQ"/>
              </w:rPr>
              <w:t xml:space="preserve"> الجديدة</w:t>
            </w:r>
            <w:r w:rsidRPr="000065C8">
              <w:rPr>
                <w:rFonts w:ascii="Times New Roman" w:hAnsi="Times New Roman" w:cs="Times New Roman" w:hint="cs"/>
                <w:b/>
                <w:bCs/>
                <w:sz w:val="28"/>
                <w:szCs w:val="28"/>
                <w:rtl/>
                <w:lang w:bidi="ar-IQ"/>
              </w:rPr>
              <w:t xml:space="preserve"> كمضاد بكتيري  لتثبيط بروتين </w:t>
            </w:r>
            <w:proofErr w:type="spellStart"/>
            <w:r w:rsidRPr="000065C8">
              <w:rPr>
                <w:rFonts w:ascii="Times New Roman" w:hAnsi="Times New Roman" w:cs="Times New Roman"/>
                <w:b/>
                <w:bCs/>
                <w:sz w:val="28"/>
                <w:szCs w:val="28"/>
                <w:lang w:val="en-GB" w:bidi="ar-IQ"/>
              </w:rPr>
              <w:t>mexB</w:t>
            </w:r>
            <w:proofErr w:type="spellEnd"/>
            <w:r w:rsidRPr="000065C8">
              <w:rPr>
                <w:rFonts w:ascii="Times New Roman" w:hAnsi="Times New Roman" w:cs="Times New Roman"/>
                <w:b/>
                <w:bCs/>
                <w:sz w:val="28"/>
                <w:szCs w:val="28"/>
                <w:lang w:val="en-GB" w:bidi="ar-IQ"/>
              </w:rPr>
              <w:t xml:space="preserve"> </w:t>
            </w:r>
            <w:r w:rsidRPr="000065C8">
              <w:rPr>
                <w:rFonts w:ascii="Times New Roman" w:hAnsi="Times New Roman" w:cs="Times New Roman" w:hint="cs"/>
                <w:b/>
                <w:bCs/>
                <w:sz w:val="28"/>
                <w:szCs w:val="28"/>
                <w:rtl/>
                <w:lang w:bidi="ar-IQ"/>
              </w:rPr>
              <w:t xml:space="preserve"> الموجود في بكتريا </w:t>
            </w:r>
            <w:r w:rsidRPr="000065C8">
              <w:rPr>
                <w:rFonts w:ascii="Times New Roman" w:hAnsi="Times New Roman" w:cs="Times New Roman" w:hint="cs"/>
                <w:b/>
                <w:bCs/>
                <w:sz w:val="28"/>
                <w:szCs w:val="28"/>
                <w:rtl/>
                <w:lang w:val="en-GB" w:bidi="ar-IQ"/>
              </w:rPr>
              <w:t xml:space="preserve">الزائفة </w:t>
            </w:r>
            <w:proofErr w:type="spellStart"/>
            <w:r w:rsidRPr="000065C8">
              <w:rPr>
                <w:rFonts w:ascii="Times New Roman" w:hAnsi="Times New Roman" w:cs="Times New Roman" w:hint="cs"/>
                <w:b/>
                <w:bCs/>
                <w:sz w:val="28"/>
                <w:szCs w:val="28"/>
                <w:rtl/>
                <w:lang w:val="en-GB" w:bidi="ar-IQ"/>
              </w:rPr>
              <w:t>الزنجارية</w:t>
            </w:r>
            <w:proofErr w:type="spellEnd"/>
            <w:r w:rsidRPr="000065C8">
              <w:rPr>
                <w:rFonts w:ascii="Times New Roman" w:hAnsi="Times New Roman" w:cs="Times New Roman" w:hint="cs"/>
                <w:b/>
                <w:bCs/>
                <w:sz w:val="28"/>
                <w:szCs w:val="28"/>
                <w:rtl/>
                <w:lang w:bidi="ar-IQ"/>
              </w:rPr>
              <w:t xml:space="preserve"> </w:t>
            </w: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السنة</w:t>
            </w:r>
          </w:p>
        </w:tc>
        <w:tc>
          <w:tcPr>
            <w:tcW w:w="7797"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lang w:bidi="ar-IQ"/>
              </w:rPr>
            </w:pPr>
            <w:r>
              <w:rPr>
                <w:rFonts w:ascii="Simplified Arabic" w:hAnsi="Simplified Arabic" w:cs="Simplified Arabic"/>
                <w:sz w:val="24"/>
                <w:szCs w:val="24"/>
                <w:lang w:bidi="ar-IQ"/>
              </w:rPr>
              <w:t>2018</w:t>
            </w:r>
          </w:p>
        </w:tc>
      </w:tr>
      <w:tr w:rsidR="000F5FEA" w:rsidRPr="00006E0E" w:rsidTr="006945D9">
        <w:tc>
          <w:tcPr>
            <w:tcW w:w="1701" w:type="dxa"/>
            <w:tcBorders>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t>اللغة</w:t>
            </w:r>
          </w:p>
        </w:tc>
        <w:tc>
          <w:tcPr>
            <w:tcW w:w="7797" w:type="dxa"/>
            <w:gridSpan w:val="4"/>
            <w:tcBorders>
              <w:left w:val="thickThinSmallGap" w:sz="24" w:space="0" w:color="auto"/>
            </w:tcBorders>
          </w:tcPr>
          <w:p w:rsidR="000F5FEA" w:rsidRPr="00006E0E" w:rsidRDefault="000F5FEA" w:rsidP="006945D9">
            <w:pPr>
              <w:pStyle w:val="NoSpacing"/>
              <w:rPr>
                <w:rFonts w:ascii="Simplified Arabic" w:hAnsi="Simplified Arabic" w:cs="Simplified Arabic"/>
                <w:sz w:val="24"/>
                <w:szCs w:val="24"/>
                <w:rtl/>
                <w:lang w:bidi="ar-IQ"/>
              </w:rPr>
            </w:pPr>
            <w:r w:rsidRPr="00006E0E">
              <w:rPr>
                <w:rFonts w:ascii="Simplified Arabic" w:hAnsi="Simplified Arabic" w:cs="Simplified Arabic"/>
                <w:sz w:val="24"/>
                <w:szCs w:val="24"/>
                <w:rtl/>
                <w:lang w:bidi="ar-IQ"/>
              </w:rPr>
              <w:t>انكليزي</w:t>
            </w:r>
          </w:p>
        </w:tc>
      </w:tr>
      <w:tr w:rsidR="000F5FEA" w:rsidRPr="00006E0E" w:rsidTr="006945D9">
        <w:trPr>
          <w:trHeight w:val="8806"/>
        </w:trPr>
        <w:tc>
          <w:tcPr>
            <w:tcW w:w="1701" w:type="dxa"/>
            <w:tcBorders>
              <w:bottom w:val="thinThickSmallGap" w:sz="24" w:space="0" w:color="auto"/>
              <w:right w:val="thickThinSmallGap" w:sz="24" w:space="0" w:color="auto"/>
            </w:tcBorders>
            <w:shd w:val="clear" w:color="auto" w:fill="D9D9D9"/>
          </w:tcPr>
          <w:p w:rsidR="000F5FEA" w:rsidRPr="00006E0E" w:rsidRDefault="000F5FEA" w:rsidP="006945D9">
            <w:pPr>
              <w:pStyle w:val="NoSpacing"/>
              <w:rPr>
                <w:rFonts w:ascii="Simplified Arabic" w:hAnsi="Simplified Arabic" w:cs="Simplified Arabic"/>
                <w:sz w:val="24"/>
                <w:szCs w:val="24"/>
                <w:lang w:bidi="ar-IQ"/>
              </w:rPr>
            </w:pPr>
            <w:r w:rsidRPr="00006E0E">
              <w:rPr>
                <w:rFonts w:ascii="Simplified Arabic" w:hAnsi="Simplified Arabic" w:cs="Simplified Arabic"/>
                <w:sz w:val="24"/>
                <w:szCs w:val="24"/>
                <w:rtl/>
                <w:lang w:bidi="ar-IQ"/>
              </w:rPr>
              <w:lastRenderedPageBreak/>
              <w:t>الخلاصة</w:t>
            </w:r>
          </w:p>
        </w:tc>
        <w:tc>
          <w:tcPr>
            <w:tcW w:w="7797" w:type="dxa"/>
            <w:gridSpan w:val="4"/>
            <w:tcBorders>
              <w:left w:val="thickThinSmallGap" w:sz="24" w:space="0" w:color="auto"/>
              <w:bottom w:val="thinThickSmallGap" w:sz="24" w:space="0" w:color="auto"/>
            </w:tcBorders>
          </w:tcPr>
          <w:p w:rsidR="000F5FEA" w:rsidRDefault="000F5FEA" w:rsidP="006945D9">
            <w:pPr>
              <w:spacing w:line="360" w:lineRule="auto"/>
              <w:jc w:val="both"/>
              <w:rPr>
                <w:rFonts w:ascii="Times New Roman" w:hAnsi="Times New Roman" w:cs="Times New Roman"/>
                <w:sz w:val="28"/>
                <w:szCs w:val="28"/>
                <w:rtl/>
                <w:lang w:val="en-GB" w:bidi="ar-IQ"/>
              </w:rPr>
            </w:pPr>
            <w:r w:rsidRPr="006F49B6">
              <w:rPr>
                <w:rFonts w:ascii="Times New Roman" w:hAnsi="Times New Roman" w:cs="Times New Roman" w:hint="cs"/>
                <w:sz w:val="28"/>
                <w:szCs w:val="28"/>
                <w:rtl/>
                <w:lang w:bidi="ar-IQ"/>
              </w:rPr>
              <w:t xml:space="preserve">     الدراسة تعاملت مع مشتقات </w:t>
            </w:r>
            <w:r w:rsidRPr="006F49B6">
              <w:rPr>
                <w:rFonts w:ascii="Times New Roman" w:hAnsi="Times New Roman" w:cs="Times New Roman"/>
                <w:sz w:val="28"/>
                <w:szCs w:val="28"/>
                <w:lang w:bidi="ar-IQ"/>
              </w:rPr>
              <w:t>Quinoline-2- one</w:t>
            </w:r>
            <w:r w:rsidRPr="006F49B6">
              <w:rPr>
                <w:rFonts w:ascii="Times New Roman" w:hAnsi="Times New Roman" w:cs="Times New Roman" w:hint="cs"/>
                <w:sz w:val="28"/>
                <w:szCs w:val="28"/>
                <w:rtl/>
                <w:lang w:bidi="ar-IQ"/>
              </w:rPr>
              <w:t xml:space="preserve"> والعكبر كمضادات بكتيرية ضد الزائفة الزنجارية.     موديل تركيب ثلاثي الابعاد لبروتين ال</w:t>
            </w:r>
            <w:proofErr w:type="spellStart"/>
            <w:r w:rsidRPr="006F49B6">
              <w:rPr>
                <w:rFonts w:ascii="Times New Roman" w:hAnsi="Times New Roman" w:cs="Times New Roman"/>
                <w:sz w:val="28"/>
                <w:szCs w:val="28"/>
                <w:lang w:val="en-GB" w:bidi="ar-IQ"/>
              </w:rPr>
              <w:t>mexB</w:t>
            </w:r>
            <w:proofErr w:type="spellEnd"/>
            <w:r w:rsidRPr="006F49B6">
              <w:rPr>
                <w:rFonts w:ascii="Times New Roman" w:hAnsi="Times New Roman" w:cs="Times New Roman" w:hint="cs"/>
                <w:sz w:val="28"/>
                <w:szCs w:val="28"/>
                <w:rtl/>
                <w:lang w:val="en-GB" w:bidi="ar-IQ"/>
              </w:rPr>
              <w:t xml:space="preserve"> في الزائفة </w:t>
            </w:r>
            <w:proofErr w:type="spellStart"/>
            <w:r w:rsidRPr="006F49B6">
              <w:rPr>
                <w:rFonts w:ascii="Times New Roman" w:hAnsi="Times New Roman" w:cs="Times New Roman" w:hint="cs"/>
                <w:sz w:val="28"/>
                <w:szCs w:val="28"/>
                <w:rtl/>
                <w:lang w:val="en-GB" w:bidi="ar-IQ"/>
              </w:rPr>
              <w:t>الزنجارية</w:t>
            </w:r>
            <w:proofErr w:type="spellEnd"/>
            <w:r w:rsidRPr="006F49B6">
              <w:rPr>
                <w:rFonts w:ascii="Times New Roman" w:hAnsi="Times New Roman" w:cs="Times New Roman" w:hint="cs"/>
                <w:sz w:val="28"/>
                <w:szCs w:val="28"/>
                <w:rtl/>
                <w:lang w:val="en-GB" w:bidi="ar-IQ"/>
              </w:rPr>
              <w:t xml:space="preserve"> بني بواسطة طريقة </w:t>
            </w:r>
            <w:proofErr w:type="spellStart"/>
            <w:r w:rsidRPr="006F49B6">
              <w:rPr>
                <w:rFonts w:ascii="Times New Roman" w:hAnsi="Times New Roman" w:cs="Times New Roman" w:hint="cs"/>
                <w:sz w:val="28"/>
                <w:szCs w:val="28"/>
                <w:rtl/>
                <w:lang w:val="en-GB" w:bidi="ar-IQ"/>
              </w:rPr>
              <w:t>الكريستالوغرافي</w:t>
            </w:r>
            <w:proofErr w:type="spellEnd"/>
            <w:r w:rsidRPr="006F49B6">
              <w:rPr>
                <w:rFonts w:ascii="Times New Roman" w:hAnsi="Times New Roman" w:cs="Times New Roman" w:hint="cs"/>
                <w:sz w:val="28"/>
                <w:szCs w:val="28"/>
                <w:rtl/>
                <w:lang w:val="en-GB" w:bidi="ar-IQ"/>
              </w:rPr>
              <w:t xml:space="preserve"> كبروتين هدف وتم الكشف عن موقع الارتباط.</w:t>
            </w:r>
          </w:p>
          <w:p w:rsidR="000F5FEA" w:rsidRDefault="000F5FEA" w:rsidP="006945D9">
            <w:pPr>
              <w:spacing w:line="360" w:lineRule="auto"/>
              <w:jc w:val="both"/>
              <w:rPr>
                <w:rFonts w:ascii="Times New Roman" w:hAnsi="Times New Roman" w:cs="Times New Roman"/>
                <w:sz w:val="28"/>
                <w:szCs w:val="28"/>
                <w:rtl/>
                <w:lang w:val="en-GB" w:bidi="ar-IQ"/>
              </w:rPr>
            </w:pPr>
            <w:r w:rsidRPr="006F49B6">
              <w:rPr>
                <w:rFonts w:ascii="Times New Roman" w:hAnsi="Times New Roman" w:cs="Times New Roman" w:hint="cs"/>
                <w:sz w:val="28"/>
                <w:szCs w:val="28"/>
                <w:rtl/>
                <w:lang w:val="en-GB" w:bidi="ar-IQ"/>
              </w:rPr>
              <w:t xml:space="preserve">     التوقعات الحاسوبية اظهرت ان جزيئة </w:t>
            </w:r>
            <w:r w:rsidRPr="006F49B6">
              <w:rPr>
                <w:rFonts w:ascii="Times New Roman" w:hAnsi="Times New Roman" w:cs="Times New Roman"/>
                <w:sz w:val="28"/>
                <w:szCs w:val="28"/>
                <w:lang w:val="en-GB" w:bidi="ar-IQ"/>
              </w:rPr>
              <w:t>Q</w:t>
            </w:r>
            <w:r w:rsidRPr="006F49B6">
              <w:rPr>
                <w:rFonts w:ascii="Times New Roman" w:hAnsi="Times New Roman" w:cs="Times New Roman"/>
                <w:sz w:val="28"/>
                <w:szCs w:val="28"/>
                <w:lang w:bidi="ar-IQ"/>
              </w:rPr>
              <w:t>-</w:t>
            </w:r>
            <w:r w:rsidRPr="006F49B6">
              <w:rPr>
                <w:rFonts w:ascii="Times New Roman" w:hAnsi="Times New Roman" w:cs="Times New Roman"/>
                <w:sz w:val="28"/>
                <w:szCs w:val="28"/>
                <w:lang w:val="en-GB" w:bidi="ar-IQ"/>
              </w:rPr>
              <w:t>2-one 2</w:t>
            </w:r>
            <w:r w:rsidRPr="006F49B6">
              <w:rPr>
                <w:rFonts w:ascii="Times New Roman" w:hAnsi="Times New Roman" w:cs="Times New Roman" w:hint="cs"/>
                <w:sz w:val="28"/>
                <w:szCs w:val="28"/>
                <w:rtl/>
                <w:lang w:val="en-GB" w:bidi="ar-IQ"/>
              </w:rPr>
              <w:t xml:space="preserve"> كان لها اعلى درجة ارتباط مع موقع الارتباط لبروتين </w:t>
            </w:r>
            <w:proofErr w:type="spellStart"/>
            <w:r w:rsidRPr="006F49B6">
              <w:rPr>
                <w:rFonts w:ascii="Times New Roman" w:hAnsi="Times New Roman" w:cs="Times New Roman"/>
                <w:sz w:val="28"/>
                <w:szCs w:val="28"/>
                <w:lang w:val="en-GB" w:bidi="ar-IQ"/>
              </w:rPr>
              <w:t>mexB</w:t>
            </w:r>
            <w:proofErr w:type="spellEnd"/>
            <w:r w:rsidRPr="006F49B6">
              <w:rPr>
                <w:rFonts w:ascii="Times New Roman" w:hAnsi="Times New Roman" w:cs="Times New Roman" w:hint="cs"/>
                <w:sz w:val="28"/>
                <w:szCs w:val="28"/>
                <w:rtl/>
                <w:lang w:val="en-GB" w:bidi="ar-IQ"/>
              </w:rPr>
              <w:t xml:space="preserve"> (</w:t>
            </w:r>
            <w:r w:rsidRPr="006F49B6">
              <w:rPr>
                <w:rFonts w:ascii="Times New Roman" w:hAnsi="Times New Roman" w:cs="Times New Roman"/>
                <w:sz w:val="28"/>
                <w:szCs w:val="28"/>
                <w:lang w:val="en-GB" w:bidi="ar-IQ"/>
              </w:rPr>
              <w:t>Kcal/</w:t>
            </w:r>
            <w:proofErr w:type="spellStart"/>
            <w:r w:rsidRPr="006F49B6">
              <w:rPr>
                <w:rFonts w:ascii="Times New Roman" w:hAnsi="Times New Roman" w:cs="Times New Roman"/>
                <w:sz w:val="28"/>
                <w:szCs w:val="28"/>
                <w:lang w:val="en-GB" w:bidi="ar-IQ"/>
              </w:rPr>
              <w:t>mol</w:t>
            </w:r>
            <w:proofErr w:type="spellEnd"/>
            <w:r w:rsidRPr="006F49B6">
              <w:rPr>
                <w:rFonts w:ascii="Times New Roman" w:hAnsi="Times New Roman" w:cs="Times New Roman" w:hint="cs"/>
                <w:sz w:val="28"/>
                <w:szCs w:val="28"/>
                <w:rtl/>
                <w:lang w:val="en-GB" w:bidi="ar-IQ"/>
              </w:rPr>
              <w:t xml:space="preserve"> 22.8-) ، اما جزيئة </w:t>
            </w:r>
            <w:r w:rsidRPr="006F49B6">
              <w:rPr>
                <w:rFonts w:ascii="Times New Roman" w:hAnsi="Times New Roman" w:cs="Times New Roman"/>
                <w:sz w:val="28"/>
                <w:szCs w:val="28"/>
                <w:lang w:val="en-GB" w:bidi="ar-IQ"/>
              </w:rPr>
              <w:t>Q-2-one 5</w:t>
            </w:r>
            <w:r w:rsidRPr="006F49B6">
              <w:rPr>
                <w:rFonts w:ascii="Times New Roman" w:hAnsi="Times New Roman" w:cs="Times New Roman" w:hint="cs"/>
                <w:sz w:val="28"/>
                <w:szCs w:val="28"/>
                <w:rtl/>
                <w:lang w:val="en-GB" w:bidi="ar-IQ"/>
              </w:rPr>
              <w:t xml:space="preserve"> فكانت درجة ارتباطها مع البروتين الهدف (</w:t>
            </w:r>
            <w:r w:rsidRPr="006F49B6">
              <w:rPr>
                <w:rFonts w:ascii="Times New Roman" w:hAnsi="Times New Roman" w:cs="Times New Roman"/>
                <w:sz w:val="28"/>
                <w:szCs w:val="28"/>
                <w:lang w:val="en-GB" w:bidi="ar-IQ"/>
              </w:rPr>
              <w:t xml:space="preserve"> Kcal/</w:t>
            </w:r>
            <w:proofErr w:type="spellStart"/>
            <w:r w:rsidRPr="006F49B6">
              <w:rPr>
                <w:rFonts w:ascii="Times New Roman" w:hAnsi="Times New Roman" w:cs="Times New Roman"/>
                <w:sz w:val="28"/>
                <w:szCs w:val="28"/>
                <w:lang w:val="en-GB" w:bidi="ar-IQ"/>
              </w:rPr>
              <w:t>mol</w:t>
            </w:r>
            <w:proofErr w:type="spellEnd"/>
            <w:r w:rsidRPr="006F49B6">
              <w:rPr>
                <w:rFonts w:ascii="Times New Roman" w:hAnsi="Times New Roman" w:cs="Times New Roman" w:hint="cs"/>
                <w:sz w:val="28"/>
                <w:szCs w:val="28"/>
                <w:rtl/>
                <w:lang w:val="en-GB" w:bidi="ar-IQ"/>
              </w:rPr>
              <w:t xml:space="preserve">18-) في حين كانت الجزيئات </w:t>
            </w:r>
            <w:r w:rsidRPr="006F49B6">
              <w:rPr>
                <w:rFonts w:ascii="Times New Roman" w:hAnsi="Times New Roman" w:cs="Times New Roman"/>
                <w:sz w:val="28"/>
                <w:szCs w:val="28"/>
                <w:lang w:val="en-GB" w:bidi="ar-IQ"/>
              </w:rPr>
              <w:t>Q-2-one 3</w:t>
            </w:r>
            <w:r w:rsidRPr="006F49B6">
              <w:rPr>
                <w:rFonts w:ascii="Times New Roman" w:hAnsi="Times New Roman" w:cs="Times New Roman" w:hint="cs"/>
                <w:sz w:val="28"/>
                <w:szCs w:val="28"/>
                <w:rtl/>
                <w:lang w:val="en-GB" w:bidi="ar-IQ"/>
              </w:rPr>
              <w:t xml:space="preserve"> و </w:t>
            </w:r>
            <w:r w:rsidRPr="006F49B6">
              <w:rPr>
                <w:rFonts w:ascii="Times New Roman" w:hAnsi="Times New Roman" w:cs="Times New Roman"/>
                <w:sz w:val="28"/>
                <w:szCs w:val="28"/>
                <w:lang w:bidi="ar-IQ"/>
              </w:rPr>
              <w:t>Q-2-one 4</w:t>
            </w:r>
            <w:r w:rsidRPr="006F49B6">
              <w:rPr>
                <w:rFonts w:ascii="Times New Roman" w:hAnsi="Times New Roman" w:cs="Times New Roman" w:hint="cs"/>
                <w:sz w:val="28"/>
                <w:szCs w:val="28"/>
                <w:rtl/>
                <w:lang w:bidi="ar-IQ"/>
              </w:rPr>
              <w:t xml:space="preserve"> الاقل ارتباطا مع بروتين ال</w:t>
            </w:r>
            <w:proofErr w:type="spellStart"/>
            <w:r w:rsidRPr="006F49B6">
              <w:rPr>
                <w:rFonts w:ascii="Times New Roman" w:hAnsi="Times New Roman" w:cs="Times New Roman"/>
                <w:sz w:val="28"/>
                <w:szCs w:val="28"/>
                <w:lang w:val="en-GB" w:bidi="ar-IQ"/>
              </w:rPr>
              <w:t>mexB</w:t>
            </w:r>
            <w:proofErr w:type="spellEnd"/>
            <w:r w:rsidRPr="006F49B6">
              <w:rPr>
                <w:rFonts w:ascii="Times New Roman" w:hAnsi="Times New Roman" w:cs="Times New Roman" w:hint="cs"/>
                <w:sz w:val="28"/>
                <w:szCs w:val="28"/>
                <w:rtl/>
                <w:lang w:val="en-GB" w:bidi="ar-IQ"/>
              </w:rPr>
              <w:t xml:space="preserve"> وبواقع (</w:t>
            </w:r>
            <w:r w:rsidRPr="006F49B6">
              <w:rPr>
                <w:rFonts w:ascii="Times New Roman" w:hAnsi="Times New Roman" w:cs="Times New Roman"/>
                <w:sz w:val="28"/>
                <w:szCs w:val="28"/>
                <w:lang w:val="en-GB" w:bidi="ar-IQ"/>
              </w:rPr>
              <w:t>Kcal/</w:t>
            </w:r>
            <w:proofErr w:type="spellStart"/>
            <w:r w:rsidRPr="006F49B6">
              <w:rPr>
                <w:rFonts w:ascii="Times New Roman" w:hAnsi="Times New Roman" w:cs="Times New Roman"/>
                <w:sz w:val="28"/>
                <w:szCs w:val="28"/>
                <w:lang w:val="en-GB" w:bidi="ar-IQ"/>
              </w:rPr>
              <w:t>mol</w:t>
            </w:r>
            <w:proofErr w:type="spellEnd"/>
            <w:r w:rsidRPr="006F49B6">
              <w:rPr>
                <w:rFonts w:ascii="Times New Roman" w:hAnsi="Times New Roman" w:cs="Times New Roman" w:hint="cs"/>
                <w:sz w:val="28"/>
                <w:szCs w:val="28"/>
                <w:rtl/>
                <w:lang w:val="en-GB" w:bidi="ar-IQ"/>
              </w:rPr>
              <w:t>14.3- و14.8-)</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w:t>
            </w:r>
          </w:p>
          <w:p w:rsidR="000F5FEA" w:rsidRDefault="000F5FEA" w:rsidP="006945D9">
            <w:pPr>
              <w:spacing w:line="360" w:lineRule="auto"/>
              <w:jc w:val="both"/>
              <w:rPr>
                <w:rFonts w:ascii="Times New Roman" w:hAnsi="Times New Roman" w:cs="Times New Roman"/>
                <w:sz w:val="28"/>
                <w:szCs w:val="28"/>
                <w:rtl/>
                <w:lang w:val="en-GB" w:bidi="ar-IQ"/>
              </w:rPr>
            </w:pPr>
            <w:r w:rsidRPr="006F49B6">
              <w:rPr>
                <w:rFonts w:ascii="Times New Roman" w:hAnsi="Times New Roman" w:cs="Times New Roman" w:hint="cs"/>
                <w:sz w:val="28"/>
                <w:szCs w:val="28"/>
                <w:rtl/>
                <w:lang w:val="en-GB" w:bidi="ar-IQ"/>
              </w:rPr>
              <w:t xml:space="preserve">  كل الجزيئات الاربعة تم حساب سميتها وتوافقت مع  القواعد الخمسة للبنسكي للامان والحيوية البايولوجية</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خمسين عزلة بكتيرية مرضية شخصت كزائفة </w:t>
            </w:r>
            <w:proofErr w:type="spellStart"/>
            <w:r w:rsidRPr="006F49B6">
              <w:rPr>
                <w:rFonts w:ascii="Times New Roman" w:hAnsi="Times New Roman" w:cs="Times New Roman" w:hint="cs"/>
                <w:sz w:val="28"/>
                <w:szCs w:val="28"/>
                <w:rtl/>
                <w:lang w:val="en-GB" w:bidi="ar-IQ"/>
              </w:rPr>
              <w:t>زنجارية</w:t>
            </w:r>
            <w:proofErr w:type="spellEnd"/>
            <w:r w:rsidRPr="006F49B6">
              <w:rPr>
                <w:rFonts w:ascii="Times New Roman" w:hAnsi="Times New Roman" w:cs="Times New Roman" w:hint="cs"/>
                <w:sz w:val="28"/>
                <w:szCs w:val="28"/>
                <w:rtl/>
                <w:lang w:val="en-GB" w:bidi="ar-IQ"/>
              </w:rPr>
              <w:t xml:space="preserve"> بواسطة فحوصات قياسية</w:t>
            </w:r>
            <w:r w:rsidRPr="006F49B6">
              <w:rPr>
                <w:rFonts w:ascii="Times New Roman" w:hAnsi="Times New Roman" w:cs="Times New Roman"/>
                <w:sz w:val="28"/>
                <w:szCs w:val="28"/>
                <w:rtl/>
                <w:lang w:val="en-GB" w:bidi="ar-IQ"/>
              </w:rPr>
              <w:t>,</w:t>
            </w:r>
            <w:r w:rsidRPr="006F49B6">
              <w:rPr>
                <w:rFonts w:ascii="Times New Roman" w:hAnsi="Times New Roman" w:cs="Times New Roman" w:hint="cs"/>
                <w:sz w:val="28"/>
                <w:szCs w:val="28"/>
                <w:rtl/>
                <w:lang w:val="en-GB" w:bidi="ar-IQ"/>
              </w:rPr>
              <w:t xml:space="preserve"> </w:t>
            </w:r>
            <w:proofErr w:type="spellStart"/>
            <w:r w:rsidRPr="006F49B6">
              <w:rPr>
                <w:rFonts w:ascii="Times New Roman" w:hAnsi="Times New Roman" w:cs="Times New Roman"/>
                <w:sz w:val="28"/>
                <w:szCs w:val="28"/>
                <w:lang w:bidi="ar-IQ"/>
              </w:rPr>
              <w:t>Api</w:t>
            </w:r>
            <w:proofErr w:type="spellEnd"/>
            <w:r w:rsidRPr="006F49B6">
              <w:rPr>
                <w:rFonts w:ascii="Times New Roman" w:hAnsi="Times New Roman" w:cs="Times New Roman"/>
                <w:sz w:val="28"/>
                <w:szCs w:val="28"/>
                <w:lang w:bidi="ar-IQ"/>
              </w:rPr>
              <w:t xml:space="preserve"> 20 E</w:t>
            </w:r>
            <w:r w:rsidRPr="006F49B6">
              <w:rPr>
                <w:rFonts w:ascii="Times New Roman" w:hAnsi="Times New Roman" w:cs="Times New Roman" w:hint="cs"/>
                <w:sz w:val="28"/>
                <w:szCs w:val="28"/>
                <w:rtl/>
                <w:lang w:bidi="ar-IQ"/>
              </w:rPr>
              <w:t xml:space="preserve"> </w:t>
            </w:r>
            <w:r w:rsidRPr="006F49B6">
              <w:rPr>
                <w:rFonts w:ascii="Times New Roman" w:hAnsi="Times New Roman" w:cs="Times New Roman" w:hint="cs"/>
                <w:sz w:val="28"/>
                <w:szCs w:val="28"/>
                <w:rtl/>
                <w:lang w:val="en-GB" w:bidi="ar-IQ"/>
              </w:rPr>
              <w:t>والتشخيص الجزيئي باستخدام تقنية تفاعل السلسلة البوليمرية</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فقط واحدة من الجزيئات الاربعة (</w:t>
            </w:r>
            <w:r w:rsidRPr="006F49B6">
              <w:rPr>
                <w:rFonts w:ascii="Times New Roman" w:hAnsi="Times New Roman" w:cs="Times New Roman"/>
                <w:sz w:val="28"/>
                <w:szCs w:val="28"/>
                <w:lang w:val="en-GB" w:bidi="ar-IQ"/>
              </w:rPr>
              <w:t>Q-2-one 2</w:t>
            </w:r>
            <w:r w:rsidRPr="006F49B6">
              <w:rPr>
                <w:rFonts w:ascii="Times New Roman" w:hAnsi="Times New Roman" w:cs="Times New Roman" w:hint="cs"/>
                <w:sz w:val="28"/>
                <w:szCs w:val="28"/>
                <w:rtl/>
                <w:lang w:val="en-GB" w:bidi="ar-IQ"/>
              </w:rPr>
              <w:t>) اظهرت فعالية مضادة للبكتريا وبتركيز(</w:t>
            </w:r>
            <w:r w:rsidRPr="006F49B6">
              <w:rPr>
                <w:rFonts w:ascii="Times New Roman" w:hAnsi="Times New Roman" w:cs="Times New Roman"/>
                <w:sz w:val="28"/>
                <w:szCs w:val="28"/>
                <w:lang w:val="en-GB" w:bidi="ar-IQ"/>
              </w:rPr>
              <w:t>µg/ml</w:t>
            </w:r>
            <w:r w:rsidRPr="006F49B6">
              <w:rPr>
                <w:rFonts w:ascii="Times New Roman" w:hAnsi="Times New Roman" w:cs="Times New Roman" w:hint="cs"/>
                <w:sz w:val="28"/>
                <w:szCs w:val="28"/>
                <w:rtl/>
                <w:lang w:val="en-GB" w:bidi="ar-IQ"/>
              </w:rPr>
              <w:t>512) باستخدام طريقة التركيز المثبط الادنى بواسطة طبق التخفيف لثلاثة من عزلات بكتريا الزائفة الزنجارية البالغة خمسين عزلة والتي اظهرت مقاومة لثلاث مضادات حياتية هي (الاريثرومايسين، الليفوفلوكساسين، والكاربنسلين) من خلال فحص الحساسية بطريقة الانتشار.</w:t>
            </w:r>
            <w:r w:rsidRPr="006F49B6">
              <w:rPr>
                <w:rFonts w:ascii="Times New Roman" w:hAnsi="Times New Roman" w:cs="Times New Roman"/>
                <w:sz w:val="28"/>
                <w:szCs w:val="28"/>
                <w:lang w:val="en-GB" w:bidi="ar-IQ"/>
              </w:rPr>
              <w:t xml:space="preserve">     </w:t>
            </w:r>
            <w:r w:rsidRPr="006F49B6">
              <w:rPr>
                <w:rFonts w:ascii="Times New Roman" w:hAnsi="Times New Roman" w:cs="Times New Roman" w:hint="cs"/>
                <w:sz w:val="28"/>
                <w:szCs w:val="28"/>
                <w:rtl/>
                <w:lang w:val="en-GB" w:bidi="ar-IQ"/>
              </w:rPr>
              <w:t>الاريثرومايسين تم استخدامه بسبب فعاليته التثبيطية المثبتة ضد  مضخة الدفق اظهر فعالية مضادة للبكتريا بتركيز (</w:t>
            </w:r>
            <w:r w:rsidRPr="006F49B6">
              <w:rPr>
                <w:rFonts w:ascii="Times New Roman" w:hAnsi="Times New Roman" w:cs="Times New Roman"/>
                <w:sz w:val="28"/>
                <w:szCs w:val="28"/>
                <w:lang w:val="en-GB" w:bidi="ar-IQ"/>
              </w:rPr>
              <w:t>µg/ml</w:t>
            </w:r>
            <w:r w:rsidRPr="006F49B6">
              <w:rPr>
                <w:rFonts w:ascii="Times New Roman" w:hAnsi="Times New Roman" w:cs="Times New Roman" w:hint="cs"/>
                <w:sz w:val="28"/>
                <w:szCs w:val="28"/>
                <w:rtl/>
                <w:lang w:val="en-GB" w:bidi="ar-IQ"/>
              </w:rPr>
              <w:t>128) في حين الليفوفلوكساسين الذي تم استخدامه كمضاد حيوي تجاري اظهر فعالية ضد البكتريا بتركيز(</w:t>
            </w:r>
            <w:r w:rsidRPr="006F49B6">
              <w:rPr>
                <w:rFonts w:ascii="Times New Roman" w:hAnsi="Times New Roman" w:cs="Times New Roman"/>
                <w:sz w:val="28"/>
                <w:szCs w:val="28"/>
                <w:lang w:val="en-GB" w:bidi="ar-IQ"/>
              </w:rPr>
              <w:t>µg/ml</w:t>
            </w:r>
            <w:r w:rsidRPr="006F49B6">
              <w:rPr>
                <w:rFonts w:ascii="Times New Roman" w:hAnsi="Times New Roman" w:cs="Times New Roman" w:hint="cs"/>
                <w:sz w:val="28"/>
                <w:szCs w:val="28"/>
                <w:rtl/>
                <w:lang w:val="en-GB" w:bidi="ar-IQ"/>
              </w:rPr>
              <w:t xml:space="preserve"> 4)</w:t>
            </w:r>
            <w:r w:rsidRPr="006F49B6">
              <w:rPr>
                <w:rFonts w:ascii="Times New Roman" w:hAnsi="Times New Roman" w:cs="Times New Roman"/>
                <w:sz w:val="28"/>
                <w:szCs w:val="28"/>
                <w:lang w:val="en-GB" w:bidi="ar-IQ"/>
              </w:rPr>
              <w:t>.</w:t>
            </w:r>
            <w:r w:rsidRPr="006F49B6">
              <w:rPr>
                <w:rFonts w:ascii="Times New Roman" w:hAnsi="Times New Roman" w:cs="Times New Roman" w:hint="cs"/>
                <w:sz w:val="28"/>
                <w:szCs w:val="28"/>
                <w:rtl/>
                <w:lang w:val="en-GB" w:bidi="ar-IQ"/>
              </w:rPr>
              <w:t xml:space="preserve">     العكبربتركيز(</w:t>
            </w:r>
            <w:r w:rsidRPr="006F49B6">
              <w:rPr>
                <w:rFonts w:ascii="Times New Roman" w:hAnsi="Times New Roman" w:cs="Times New Roman"/>
                <w:sz w:val="28"/>
                <w:szCs w:val="28"/>
                <w:lang w:bidi="ar-IQ"/>
              </w:rPr>
              <w:t>100mg/ml</w:t>
            </w:r>
            <w:r w:rsidRPr="006F49B6">
              <w:rPr>
                <w:rFonts w:ascii="Times New Roman" w:hAnsi="Times New Roman" w:cs="Times New Roman" w:hint="cs"/>
                <w:sz w:val="28"/>
                <w:szCs w:val="28"/>
                <w:rtl/>
                <w:lang w:bidi="ar-IQ"/>
              </w:rPr>
              <w:t>) اظهر تاثير مثبط ضد الزائفة الزنجارية بقطر (</w:t>
            </w:r>
            <w:r w:rsidRPr="006F49B6">
              <w:rPr>
                <w:rFonts w:ascii="Times New Roman" w:hAnsi="Times New Roman" w:cs="Times New Roman"/>
                <w:sz w:val="28"/>
                <w:szCs w:val="28"/>
                <w:lang w:bidi="ar-IQ"/>
              </w:rPr>
              <w:t>17mm</w:t>
            </w:r>
            <w:r w:rsidRPr="006F49B6">
              <w:rPr>
                <w:rFonts w:ascii="Times New Roman" w:hAnsi="Times New Roman" w:cs="Times New Roman" w:hint="cs"/>
                <w:sz w:val="28"/>
                <w:szCs w:val="28"/>
                <w:rtl/>
                <w:lang w:bidi="ar-IQ"/>
              </w:rPr>
              <w:t>) في حين بتركيز (</w:t>
            </w:r>
            <w:r w:rsidRPr="006F49B6">
              <w:rPr>
                <w:rFonts w:ascii="Times New Roman" w:hAnsi="Times New Roman" w:cs="Times New Roman"/>
                <w:sz w:val="28"/>
                <w:szCs w:val="28"/>
                <w:lang w:bidi="ar-IQ"/>
              </w:rPr>
              <w:t>50mg/ml</w:t>
            </w:r>
            <w:r w:rsidRPr="006F49B6">
              <w:rPr>
                <w:rFonts w:ascii="Times New Roman" w:hAnsi="Times New Roman" w:cs="Times New Roman" w:hint="cs"/>
                <w:sz w:val="28"/>
                <w:szCs w:val="28"/>
                <w:rtl/>
                <w:lang w:bidi="ar-IQ"/>
              </w:rPr>
              <w:t>) التاثير المثبط ضد الزائفة الزنجارية قل بسبب نقصان منطقة التثبيط بقطر (</w:t>
            </w:r>
            <w:r w:rsidRPr="006F49B6">
              <w:rPr>
                <w:rFonts w:ascii="Times New Roman" w:hAnsi="Times New Roman" w:cs="Times New Roman"/>
                <w:sz w:val="28"/>
                <w:szCs w:val="28"/>
                <w:lang w:bidi="ar-IQ"/>
              </w:rPr>
              <w:t>10.5mm</w:t>
            </w:r>
            <w:r w:rsidRPr="006F49B6">
              <w:rPr>
                <w:rFonts w:ascii="Times New Roman" w:hAnsi="Times New Roman" w:cs="Times New Roman" w:hint="cs"/>
                <w:sz w:val="28"/>
                <w:szCs w:val="28"/>
                <w:rtl/>
                <w:lang w:bidi="ar-IQ"/>
              </w:rPr>
              <w:t>)</w:t>
            </w:r>
            <w:r w:rsidRPr="006F49B6">
              <w:rPr>
                <w:rFonts w:ascii="Times New Roman" w:hAnsi="Times New Roman" w:cs="Times New Roman"/>
                <w:sz w:val="28"/>
                <w:szCs w:val="28"/>
                <w:lang w:bidi="ar-IQ"/>
              </w:rPr>
              <w:t>.</w:t>
            </w:r>
            <w:r w:rsidRPr="006F49B6">
              <w:rPr>
                <w:rFonts w:ascii="Times New Roman" w:hAnsi="Times New Roman" w:cs="Times New Roman" w:hint="cs"/>
                <w:sz w:val="28"/>
                <w:szCs w:val="28"/>
                <w:rtl/>
                <w:lang w:val="en-GB" w:bidi="ar-IQ"/>
              </w:rPr>
              <w:t xml:space="preserve">  </w:t>
            </w:r>
          </w:p>
          <w:p w:rsidR="000F5FEA" w:rsidRPr="006F49B6" w:rsidRDefault="000F5FEA" w:rsidP="006945D9">
            <w:pPr>
              <w:spacing w:line="360" w:lineRule="auto"/>
              <w:jc w:val="both"/>
              <w:rPr>
                <w:rFonts w:ascii="Times New Roman" w:hAnsi="Times New Roman" w:cs="Times New Roman"/>
                <w:sz w:val="28"/>
                <w:szCs w:val="28"/>
                <w:rtl/>
                <w:lang w:bidi="ar-IQ"/>
              </w:rPr>
            </w:pPr>
            <w:r w:rsidRPr="006F49B6">
              <w:rPr>
                <w:rFonts w:ascii="Times New Roman" w:hAnsi="Times New Roman" w:cs="Times New Roman" w:hint="cs"/>
                <w:sz w:val="28"/>
                <w:szCs w:val="28"/>
                <w:rtl/>
                <w:lang w:val="en-GB" w:bidi="ar-IQ"/>
              </w:rPr>
              <w:t xml:space="preserve">  الحامض </w:t>
            </w:r>
            <w:proofErr w:type="spellStart"/>
            <w:r w:rsidRPr="006F49B6">
              <w:rPr>
                <w:rFonts w:ascii="Times New Roman" w:hAnsi="Times New Roman" w:cs="Times New Roman" w:hint="cs"/>
                <w:sz w:val="28"/>
                <w:szCs w:val="28"/>
                <w:rtl/>
                <w:lang w:val="en-GB" w:bidi="ar-IQ"/>
              </w:rPr>
              <w:t>النووري</w:t>
            </w:r>
            <w:proofErr w:type="spellEnd"/>
            <w:r w:rsidRPr="006F49B6">
              <w:rPr>
                <w:rFonts w:ascii="Times New Roman" w:hAnsi="Times New Roman" w:cs="Times New Roman" w:hint="cs"/>
                <w:sz w:val="28"/>
                <w:szCs w:val="28"/>
                <w:rtl/>
                <w:lang w:val="en-GB" w:bidi="ar-IQ"/>
              </w:rPr>
              <w:t xml:space="preserve"> </w:t>
            </w:r>
            <w:proofErr w:type="spellStart"/>
            <w:r w:rsidRPr="006F49B6">
              <w:rPr>
                <w:rFonts w:ascii="Times New Roman" w:hAnsi="Times New Roman" w:cs="Times New Roman" w:hint="cs"/>
                <w:sz w:val="28"/>
                <w:szCs w:val="28"/>
                <w:rtl/>
                <w:lang w:val="en-GB" w:bidi="ar-IQ"/>
              </w:rPr>
              <w:t>الرايبوسومي</w:t>
            </w:r>
            <w:proofErr w:type="spellEnd"/>
            <w:r w:rsidRPr="006F49B6">
              <w:rPr>
                <w:rFonts w:ascii="Times New Roman" w:hAnsi="Times New Roman" w:cs="Times New Roman" w:hint="cs"/>
                <w:sz w:val="28"/>
                <w:szCs w:val="28"/>
                <w:rtl/>
                <w:lang w:val="en-GB" w:bidi="ar-IQ"/>
              </w:rPr>
              <w:t xml:space="preserve"> الكلي تم استخلاصه من </w:t>
            </w:r>
            <w:proofErr w:type="spellStart"/>
            <w:r w:rsidRPr="006F49B6">
              <w:rPr>
                <w:rFonts w:ascii="Times New Roman" w:hAnsi="Times New Roman" w:cs="Times New Roman" w:hint="cs"/>
                <w:sz w:val="28"/>
                <w:szCs w:val="28"/>
                <w:rtl/>
                <w:lang w:val="en-GB" w:bidi="ar-IQ"/>
              </w:rPr>
              <w:t>العزلات</w:t>
            </w:r>
            <w:proofErr w:type="spellEnd"/>
            <w:r w:rsidRPr="006F49B6">
              <w:rPr>
                <w:rFonts w:ascii="Times New Roman" w:hAnsi="Times New Roman" w:cs="Times New Roman" w:hint="cs"/>
                <w:sz w:val="28"/>
                <w:szCs w:val="28"/>
                <w:rtl/>
                <w:lang w:val="en-GB" w:bidi="ar-IQ"/>
              </w:rPr>
              <w:t xml:space="preserve"> الثلاث المقاومة قبل وبعد اضافة المضادات البكتيرية وبتركيز اقل من الحد الادنى المثبط لدراسة التعبير الجيني </w:t>
            </w:r>
            <w:proofErr w:type="spellStart"/>
            <w:r w:rsidRPr="006F49B6">
              <w:rPr>
                <w:rFonts w:ascii="Times New Roman" w:hAnsi="Times New Roman" w:cs="Times New Roman" w:hint="cs"/>
                <w:sz w:val="28"/>
                <w:szCs w:val="28"/>
                <w:rtl/>
                <w:lang w:val="en-GB" w:bidi="ar-IQ"/>
              </w:rPr>
              <w:t>لل</w:t>
            </w:r>
            <w:proofErr w:type="spellEnd"/>
            <w:r w:rsidRPr="006F49B6">
              <w:rPr>
                <w:rFonts w:ascii="Times New Roman" w:hAnsi="Times New Roman" w:cs="Times New Roman"/>
                <w:sz w:val="28"/>
                <w:szCs w:val="28"/>
                <w:lang w:val="en-GB" w:bidi="ar-IQ"/>
              </w:rPr>
              <w:t xml:space="preserve"> </w:t>
            </w:r>
            <w:proofErr w:type="spellStart"/>
            <w:r w:rsidRPr="006F49B6">
              <w:rPr>
                <w:rFonts w:ascii="Times New Roman" w:hAnsi="Times New Roman" w:cs="Times New Roman"/>
                <w:sz w:val="28"/>
                <w:szCs w:val="28"/>
                <w:lang w:val="en-GB" w:bidi="ar-IQ"/>
              </w:rPr>
              <w:t>mexB</w:t>
            </w:r>
            <w:proofErr w:type="spellEnd"/>
            <w:r w:rsidRPr="006F49B6">
              <w:rPr>
                <w:rFonts w:ascii="Times New Roman" w:hAnsi="Times New Roman" w:cs="Times New Roman"/>
                <w:sz w:val="28"/>
                <w:szCs w:val="28"/>
                <w:lang w:val="en-GB" w:bidi="ar-IQ"/>
              </w:rPr>
              <w:t xml:space="preserve"> </w:t>
            </w:r>
            <w:r w:rsidRPr="006F49B6">
              <w:rPr>
                <w:rFonts w:ascii="Times New Roman" w:hAnsi="Times New Roman" w:cs="Times New Roman" w:hint="cs"/>
                <w:sz w:val="28"/>
                <w:szCs w:val="28"/>
                <w:rtl/>
                <w:lang w:val="en-GB" w:bidi="ar-IQ"/>
              </w:rPr>
              <w:t xml:space="preserve"> باستخدام تقنية </w:t>
            </w:r>
            <w:r w:rsidRPr="006F49B6">
              <w:rPr>
                <w:rFonts w:ascii="Times New Roman" w:hAnsi="Times New Roman" w:cs="Times New Roman"/>
                <w:sz w:val="28"/>
                <w:szCs w:val="28"/>
                <w:lang w:bidi="ar-IQ"/>
              </w:rPr>
              <w:t>real-time</w:t>
            </w:r>
            <w:r w:rsidRPr="006F49B6">
              <w:rPr>
                <w:rFonts w:ascii="Times New Roman" w:hAnsi="Times New Roman" w:cs="Times New Roman"/>
                <w:sz w:val="28"/>
                <w:szCs w:val="28"/>
                <w:lang w:val="en-GB" w:bidi="ar-IQ"/>
              </w:rPr>
              <w:t xml:space="preserve"> PCR</w:t>
            </w:r>
            <w:r w:rsidRPr="006F49B6">
              <w:rPr>
                <w:rFonts w:ascii="Times New Roman" w:hAnsi="Times New Roman" w:cs="Times New Roman" w:hint="cs"/>
                <w:sz w:val="28"/>
                <w:szCs w:val="28"/>
                <w:rtl/>
                <w:lang w:val="en-GB" w:bidi="ar-IQ"/>
              </w:rPr>
              <w:t>.</w:t>
            </w:r>
          </w:p>
          <w:p w:rsidR="000F5FEA" w:rsidRPr="0059445A" w:rsidRDefault="000F5FEA" w:rsidP="006945D9">
            <w:pPr>
              <w:spacing w:line="360" w:lineRule="auto"/>
              <w:jc w:val="both"/>
              <w:rPr>
                <w:rFonts w:ascii="Times New Roman" w:hAnsi="Times New Roman" w:cs="Times New Roman"/>
                <w:sz w:val="28"/>
                <w:szCs w:val="28"/>
                <w:lang w:bidi="ar-IQ"/>
              </w:rPr>
            </w:pPr>
            <w:r w:rsidRPr="006F49B6">
              <w:rPr>
                <w:rFonts w:ascii="Times New Roman" w:hAnsi="Times New Roman" w:cs="Times New Roman" w:hint="cs"/>
                <w:sz w:val="28"/>
                <w:szCs w:val="28"/>
                <w:rtl/>
                <w:lang w:val="en-GB" w:bidi="ar-IQ"/>
              </w:rPr>
              <w:t xml:space="preserve">     التعبير الجيني للبكتريا اظهر اعلى زيادة في حالة معاملة العينات بالعكبر</w:t>
            </w:r>
            <w:r w:rsidRPr="006F49B6">
              <w:rPr>
                <w:rFonts w:ascii="Times New Roman" w:hAnsi="Times New Roman" w:cs="Times New Roman"/>
                <w:sz w:val="28"/>
                <w:szCs w:val="28"/>
                <w:rtl/>
                <w:lang w:val="en-GB" w:bidi="ar-IQ"/>
              </w:rPr>
              <w:t>,</w:t>
            </w:r>
            <w:r w:rsidRPr="006F49B6">
              <w:rPr>
                <w:rFonts w:ascii="Times New Roman" w:hAnsi="Times New Roman" w:cs="Times New Roman" w:hint="cs"/>
                <w:sz w:val="28"/>
                <w:szCs w:val="28"/>
                <w:rtl/>
                <w:lang w:val="en-GB" w:bidi="ar-IQ"/>
              </w:rPr>
              <w:t xml:space="preserve"> زيادة معتدلة في التعبير الجيني تمت ملاحظتها في حالة معاملة العينات بالليفوفلوكساسين</w:t>
            </w:r>
            <w:r w:rsidRPr="006F49B6">
              <w:rPr>
                <w:rFonts w:ascii="Times New Roman" w:hAnsi="Times New Roman" w:cs="Times New Roman"/>
                <w:sz w:val="28"/>
                <w:szCs w:val="28"/>
                <w:rtl/>
                <w:lang w:val="en-GB" w:bidi="ar-IQ"/>
              </w:rPr>
              <w:t>,</w:t>
            </w:r>
            <w:r w:rsidRPr="006F49B6">
              <w:rPr>
                <w:rFonts w:ascii="Times New Roman" w:hAnsi="Times New Roman" w:cs="Times New Roman" w:hint="cs"/>
                <w:sz w:val="28"/>
                <w:szCs w:val="28"/>
                <w:rtl/>
                <w:lang w:val="en-GB" w:bidi="ar-IQ"/>
              </w:rPr>
              <w:t xml:space="preserve"> </w:t>
            </w:r>
            <w:r w:rsidRPr="006F49B6">
              <w:rPr>
                <w:rFonts w:ascii="Times New Roman" w:hAnsi="Times New Roman" w:cs="Times New Roman"/>
                <w:sz w:val="28"/>
                <w:szCs w:val="28"/>
                <w:lang w:bidi="ar-IQ"/>
              </w:rPr>
              <w:t>Q-2-one 2</w:t>
            </w:r>
            <w:r w:rsidRPr="006F49B6">
              <w:rPr>
                <w:rFonts w:ascii="Times New Roman" w:hAnsi="Times New Roman" w:cs="Times New Roman" w:hint="cs"/>
                <w:sz w:val="28"/>
                <w:szCs w:val="28"/>
                <w:rtl/>
                <w:lang w:bidi="ar-IQ"/>
              </w:rPr>
              <w:t xml:space="preserve"> رفع التعبير الجيني قليلا والارثرومايسين كان المضاد البكتيري الوحيد الذي قلل </w:t>
            </w:r>
            <w:r>
              <w:rPr>
                <w:rFonts w:ascii="Times New Roman" w:hAnsi="Times New Roman" w:cs="Times New Roman" w:hint="cs"/>
                <w:sz w:val="28"/>
                <w:szCs w:val="28"/>
                <w:rtl/>
                <w:lang w:bidi="ar-IQ"/>
              </w:rPr>
              <w:t>التعبير الجيني للعينات</w:t>
            </w:r>
            <w:r>
              <w:rPr>
                <w:rFonts w:ascii="Times New Roman" w:hAnsi="Times New Roman" w:cs="Times New Roman"/>
                <w:sz w:val="28"/>
                <w:szCs w:val="28"/>
                <w:lang w:bidi="ar-IQ"/>
              </w:rPr>
              <w:t>.</w:t>
            </w:r>
          </w:p>
          <w:p w:rsidR="000F5FEA" w:rsidRPr="004B7BA8" w:rsidRDefault="000F5FEA" w:rsidP="006945D9">
            <w:pPr>
              <w:jc w:val="center"/>
              <w:rPr>
                <w:rFonts w:ascii="Times New Roman" w:hAnsi="Times New Roman" w:cs="Times New Roman"/>
                <w:sz w:val="24"/>
                <w:szCs w:val="24"/>
                <w:rtl/>
                <w:lang w:bidi="ar-IQ"/>
              </w:rPr>
            </w:pPr>
          </w:p>
          <w:p w:rsidR="000F5FEA" w:rsidRPr="00006E0E" w:rsidRDefault="000F5FEA" w:rsidP="006945D9">
            <w:pPr>
              <w:pStyle w:val="NoSpacing"/>
              <w:spacing w:line="276" w:lineRule="auto"/>
              <w:jc w:val="both"/>
              <w:rPr>
                <w:rFonts w:ascii="Simplified Arabic" w:hAnsi="Simplified Arabic" w:cs="Simplified Arabic"/>
                <w:sz w:val="24"/>
                <w:szCs w:val="24"/>
                <w:lang w:bidi="ar-IQ"/>
              </w:rPr>
            </w:pPr>
          </w:p>
        </w:tc>
      </w:tr>
    </w:tbl>
    <w:p w:rsidR="000F5FEA" w:rsidRPr="000F5FEA" w:rsidRDefault="000F5FEA">
      <w:pPr>
        <w:pStyle w:val="NoSpacing"/>
        <w:rPr>
          <w:rFonts w:ascii="Simplified Arabic" w:hAnsi="Simplified Arabic" w:cs="Simplified Arabic"/>
          <w:sz w:val="24"/>
          <w:szCs w:val="24"/>
          <w:lang w:bidi="ar-IQ"/>
        </w:rPr>
      </w:pPr>
    </w:p>
    <w:sectPr w:rsidR="000F5FEA" w:rsidRPr="000F5FEA" w:rsidSect="00715B6B">
      <w:pgSz w:w="11906" w:h="16838"/>
      <w:pgMar w:top="284" w:right="851" w:bottom="284"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0E" w:rsidRDefault="009F590E" w:rsidP="00BC2F6D">
      <w:pPr>
        <w:spacing w:after="0" w:line="240" w:lineRule="auto"/>
      </w:pPr>
      <w:r>
        <w:separator/>
      </w:r>
    </w:p>
  </w:endnote>
  <w:endnote w:type="continuationSeparator" w:id="0">
    <w:p w:rsidR="009F590E" w:rsidRDefault="009F590E" w:rsidP="00BC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0E" w:rsidRDefault="009F590E" w:rsidP="00BC2F6D">
      <w:pPr>
        <w:spacing w:after="0" w:line="240" w:lineRule="auto"/>
      </w:pPr>
      <w:r>
        <w:separator/>
      </w:r>
    </w:p>
  </w:footnote>
  <w:footnote w:type="continuationSeparator" w:id="0">
    <w:p w:rsidR="009F590E" w:rsidRDefault="009F590E" w:rsidP="00BC2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D78"/>
    <w:multiLevelType w:val="hybridMultilevel"/>
    <w:tmpl w:val="02909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63CA9"/>
    <w:multiLevelType w:val="hybridMultilevel"/>
    <w:tmpl w:val="F386E9C2"/>
    <w:lvl w:ilvl="0" w:tplc="00F04CF6">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DDE7F75"/>
    <w:multiLevelType w:val="hybridMultilevel"/>
    <w:tmpl w:val="D75A2B4C"/>
    <w:lvl w:ilvl="0" w:tplc="7082B2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74D8F"/>
    <w:multiLevelType w:val="hybridMultilevel"/>
    <w:tmpl w:val="145C6B44"/>
    <w:lvl w:ilvl="0" w:tplc="B300AA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C6F48"/>
    <w:multiLevelType w:val="hybridMultilevel"/>
    <w:tmpl w:val="4C4C8916"/>
    <w:lvl w:ilvl="0" w:tplc="55389694">
      <w:start w:val="1"/>
      <w:numFmt w:val="arabicAlpha"/>
      <w:lvlText w:val="%1."/>
      <w:lvlJc w:val="left"/>
      <w:pPr>
        <w:ind w:left="1080" w:hanging="72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8094A5E"/>
    <w:multiLevelType w:val="hybridMultilevel"/>
    <w:tmpl w:val="96EA2E64"/>
    <w:lvl w:ilvl="0" w:tplc="04090001">
      <w:start w:val="1"/>
      <w:numFmt w:val="bullet"/>
      <w:lvlText w:val=""/>
      <w:lvlJc w:val="left"/>
      <w:pPr>
        <w:ind w:left="334" w:hanging="360"/>
      </w:pPr>
      <w:rPr>
        <w:rFonts w:ascii="Symbol" w:hAnsi="Symbol" w:hint="default"/>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spelling="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F60"/>
    <w:rsid w:val="000065C8"/>
    <w:rsid w:val="00006E0E"/>
    <w:rsid w:val="00010986"/>
    <w:rsid w:val="00015396"/>
    <w:rsid w:val="00015DE7"/>
    <w:rsid w:val="00022A3A"/>
    <w:rsid w:val="000264B3"/>
    <w:rsid w:val="000303E8"/>
    <w:rsid w:val="000346B9"/>
    <w:rsid w:val="00036C99"/>
    <w:rsid w:val="00057EE4"/>
    <w:rsid w:val="000607BA"/>
    <w:rsid w:val="00065E7E"/>
    <w:rsid w:val="00074F7D"/>
    <w:rsid w:val="0007657F"/>
    <w:rsid w:val="00087B2F"/>
    <w:rsid w:val="00095CBE"/>
    <w:rsid w:val="000968CA"/>
    <w:rsid w:val="000A0C18"/>
    <w:rsid w:val="000A1C87"/>
    <w:rsid w:val="000A1F6E"/>
    <w:rsid w:val="000B367C"/>
    <w:rsid w:val="000B4F60"/>
    <w:rsid w:val="000C0D75"/>
    <w:rsid w:val="000C677B"/>
    <w:rsid w:val="000C6ED6"/>
    <w:rsid w:val="000E4A39"/>
    <w:rsid w:val="000E4C22"/>
    <w:rsid w:val="000E6966"/>
    <w:rsid w:val="000F300D"/>
    <w:rsid w:val="000F5FEA"/>
    <w:rsid w:val="0011770C"/>
    <w:rsid w:val="00125091"/>
    <w:rsid w:val="00126695"/>
    <w:rsid w:val="001327BB"/>
    <w:rsid w:val="00135C0C"/>
    <w:rsid w:val="00137048"/>
    <w:rsid w:val="00137A9D"/>
    <w:rsid w:val="00146FF1"/>
    <w:rsid w:val="00152177"/>
    <w:rsid w:val="001561AD"/>
    <w:rsid w:val="0016302A"/>
    <w:rsid w:val="00167D46"/>
    <w:rsid w:val="001712FD"/>
    <w:rsid w:val="0017315B"/>
    <w:rsid w:val="0018555E"/>
    <w:rsid w:val="00185A90"/>
    <w:rsid w:val="00190331"/>
    <w:rsid w:val="00196B9F"/>
    <w:rsid w:val="00197A66"/>
    <w:rsid w:val="001A4520"/>
    <w:rsid w:val="001A481E"/>
    <w:rsid w:val="001B3E31"/>
    <w:rsid w:val="001B74CD"/>
    <w:rsid w:val="001C3787"/>
    <w:rsid w:val="001D5140"/>
    <w:rsid w:val="001D54A5"/>
    <w:rsid w:val="001E37A6"/>
    <w:rsid w:val="00200114"/>
    <w:rsid w:val="00201FD6"/>
    <w:rsid w:val="0020294A"/>
    <w:rsid w:val="00211716"/>
    <w:rsid w:val="00223119"/>
    <w:rsid w:val="00226896"/>
    <w:rsid w:val="00233BB4"/>
    <w:rsid w:val="002360D5"/>
    <w:rsid w:val="002417EB"/>
    <w:rsid w:val="00242087"/>
    <w:rsid w:val="00242A53"/>
    <w:rsid w:val="00253CEB"/>
    <w:rsid w:val="00266095"/>
    <w:rsid w:val="00266FF0"/>
    <w:rsid w:val="002714CA"/>
    <w:rsid w:val="002826F4"/>
    <w:rsid w:val="00283713"/>
    <w:rsid w:val="00291795"/>
    <w:rsid w:val="002A5DB5"/>
    <w:rsid w:val="002A7C0F"/>
    <w:rsid w:val="002A7C53"/>
    <w:rsid w:val="002B41A8"/>
    <w:rsid w:val="002B6231"/>
    <w:rsid w:val="002B6AB6"/>
    <w:rsid w:val="002B740C"/>
    <w:rsid w:val="002C759A"/>
    <w:rsid w:val="002D6B47"/>
    <w:rsid w:val="002E7578"/>
    <w:rsid w:val="00302A6B"/>
    <w:rsid w:val="003037B8"/>
    <w:rsid w:val="003101A1"/>
    <w:rsid w:val="003109C4"/>
    <w:rsid w:val="00315EEA"/>
    <w:rsid w:val="00317048"/>
    <w:rsid w:val="00317C9D"/>
    <w:rsid w:val="00317FEA"/>
    <w:rsid w:val="00320203"/>
    <w:rsid w:val="00324A55"/>
    <w:rsid w:val="0033215C"/>
    <w:rsid w:val="0034245E"/>
    <w:rsid w:val="00353068"/>
    <w:rsid w:val="003565CB"/>
    <w:rsid w:val="00356D50"/>
    <w:rsid w:val="00372B70"/>
    <w:rsid w:val="00375C6D"/>
    <w:rsid w:val="00380471"/>
    <w:rsid w:val="003819D9"/>
    <w:rsid w:val="00385CAA"/>
    <w:rsid w:val="003864EB"/>
    <w:rsid w:val="003B0831"/>
    <w:rsid w:val="003C01B5"/>
    <w:rsid w:val="003C7645"/>
    <w:rsid w:val="003D2090"/>
    <w:rsid w:val="003D57F6"/>
    <w:rsid w:val="003D7994"/>
    <w:rsid w:val="003E2914"/>
    <w:rsid w:val="003E4A54"/>
    <w:rsid w:val="003F618B"/>
    <w:rsid w:val="003F6790"/>
    <w:rsid w:val="004029E8"/>
    <w:rsid w:val="00403262"/>
    <w:rsid w:val="0040529A"/>
    <w:rsid w:val="00415A3C"/>
    <w:rsid w:val="00432A0E"/>
    <w:rsid w:val="00455C4B"/>
    <w:rsid w:val="00462644"/>
    <w:rsid w:val="0047011B"/>
    <w:rsid w:val="004753FF"/>
    <w:rsid w:val="0049466E"/>
    <w:rsid w:val="00495F44"/>
    <w:rsid w:val="004A2A91"/>
    <w:rsid w:val="004B3542"/>
    <w:rsid w:val="004B7BA8"/>
    <w:rsid w:val="004C3642"/>
    <w:rsid w:val="004C6A3F"/>
    <w:rsid w:val="004C7F6C"/>
    <w:rsid w:val="004D3AEC"/>
    <w:rsid w:val="004E5C94"/>
    <w:rsid w:val="004F2ABB"/>
    <w:rsid w:val="0051030B"/>
    <w:rsid w:val="005105CC"/>
    <w:rsid w:val="00517B44"/>
    <w:rsid w:val="00522D05"/>
    <w:rsid w:val="005346C7"/>
    <w:rsid w:val="005406F6"/>
    <w:rsid w:val="00555F03"/>
    <w:rsid w:val="00557E73"/>
    <w:rsid w:val="005635DA"/>
    <w:rsid w:val="0057471F"/>
    <w:rsid w:val="00575473"/>
    <w:rsid w:val="0058295E"/>
    <w:rsid w:val="00586A34"/>
    <w:rsid w:val="0059184E"/>
    <w:rsid w:val="0059381C"/>
    <w:rsid w:val="005A3534"/>
    <w:rsid w:val="005B05A3"/>
    <w:rsid w:val="005B57DB"/>
    <w:rsid w:val="005B6B0F"/>
    <w:rsid w:val="005C51AC"/>
    <w:rsid w:val="005D171D"/>
    <w:rsid w:val="005D6C52"/>
    <w:rsid w:val="005E3605"/>
    <w:rsid w:val="005E6670"/>
    <w:rsid w:val="005F1F0F"/>
    <w:rsid w:val="005F732B"/>
    <w:rsid w:val="00603959"/>
    <w:rsid w:val="0062076D"/>
    <w:rsid w:val="0062634F"/>
    <w:rsid w:val="00627A4E"/>
    <w:rsid w:val="00627D63"/>
    <w:rsid w:val="006358FD"/>
    <w:rsid w:val="0063785A"/>
    <w:rsid w:val="00647EA1"/>
    <w:rsid w:val="006550F2"/>
    <w:rsid w:val="006755B5"/>
    <w:rsid w:val="00676100"/>
    <w:rsid w:val="00681B36"/>
    <w:rsid w:val="00684287"/>
    <w:rsid w:val="006A6E0F"/>
    <w:rsid w:val="006B328A"/>
    <w:rsid w:val="006B3EA4"/>
    <w:rsid w:val="006B4BBA"/>
    <w:rsid w:val="006B6E02"/>
    <w:rsid w:val="006C6DA1"/>
    <w:rsid w:val="006D433A"/>
    <w:rsid w:val="006E57AF"/>
    <w:rsid w:val="006E5C59"/>
    <w:rsid w:val="006F49B6"/>
    <w:rsid w:val="007147BA"/>
    <w:rsid w:val="00715B6B"/>
    <w:rsid w:val="00721B27"/>
    <w:rsid w:val="00725083"/>
    <w:rsid w:val="0073707F"/>
    <w:rsid w:val="0074259F"/>
    <w:rsid w:val="00745301"/>
    <w:rsid w:val="00752ADB"/>
    <w:rsid w:val="00754D27"/>
    <w:rsid w:val="00757558"/>
    <w:rsid w:val="00773EE3"/>
    <w:rsid w:val="007844D4"/>
    <w:rsid w:val="00785B93"/>
    <w:rsid w:val="00793167"/>
    <w:rsid w:val="007A2DD7"/>
    <w:rsid w:val="007A7F0E"/>
    <w:rsid w:val="007B07DD"/>
    <w:rsid w:val="007B70AE"/>
    <w:rsid w:val="007D1260"/>
    <w:rsid w:val="007E158C"/>
    <w:rsid w:val="007E46B1"/>
    <w:rsid w:val="007E615F"/>
    <w:rsid w:val="007F6FEF"/>
    <w:rsid w:val="007F7A5C"/>
    <w:rsid w:val="00813AB2"/>
    <w:rsid w:val="00814A98"/>
    <w:rsid w:val="00820CD0"/>
    <w:rsid w:val="008212FB"/>
    <w:rsid w:val="0083135F"/>
    <w:rsid w:val="00836EFC"/>
    <w:rsid w:val="00841FDA"/>
    <w:rsid w:val="008422E5"/>
    <w:rsid w:val="0084683D"/>
    <w:rsid w:val="00847EFE"/>
    <w:rsid w:val="00861472"/>
    <w:rsid w:val="008725FF"/>
    <w:rsid w:val="00877419"/>
    <w:rsid w:val="00882D84"/>
    <w:rsid w:val="00882E09"/>
    <w:rsid w:val="008909DF"/>
    <w:rsid w:val="008A4968"/>
    <w:rsid w:val="008B1216"/>
    <w:rsid w:val="008B2242"/>
    <w:rsid w:val="008C05FB"/>
    <w:rsid w:val="008C6114"/>
    <w:rsid w:val="008D3F58"/>
    <w:rsid w:val="008F3419"/>
    <w:rsid w:val="008F5ED9"/>
    <w:rsid w:val="00907382"/>
    <w:rsid w:val="009122DF"/>
    <w:rsid w:val="00913DAA"/>
    <w:rsid w:val="00915857"/>
    <w:rsid w:val="009403D2"/>
    <w:rsid w:val="0095434F"/>
    <w:rsid w:val="009567A4"/>
    <w:rsid w:val="00964822"/>
    <w:rsid w:val="0097292B"/>
    <w:rsid w:val="0099128C"/>
    <w:rsid w:val="009945C8"/>
    <w:rsid w:val="00997608"/>
    <w:rsid w:val="009A1D36"/>
    <w:rsid w:val="009A2D9E"/>
    <w:rsid w:val="009A339F"/>
    <w:rsid w:val="009A5929"/>
    <w:rsid w:val="009B210B"/>
    <w:rsid w:val="009B6312"/>
    <w:rsid w:val="009C201D"/>
    <w:rsid w:val="009C5A81"/>
    <w:rsid w:val="009D093B"/>
    <w:rsid w:val="009D3E9D"/>
    <w:rsid w:val="009D5761"/>
    <w:rsid w:val="009D5968"/>
    <w:rsid w:val="009F0601"/>
    <w:rsid w:val="009F2B58"/>
    <w:rsid w:val="009F590E"/>
    <w:rsid w:val="00A13541"/>
    <w:rsid w:val="00A22527"/>
    <w:rsid w:val="00A25BCC"/>
    <w:rsid w:val="00A308F0"/>
    <w:rsid w:val="00A346F7"/>
    <w:rsid w:val="00A43847"/>
    <w:rsid w:val="00A44FEA"/>
    <w:rsid w:val="00A47248"/>
    <w:rsid w:val="00A52B18"/>
    <w:rsid w:val="00A645E4"/>
    <w:rsid w:val="00A70B61"/>
    <w:rsid w:val="00A80B23"/>
    <w:rsid w:val="00A814DB"/>
    <w:rsid w:val="00A82A82"/>
    <w:rsid w:val="00A839E9"/>
    <w:rsid w:val="00A83B98"/>
    <w:rsid w:val="00A86ADA"/>
    <w:rsid w:val="00A95A97"/>
    <w:rsid w:val="00AA128E"/>
    <w:rsid w:val="00AB4B9E"/>
    <w:rsid w:val="00AC1D82"/>
    <w:rsid w:val="00AC7B3E"/>
    <w:rsid w:val="00AD406D"/>
    <w:rsid w:val="00AE1717"/>
    <w:rsid w:val="00AE2BB4"/>
    <w:rsid w:val="00AE5DF1"/>
    <w:rsid w:val="00AF4065"/>
    <w:rsid w:val="00B01542"/>
    <w:rsid w:val="00B02B0C"/>
    <w:rsid w:val="00B12A04"/>
    <w:rsid w:val="00B13F76"/>
    <w:rsid w:val="00B21940"/>
    <w:rsid w:val="00B2502F"/>
    <w:rsid w:val="00B2599B"/>
    <w:rsid w:val="00B32EF1"/>
    <w:rsid w:val="00B42964"/>
    <w:rsid w:val="00B6090C"/>
    <w:rsid w:val="00B666CF"/>
    <w:rsid w:val="00B7096A"/>
    <w:rsid w:val="00B8286B"/>
    <w:rsid w:val="00B86151"/>
    <w:rsid w:val="00B973AD"/>
    <w:rsid w:val="00BA1910"/>
    <w:rsid w:val="00BB3A20"/>
    <w:rsid w:val="00BB433C"/>
    <w:rsid w:val="00BC2F6D"/>
    <w:rsid w:val="00BC4D12"/>
    <w:rsid w:val="00BD1C66"/>
    <w:rsid w:val="00BD42BC"/>
    <w:rsid w:val="00BE04C8"/>
    <w:rsid w:val="00C061B2"/>
    <w:rsid w:val="00C079A0"/>
    <w:rsid w:val="00C21706"/>
    <w:rsid w:val="00C41F89"/>
    <w:rsid w:val="00C5159C"/>
    <w:rsid w:val="00C65F5E"/>
    <w:rsid w:val="00C65FD0"/>
    <w:rsid w:val="00C67D1E"/>
    <w:rsid w:val="00C71970"/>
    <w:rsid w:val="00C721DC"/>
    <w:rsid w:val="00C80663"/>
    <w:rsid w:val="00C83A23"/>
    <w:rsid w:val="00C8554F"/>
    <w:rsid w:val="00C87C86"/>
    <w:rsid w:val="00CB04A6"/>
    <w:rsid w:val="00CB12F7"/>
    <w:rsid w:val="00CB5506"/>
    <w:rsid w:val="00CB71D7"/>
    <w:rsid w:val="00CC15CE"/>
    <w:rsid w:val="00CC7FEB"/>
    <w:rsid w:val="00CD0AFA"/>
    <w:rsid w:val="00CD17B1"/>
    <w:rsid w:val="00CD47D5"/>
    <w:rsid w:val="00CF76A2"/>
    <w:rsid w:val="00D03186"/>
    <w:rsid w:val="00D11CDC"/>
    <w:rsid w:val="00D12F12"/>
    <w:rsid w:val="00D20A3C"/>
    <w:rsid w:val="00D3081D"/>
    <w:rsid w:val="00D325A9"/>
    <w:rsid w:val="00D36D48"/>
    <w:rsid w:val="00D510BD"/>
    <w:rsid w:val="00D619D0"/>
    <w:rsid w:val="00D628C9"/>
    <w:rsid w:val="00D64F2B"/>
    <w:rsid w:val="00D66510"/>
    <w:rsid w:val="00D67EE3"/>
    <w:rsid w:val="00D86160"/>
    <w:rsid w:val="00D87D27"/>
    <w:rsid w:val="00D91819"/>
    <w:rsid w:val="00D95E90"/>
    <w:rsid w:val="00DB212D"/>
    <w:rsid w:val="00DB646E"/>
    <w:rsid w:val="00DC7018"/>
    <w:rsid w:val="00DF1CAF"/>
    <w:rsid w:val="00DF7AB0"/>
    <w:rsid w:val="00E00105"/>
    <w:rsid w:val="00E02BEF"/>
    <w:rsid w:val="00E03C6A"/>
    <w:rsid w:val="00E070A3"/>
    <w:rsid w:val="00E13159"/>
    <w:rsid w:val="00E24E0A"/>
    <w:rsid w:val="00E313AA"/>
    <w:rsid w:val="00E51616"/>
    <w:rsid w:val="00E65CA7"/>
    <w:rsid w:val="00E758AD"/>
    <w:rsid w:val="00E762BD"/>
    <w:rsid w:val="00E80DD6"/>
    <w:rsid w:val="00E820A4"/>
    <w:rsid w:val="00EA18FE"/>
    <w:rsid w:val="00EA5A6C"/>
    <w:rsid w:val="00ED3BE9"/>
    <w:rsid w:val="00EE1998"/>
    <w:rsid w:val="00F04DEA"/>
    <w:rsid w:val="00F2295B"/>
    <w:rsid w:val="00F32370"/>
    <w:rsid w:val="00F37CF1"/>
    <w:rsid w:val="00F5077F"/>
    <w:rsid w:val="00F56DC2"/>
    <w:rsid w:val="00F62488"/>
    <w:rsid w:val="00F65E9A"/>
    <w:rsid w:val="00F66423"/>
    <w:rsid w:val="00F717F2"/>
    <w:rsid w:val="00F72751"/>
    <w:rsid w:val="00F942FA"/>
    <w:rsid w:val="00F96D0A"/>
    <w:rsid w:val="00FB1D17"/>
    <w:rsid w:val="00FB607E"/>
    <w:rsid w:val="00FC255B"/>
    <w:rsid w:val="00FC6057"/>
    <w:rsid w:val="00FC6674"/>
    <w:rsid w:val="00FF6B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spacing w:after="200" w:line="276" w:lineRule="auto"/>
    </w:pPr>
    <w:rPr>
      <w:sz w:val="22"/>
      <w:szCs w:val="22"/>
    </w:rPr>
  </w:style>
  <w:style w:type="paragraph" w:styleId="Heading1">
    <w:name w:val="heading 1"/>
    <w:basedOn w:val="Normal"/>
    <w:next w:val="Normal"/>
    <w:link w:val="Heading1Char"/>
    <w:uiPriority w:val="99"/>
    <w:qFormat/>
    <w:rsid w:val="007844D4"/>
    <w:pPr>
      <w:keepNext/>
      <w:keepLines/>
      <w:bidi w:val="0"/>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44D4"/>
    <w:rPr>
      <w:rFonts w:ascii="Cambria" w:hAnsi="Cambria" w:cs="Times New Roman"/>
      <w:b/>
      <w:bCs/>
      <w:color w:val="365F91"/>
      <w:sz w:val="28"/>
      <w:szCs w:val="28"/>
    </w:rPr>
  </w:style>
  <w:style w:type="paragraph" w:styleId="NoSpacing">
    <w:name w:val="No Spacing"/>
    <w:uiPriority w:val="1"/>
    <w:qFormat/>
    <w:rsid w:val="00D36D48"/>
    <w:pPr>
      <w:bidi/>
    </w:pPr>
    <w:rPr>
      <w:sz w:val="22"/>
      <w:szCs w:val="22"/>
    </w:rPr>
  </w:style>
  <w:style w:type="table" w:styleId="TableGrid">
    <w:name w:val="Table Grid"/>
    <w:basedOn w:val="TableNormal"/>
    <w:uiPriority w:val="99"/>
    <w:rsid w:val="00D36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837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83713"/>
    <w:rPr>
      <w:rFonts w:ascii="Tahoma" w:hAnsi="Tahoma" w:cs="Tahoma"/>
      <w:sz w:val="16"/>
      <w:szCs w:val="16"/>
    </w:rPr>
  </w:style>
  <w:style w:type="character" w:styleId="PlaceholderText">
    <w:name w:val="Placeholder Text"/>
    <w:uiPriority w:val="99"/>
    <w:semiHidden/>
    <w:rsid w:val="00283713"/>
    <w:rPr>
      <w:rFonts w:cs="Times New Roman"/>
      <w:color w:val="808080"/>
    </w:rPr>
  </w:style>
  <w:style w:type="paragraph" w:styleId="Title">
    <w:name w:val="Title"/>
    <w:basedOn w:val="Normal"/>
    <w:next w:val="Normal"/>
    <w:link w:val="TitleChar"/>
    <w:uiPriority w:val="99"/>
    <w:qFormat/>
    <w:rsid w:val="0083135F"/>
    <w:pPr>
      <w:pBdr>
        <w:bottom w:val="single" w:sz="4" w:space="1" w:color="auto"/>
      </w:pBdr>
      <w:bidi w:val="0"/>
      <w:spacing w:line="240" w:lineRule="auto"/>
    </w:pPr>
    <w:rPr>
      <w:rFonts w:ascii="Cambria" w:eastAsia="Times New Roman" w:hAnsi="Cambria" w:cs="Times New Roman"/>
      <w:spacing w:val="5"/>
      <w:sz w:val="52"/>
      <w:szCs w:val="52"/>
    </w:rPr>
  </w:style>
  <w:style w:type="character" w:customStyle="1" w:styleId="TitleChar">
    <w:name w:val="Title Char"/>
    <w:link w:val="Title"/>
    <w:uiPriority w:val="99"/>
    <w:locked/>
    <w:rsid w:val="0083135F"/>
    <w:rPr>
      <w:rFonts w:ascii="Cambria" w:hAnsi="Cambria" w:cs="Times New Roman"/>
      <w:spacing w:val="5"/>
      <w:sz w:val="52"/>
      <w:szCs w:val="52"/>
    </w:rPr>
  </w:style>
  <w:style w:type="paragraph" w:styleId="ListParagraph">
    <w:name w:val="List Paragraph"/>
    <w:basedOn w:val="Normal"/>
    <w:uiPriority w:val="34"/>
    <w:qFormat/>
    <w:rsid w:val="0057471F"/>
    <w:pPr>
      <w:bidi w:val="0"/>
      <w:spacing w:after="0" w:line="240" w:lineRule="auto"/>
      <w:ind w:left="720"/>
    </w:pPr>
    <w:rPr>
      <w:rFonts w:ascii="Times New Roman" w:eastAsia="Times New Roman" w:hAnsi="Times New Roman" w:cs="Times New Roman"/>
      <w:sz w:val="24"/>
      <w:szCs w:val="24"/>
    </w:rPr>
  </w:style>
  <w:style w:type="character" w:styleId="Strong">
    <w:name w:val="Strong"/>
    <w:uiPriority w:val="99"/>
    <w:qFormat/>
    <w:rsid w:val="007844D4"/>
    <w:rPr>
      <w:rFonts w:cs="Times New Roman"/>
      <w:b/>
      <w:bCs/>
    </w:rPr>
  </w:style>
  <w:style w:type="character" w:customStyle="1" w:styleId="notranslate">
    <w:name w:val="notranslate"/>
    <w:uiPriority w:val="99"/>
    <w:rsid w:val="007844D4"/>
    <w:rPr>
      <w:rFonts w:cs="Times New Roman"/>
    </w:rPr>
  </w:style>
  <w:style w:type="paragraph" w:styleId="NormalWeb">
    <w:name w:val="Normal (Web)"/>
    <w:basedOn w:val="Normal"/>
    <w:uiPriority w:val="99"/>
    <w:semiHidden/>
    <w:rsid w:val="00DB21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uiPriority w:val="99"/>
    <w:rsid w:val="00861472"/>
    <w:rPr>
      <w:rFonts w:cs="Times New Roman"/>
    </w:rPr>
  </w:style>
  <w:style w:type="paragraph" w:styleId="Subtitle">
    <w:name w:val="Subtitle"/>
    <w:basedOn w:val="Normal"/>
    <w:next w:val="Normal"/>
    <w:link w:val="SubtitleChar"/>
    <w:qFormat/>
    <w:locked/>
    <w:rsid w:val="00CD0AFA"/>
    <w:pPr>
      <w:bidi w:val="0"/>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link w:val="Subtitle"/>
    <w:rsid w:val="00CD0AFA"/>
    <w:rPr>
      <w:rFonts w:ascii="Cambria" w:eastAsia="Times New Roman" w:hAnsi="Cambria" w:cs="Times New Roman"/>
      <w:sz w:val="24"/>
      <w:szCs w:val="24"/>
    </w:rPr>
  </w:style>
  <w:style w:type="paragraph" w:styleId="Header">
    <w:name w:val="header"/>
    <w:basedOn w:val="Normal"/>
    <w:link w:val="HeaderChar"/>
    <w:uiPriority w:val="99"/>
    <w:unhideWhenUsed/>
    <w:rsid w:val="00BC2F6D"/>
    <w:pPr>
      <w:tabs>
        <w:tab w:val="center" w:pos="4153"/>
        <w:tab w:val="right" w:pos="8306"/>
      </w:tabs>
    </w:pPr>
  </w:style>
  <w:style w:type="character" w:customStyle="1" w:styleId="HeaderChar">
    <w:name w:val="Header Char"/>
    <w:link w:val="Header"/>
    <w:uiPriority w:val="99"/>
    <w:rsid w:val="00BC2F6D"/>
    <w:rPr>
      <w:sz w:val="22"/>
      <w:szCs w:val="22"/>
    </w:rPr>
  </w:style>
  <w:style w:type="paragraph" w:styleId="Footer">
    <w:name w:val="footer"/>
    <w:basedOn w:val="Normal"/>
    <w:link w:val="FooterChar"/>
    <w:uiPriority w:val="99"/>
    <w:unhideWhenUsed/>
    <w:rsid w:val="00BC2F6D"/>
    <w:pPr>
      <w:tabs>
        <w:tab w:val="center" w:pos="4153"/>
        <w:tab w:val="right" w:pos="8306"/>
      </w:tabs>
    </w:pPr>
  </w:style>
  <w:style w:type="character" w:customStyle="1" w:styleId="FooterChar">
    <w:name w:val="Footer Char"/>
    <w:link w:val="Footer"/>
    <w:uiPriority w:val="99"/>
    <w:rsid w:val="00BC2F6D"/>
    <w:rPr>
      <w:sz w:val="22"/>
      <w:szCs w:val="22"/>
    </w:rPr>
  </w:style>
  <w:style w:type="paragraph" w:styleId="HTMLPreformatted">
    <w:name w:val="HTML Preformatted"/>
    <w:basedOn w:val="Normal"/>
    <w:link w:val="HTMLPreformattedChar"/>
    <w:uiPriority w:val="99"/>
    <w:unhideWhenUsed/>
    <w:rsid w:val="0097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7292B"/>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54199">
      <w:bodyDiv w:val="1"/>
      <w:marLeft w:val="0"/>
      <w:marRight w:val="0"/>
      <w:marTop w:val="0"/>
      <w:marBottom w:val="0"/>
      <w:divBdr>
        <w:top w:val="none" w:sz="0" w:space="0" w:color="auto"/>
        <w:left w:val="none" w:sz="0" w:space="0" w:color="auto"/>
        <w:bottom w:val="none" w:sz="0" w:space="0" w:color="auto"/>
        <w:right w:val="none" w:sz="0" w:space="0" w:color="auto"/>
      </w:divBdr>
    </w:div>
    <w:div w:id="1018117572">
      <w:bodyDiv w:val="1"/>
      <w:marLeft w:val="0"/>
      <w:marRight w:val="0"/>
      <w:marTop w:val="0"/>
      <w:marBottom w:val="0"/>
      <w:divBdr>
        <w:top w:val="none" w:sz="0" w:space="0" w:color="auto"/>
        <w:left w:val="none" w:sz="0" w:space="0" w:color="auto"/>
        <w:bottom w:val="none" w:sz="0" w:space="0" w:color="auto"/>
        <w:right w:val="none" w:sz="0" w:space="0" w:color="auto"/>
      </w:divBdr>
    </w:div>
    <w:div w:id="1159419393">
      <w:bodyDiv w:val="1"/>
      <w:marLeft w:val="0"/>
      <w:marRight w:val="0"/>
      <w:marTop w:val="0"/>
      <w:marBottom w:val="0"/>
      <w:divBdr>
        <w:top w:val="none" w:sz="0" w:space="0" w:color="auto"/>
        <w:left w:val="none" w:sz="0" w:space="0" w:color="auto"/>
        <w:bottom w:val="none" w:sz="0" w:space="0" w:color="auto"/>
        <w:right w:val="none" w:sz="0" w:space="0" w:color="auto"/>
      </w:divBdr>
    </w:div>
    <w:div w:id="1402486365">
      <w:bodyDiv w:val="1"/>
      <w:marLeft w:val="0"/>
      <w:marRight w:val="0"/>
      <w:marTop w:val="0"/>
      <w:marBottom w:val="0"/>
      <w:divBdr>
        <w:top w:val="none" w:sz="0" w:space="0" w:color="auto"/>
        <w:left w:val="none" w:sz="0" w:space="0" w:color="auto"/>
        <w:bottom w:val="none" w:sz="0" w:space="0" w:color="auto"/>
        <w:right w:val="none" w:sz="0" w:space="0" w:color="auto"/>
      </w:divBdr>
    </w:div>
    <w:div w:id="1472790903">
      <w:marLeft w:val="0"/>
      <w:marRight w:val="0"/>
      <w:marTop w:val="0"/>
      <w:marBottom w:val="0"/>
      <w:divBdr>
        <w:top w:val="none" w:sz="0" w:space="0" w:color="auto"/>
        <w:left w:val="none" w:sz="0" w:space="0" w:color="auto"/>
        <w:bottom w:val="none" w:sz="0" w:space="0" w:color="auto"/>
        <w:right w:val="none" w:sz="0" w:space="0" w:color="auto"/>
      </w:divBdr>
    </w:div>
    <w:div w:id="14727909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340F-7132-4A43-B743-18A4ECE1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8</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&lt;&lt;ZILzaL Series&gt;&gt;</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mr</cp:lastModifiedBy>
  <cp:revision>169</cp:revision>
  <dcterms:created xsi:type="dcterms:W3CDTF">2016-02-10T05:30:00Z</dcterms:created>
  <dcterms:modified xsi:type="dcterms:W3CDTF">2018-03-13T07:40:00Z</dcterms:modified>
</cp:coreProperties>
</file>